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2.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83851" w14:textId="77777777" w:rsidR="00605C2F" w:rsidRPr="003A625A" w:rsidRDefault="00605C2F" w:rsidP="00F23680">
      <w:pPr>
        <w:pBdr>
          <w:top w:val="nil"/>
          <w:left w:val="nil"/>
          <w:bottom w:val="nil"/>
          <w:right w:val="nil"/>
          <w:between w:val="nil"/>
        </w:pBdr>
        <w:spacing w:line="276" w:lineRule="auto"/>
        <w:rPr>
          <w:rFonts w:asciiTheme="majorHAnsi" w:hAnsiTheme="majorHAnsi" w:cstheme="majorHAnsi"/>
          <w:color w:val="000000"/>
          <w:sz w:val="24"/>
          <w:szCs w:val="24"/>
        </w:rPr>
      </w:pPr>
    </w:p>
    <w:p w14:paraId="1B9533D9" w14:textId="77777777" w:rsidR="00605C2F" w:rsidRPr="003A625A" w:rsidRDefault="00E46291" w:rsidP="00F23680">
      <w:pPr>
        <w:pBdr>
          <w:top w:val="nil"/>
          <w:left w:val="nil"/>
          <w:bottom w:val="nil"/>
          <w:right w:val="nil"/>
          <w:between w:val="nil"/>
        </w:pBdr>
        <w:spacing w:line="276" w:lineRule="auto"/>
        <w:jc w:val="center"/>
        <w:rPr>
          <w:rFonts w:asciiTheme="majorHAnsi" w:hAnsiTheme="majorHAnsi" w:cstheme="majorHAnsi"/>
          <w:color w:val="000000"/>
          <w:sz w:val="24"/>
          <w:szCs w:val="24"/>
        </w:rPr>
      </w:pPr>
      <w:r w:rsidRPr="003A625A">
        <w:rPr>
          <w:rFonts w:asciiTheme="majorHAnsi" w:hAnsiTheme="majorHAnsi" w:cstheme="majorHAnsi"/>
          <w:noProof/>
          <w:color w:val="000000"/>
          <w:sz w:val="24"/>
          <w:szCs w:val="24"/>
          <w:lang w:val="en-IN" w:bidi="ar-SA"/>
        </w:rPr>
        <w:drawing>
          <wp:inline distT="0" distB="0" distL="114300" distR="114300" wp14:anchorId="5970EBE1" wp14:editId="2D532548">
            <wp:extent cx="2872740" cy="845820"/>
            <wp:effectExtent l="0" t="0" r="3810" b="0"/>
            <wp:docPr id="2" name="image1.png" descr="D:\boimb\BOIMB - logo 08.11.2019\Merchant Bankers logo-04.jpg"/>
            <wp:cNvGraphicFramePr/>
            <a:graphic xmlns:a="http://schemas.openxmlformats.org/drawingml/2006/main">
              <a:graphicData uri="http://schemas.openxmlformats.org/drawingml/2006/picture">
                <pic:pic xmlns:pic="http://schemas.openxmlformats.org/drawingml/2006/picture">
                  <pic:nvPicPr>
                    <pic:cNvPr id="0" name="image1.png" descr="D:\boimb\BOIMB - logo 08.11.2019\Merchant Bankers logo-04.jpg"/>
                    <pic:cNvPicPr preferRelativeResize="0"/>
                  </pic:nvPicPr>
                  <pic:blipFill rotWithShape="1">
                    <a:blip r:embed="rId8"/>
                    <a:srcRect l="6086" t="21384" r="5676" b="20126"/>
                    <a:stretch/>
                  </pic:blipFill>
                  <pic:spPr bwMode="auto">
                    <a:xfrm>
                      <a:off x="0" y="0"/>
                      <a:ext cx="2872740" cy="845820"/>
                    </a:xfrm>
                    <a:prstGeom prst="rect">
                      <a:avLst/>
                    </a:prstGeom>
                    <a:ln>
                      <a:noFill/>
                    </a:ln>
                    <a:extLst>
                      <a:ext uri="{53640926-AAD7-44D8-BBD7-CCE9431645EC}">
                        <a14:shadowObscured xmlns:a14="http://schemas.microsoft.com/office/drawing/2010/main"/>
                      </a:ext>
                    </a:extLst>
                  </pic:spPr>
                </pic:pic>
              </a:graphicData>
            </a:graphic>
          </wp:inline>
        </w:drawing>
      </w:r>
    </w:p>
    <w:p w14:paraId="34990B0D" w14:textId="77777777" w:rsidR="00B35FE4" w:rsidRDefault="00B35FE4" w:rsidP="00F23680">
      <w:pPr>
        <w:pBdr>
          <w:top w:val="nil"/>
          <w:left w:val="nil"/>
          <w:bottom w:val="nil"/>
          <w:right w:val="nil"/>
          <w:between w:val="nil"/>
        </w:pBdr>
        <w:spacing w:line="276" w:lineRule="auto"/>
        <w:jc w:val="center"/>
        <w:rPr>
          <w:rFonts w:asciiTheme="majorHAnsi" w:hAnsiTheme="majorHAnsi" w:cstheme="majorHAnsi"/>
          <w:b/>
          <w:color w:val="000000"/>
          <w:sz w:val="28"/>
          <w:szCs w:val="28"/>
        </w:rPr>
      </w:pPr>
    </w:p>
    <w:p w14:paraId="45F2DD0E" w14:textId="2A08F483" w:rsidR="00605C2F" w:rsidRPr="003A625A" w:rsidRDefault="00E46291" w:rsidP="00F23680">
      <w:pPr>
        <w:pBdr>
          <w:top w:val="nil"/>
          <w:left w:val="nil"/>
          <w:bottom w:val="nil"/>
          <w:right w:val="nil"/>
          <w:between w:val="nil"/>
        </w:pBdr>
        <w:spacing w:line="276" w:lineRule="auto"/>
        <w:jc w:val="center"/>
        <w:rPr>
          <w:rFonts w:asciiTheme="majorHAnsi" w:hAnsiTheme="majorHAnsi" w:cstheme="majorHAnsi"/>
          <w:color w:val="000000"/>
          <w:sz w:val="28"/>
          <w:szCs w:val="28"/>
        </w:rPr>
      </w:pPr>
      <w:r w:rsidRPr="003A625A">
        <w:rPr>
          <w:rFonts w:asciiTheme="majorHAnsi" w:hAnsiTheme="majorHAnsi" w:cstheme="majorHAnsi"/>
          <w:b/>
          <w:color w:val="000000"/>
          <w:sz w:val="28"/>
          <w:szCs w:val="28"/>
        </w:rPr>
        <w:t>BOI MERCHANT BANKERS</w:t>
      </w:r>
      <w:bookmarkStart w:id="0" w:name="gjdgxs" w:colFirst="0" w:colLast="0"/>
      <w:bookmarkEnd w:id="0"/>
      <w:r w:rsidRPr="003A625A">
        <w:rPr>
          <w:rFonts w:asciiTheme="majorHAnsi" w:hAnsiTheme="majorHAnsi" w:cstheme="majorHAnsi"/>
          <w:b/>
          <w:color w:val="000000"/>
          <w:sz w:val="28"/>
          <w:szCs w:val="28"/>
        </w:rPr>
        <w:t xml:space="preserve"> LIMITED</w:t>
      </w:r>
    </w:p>
    <w:p w14:paraId="11173808" w14:textId="1925A053" w:rsidR="00605C2F" w:rsidRPr="003A625A" w:rsidRDefault="00E46291" w:rsidP="00F23680">
      <w:pPr>
        <w:spacing w:line="276" w:lineRule="auto"/>
        <w:ind w:left="1213" w:right="1534"/>
        <w:jc w:val="center"/>
        <w:rPr>
          <w:rFonts w:asciiTheme="majorHAnsi" w:hAnsiTheme="majorHAnsi" w:cstheme="majorHAnsi"/>
          <w:sz w:val="28"/>
          <w:szCs w:val="28"/>
        </w:rPr>
      </w:pPr>
      <w:r w:rsidRPr="003A625A">
        <w:rPr>
          <w:rFonts w:asciiTheme="majorHAnsi" w:hAnsiTheme="majorHAnsi" w:cstheme="majorHAnsi"/>
          <w:b/>
          <w:sz w:val="28"/>
          <w:szCs w:val="28"/>
        </w:rPr>
        <w:t xml:space="preserve">(A wholly owned </w:t>
      </w:r>
      <w:r w:rsidR="00915BC0">
        <w:rPr>
          <w:rFonts w:asciiTheme="majorHAnsi" w:hAnsiTheme="majorHAnsi" w:cstheme="majorHAnsi"/>
          <w:b/>
          <w:sz w:val="28"/>
          <w:szCs w:val="28"/>
        </w:rPr>
        <w:t>s</w:t>
      </w:r>
      <w:r w:rsidRPr="003A625A">
        <w:rPr>
          <w:rFonts w:asciiTheme="majorHAnsi" w:hAnsiTheme="majorHAnsi" w:cstheme="majorHAnsi"/>
          <w:b/>
          <w:sz w:val="28"/>
          <w:szCs w:val="28"/>
        </w:rPr>
        <w:t xml:space="preserve">ubsidiary company of </w:t>
      </w:r>
      <w:r w:rsidR="00915BC0" w:rsidRPr="003A625A">
        <w:rPr>
          <w:rFonts w:asciiTheme="majorHAnsi" w:hAnsiTheme="majorHAnsi" w:cstheme="majorHAnsi"/>
          <w:b/>
          <w:sz w:val="28"/>
          <w:szCs w:val="28"/>
        </w:rPr>
        <w:t>B</w:t>
      </w:r>
      <w:r w:rsidR="00915BC0">
        <w:rPr>
          <w:rFonts w:asciiTheme="majorHAnsi" w:hAnsiTheme="majorHAnsi" w:cstheme="majorHAnsi"/>
          <w:b/>
          <w:sz w:val="28"/>
          <w:szCs w:val="28"/>
        </w:rPr>
        <w:t>ANK OF INDIA</w:t>
      </w:r>
      <w:r w:rsidR="00915BC0" w:rsidRPr="003A625A">
        <w:rPr>
          <w:rFonts w:asciiTheme="majorHAnsi" w:hAnsiTheme="majorHAnsi" w:cstheme="majorHAnsi"/>
          <w:b/>
          <w:sz w:val="28"/>
          <w:szCs w:val="28"/>
        </w:rPr>
        <w:t>)</w:t>
      </w:r>
    </w:p>
    <w:p w14:paraId="42CD4B7F" w14:textId="77777777" w:rsidR="00605C2F" w:rsidRPr="003A625A" w:rsidRDefault="00605C2F" w:rsidP="00F23680">
      <w:pPr>
        <w:pBdr>
          <w:top w:val="nil"/>
          <w:left w:val="nil"/>
          <w:bottom w:val="nil"/>
          <w:right w:val="nil"/>
          <w:between w:val="nil"/>
        </w:pBdr>
        <w:tabs>
          <w:tab w:val="left" w:pos="426"/>
          <w:tab w:val="left" w:pos="9781"/>
        </w:tabs>
        <w:spacing w:line="276" w:lineRule="auto"/>
        <w:ind w:left="851" w:hanging="851"/>
        <w:rPr>
          <w:rFonts w:asciiTheme="majorHAnsi" w:hAnsiTheme="majorHAnsi" w:cstheme="majorHAnsi"/>
          <w:color w:val="000000"/>
          <w:sz w:val="28"/>
          <w:szCs w:val="28"/>
        </w:rPr>
      </w:pPr>
    </w:p>
    <w:p w14:paraId="58D610A4" w14:textId="77777777" w:rsidR="00605C2F" w:rsidRPr="003A625A" w:rsidRDefault="00605C2F" w:rsidP="00F23680">
      <w:pPr>
        <w:pBdr>
          <w:top w:val="nil"/>
          <w:left w:val="nil"/>
          <w:bottom w:val="nil"/>
          <w:right w:val="nil"/>
          <w:between w:val="nil"/>
        </w:pBdr>
        <w:tabs>
          <w:tab w:val="left" w:pos="8931"/>
        </w:tabs>
        <w:spacing w:line="276" w:lineRule="auto"/>
        <w:rPr>
          <w:rFonts w:asciiTheme="majorHAnsi" w:hAnsiTheme="majorHAnsi" w:cstheme="majorHAnsi"/>
          <w:color w:val="000000"/>
          <w:sz w:val="28"/>
          <w:szCs w:val="28"/>
        </w:rPr>
      </w:pPr>
      <w:bookmarkStart w:id="1" w:name="30j0zll" w:colFirst="0" w:colLast="0"/>
      <w:bookmarkEnd w:id="1"/>
    </w:p>
    <w:p w14:paraId="274944B0" w14:textId="53845323" w:rsidR="00605C2F" w:rsidRPr="003A625A" w:rsidRDefault="00E46291" w:rsidP="00F23680">
      <w:pPr>
        <w:spacing w:line="276" w:lineRule="auto"/>
        <w:ind w:left="572" w:hanging="2"/>
        <w:jc w:val="center"/>
        <w:rPr>
          <w:rFonts w:asciiTheme="majorHAnsi" w:hAnsiTheme="majorHAnsi" w:cstheme="majorHAnsi"/>
          <w:bCs/>
        </w:rPr>
      </w:pPr>
      <w:r w:rsidRPr="003A625A">
        <w:rPr>
          <w:rFonts w:asciiTheme="majorHAnsi" w:hAnsiTheme="majorHAnsi" w:cstheme="majorHAnsi"/>
          <w:b/>
          <w:bCs/>
          <w:sz w:val="28"/>
          <w:szCs w:val="28"/>
        </w:rPr>
        <w:t>REQUEST FOR PROPOSAL</w:t>
      </w:r>
      <w:r w:rsidR="00900FCD">
        <w:rPr>
          <w:rFonts w:asciiTheme="majorHAnsi" w:hAnsiTheme="majorHAnsi" w:cstheme="majorHAnsi"/>
          <w:b/>
          <w:bCs/>
          <w:sz w:val="28"/>
          <w:szCs w:val="28"/>
        </w:rPr>
        <w:t xml:space="preserve"> (“RFP”)</w:t>
      </w:r>
      <w:r w:rsidRPr="003A625A">
        <w:rPr>
          <w:rFonts w:asciiTheme="majorHAnsi" w:hAnsiTheme="majorHAnsi" w:cstheme="majorHAnsi"/>
          <w:b/>
          <w:bCs/>
          <w:sz w:val="28"/>
          <w:szCs w:val="28"/>
        </w:rPr>
        <w:t xml:space="preserve"> </w:t>
      </w:r>
    </w:p>
    <w:p w14:paraId="40DCD700" w14:textId="16764E64" w:rsidR="00605C2F" w:rsidRPr="003A625A" w:rsidRDefault="00E46291" w:rsidP="00F23680">
      <w:pPr>
        <w:spacing w:line="276" w:lineRule="auto"/>
        <w:ind w:left="572" w:hanging="2"/>
        <w:jc w:val="center"/>
        <w:rPr>
          <w:rFonts w:asciiTheme="majorHAnsi" w:hAnsiTheme="majorHAnsi" w:cstheme="majorHAnsi"/>
          <w:bCs/>
        </w:rPr>
      </w:pPr>
      <w:r w:rsidRPr="003A625A">
        <w:rPr>
          <w:rFonts w:asciiTheme="majorHAnsi" w:hAnsiTheme="majorHAnsi" w:cstheme="majorHAnsi"/>
          <w:b/>
          <w:bCs/>
          <w:sz w:val="28"/>
          <w:szCs w:val="28"/>
        </w:rPr>
        <w:t xml:space="preserve">FOR EMPANELMENT </w:t>
      </w:r>
      <w:r w:rsidR="001D0BE3" w:rsidRPr="003A625A">
        <w:rPr>
          <w:rFonts w:asciiTheme="majorHAnsi" w:hAnsiTheme="majorHAnsi" w:cstheme="majorHAnsi"/>
          <w:b/>
          <w:bCs/>
          <w:sz w:val="28"/>
          <w:szCs w:val="28"/>
        </w:rPr>
        <w:t>OF H</w:t>
      </w:r>
      <w:r w:rsidR="001D0BE3">
        <w:rPr>
          <w:rFonts w:asciiTheme="majorHAnsi" w:hAnsiTheme="majorHAnsi" w:cstheme="majorHAnsi"/>
          <w:b/>
          <w:bCs/>
          <w:sz w:val="28"/>
          <w:szCs w:val="28"/>
        </w:rPr>
        <w:t xml:space="preserve">UMAN </w:t>
      </w:r>
      <w:r w:rsidR="001D0BE3" w:rsidRPr="003A625A">
        <w:rPr>
          <w:rFonts w:asciiTheme="majorHAnsi" w:hAnsiTheme="majorHAnsi" w:cstheme="majorHAnsi"/>
          <w:b/>
          <w:bCs/>
          <w:sz w:val="28"/>
          <w:szCs w:val="28"/>
        </w:rPr>
        <w:t>R</w:t>
      </w:r>
      <w:r w:rsidR="001D0BE3">
        <w:rPr>
          <w:rFonts w:asciiTheme="majorHAnsi" w:hAnsiTheme="majorHAnsi" w:cstheme="majorHAnsi"/>
          <w:b/>
          <w:bCs/>
          <w:sz w:val="28"/>
          <w:szCs w:val="28"/>
        </w:rPr>
        <w:t xml:space="preserve">ESOURCE </w:t>
      </w:r>
      <w:r w:rsidR="0095302B">
        <w:rPr>
          <w:rFonts w:asciiTheme="majorHAnsi" w:hAnsiTheme="majorHAnsi" w:cstheme="majorHAnsi"/>
          <w:b/>
          <w:bCs/>
          <w:sz w:val="28"/>
          <w:szCs w:val="28"/>
        </w:rPr>
        <w:t xml:space="preserve">(“HR”) </w:t>
      </w:r>
      <w:r w:rsidRPr="003A625A">
        <w:rPr>
          <w:rFonts w:asciiTheme="majorHAnsi" w:hAnsiTheme="majorHAnsi" w:cstheme="majorHAnsi"/>
          <w:b/>
          <w:bCs/>
          <w:sz w:val="28"/>
          <w:szCs w:val="28"/>
        </w:rPr>
        <w:t>AGENCIES</w:t>
      </w:r>
    </w:p>
    <w:p w14:paraId="35B26A5C" w14:textId="53AA22A6" w:rsidR="00605C2F" w:rsidRPr="003A625A" w:rsidRDefault="00E46291" w:rsidP="00F23680">
      <w:pPr>
        <w:spacing w:line="276" w:lineRule="auto"/>
        <w:ind w:left="572" w:hanging="2"/>
        <w:jc w:val="center"/>
        <w:rPr>
          <w:rFonts w:asciiTheme="majorHAnsi" w:hAnsiTheme="majorHAnsi" w:cstheme="majorHAnsi"/>
          <w:b/>
          <w:bCs/>
          <w:sz w:val="28"/>
          <w:szCs w:val="28"/>
        </w:rPr>
      </w:pPr>
      <w:r w:rsidRPr="003A625A">
        <w:rPr>
          <w:rFonts w:asciiTheme="majorHAnsi" w:hAnsiTheme="majorHAnsi" w:cstheme="majorHAnsi"/>
          <w:b/>
          <w:bCs/>
          <w:sz w:val="28"/>
          <w:szCs w:val="28"/>
        </w:rPr>
        <w:t xml:space="preserve">FOR SOURCING CANDIDATES ON </w:t>
      </w:r>
      <w:r w:rsidR="000E50D9">
        <w:rPr>
          <w:rFonts w:asciiTheme="majorHAnsi" w:hAnsiTheme="majorHAnsi" w:cstheme="majorHAnsi"/>
          <w:b/>
          <w:bCs/>
          <w:sz w:val="28"/>
          <w:szCs w:val="28"/>
        </w:rPr>
        <w:t xml:space="preserve">REGULAR BASIS AND/OR </w:t>
      </w:r>
      <w:r w:rsidRPr="003A625A">
        <w:rPr>
          <w:rFonts w:asciiTheme="majorHAnsi" w:hAnsiTheme="majorHAnsi" w:cstheme="majorHAnsi"/>
          <w:b/>
          <w:bCs/>
          <w:sz w:val="28"/>
          <w:szCs w:val="28"/>
        </w:rPr>
        <w:t>CONTRACTUAL BASIS</w:t>
      </w:r>
    </w:p>
    <w:p w14:paraId="5DC09EDB" w14:textId="77777777" w:rsidR="00605C2F" w:rsidRPr="003A625A" w:rsidRDefault="00605C2F" w:rsidP="00F23680">
      <w:pPr>
        <w:spacing w:line="276" w:lineRule="auto"/>
        <w:rPr>
          <w:rFonts w:asciiTheme="majorHAnsi" w:hAnsiTheme="majorHAnsi" w:cstheme="majorHAnsi"/>
          <w:b/>
          <w:bCs/>
          <w:sz w:val="28"/>
          <w:szCs w:val="28"/>
        </w:rPr>
      </w:pPr>
    </w:p>
    <w:p w14:paraId="419B3091" w14:textId="631DBABC" w:rsidR="00605C2F" w:rsidRPr="003A625A" w:rsidRDefault="00E46291" w:rsidP="00F23680">
      <w:pPr>
        <w:spacing w:line="276" w:lineRule="auto"/>
        <w:ind w:left="572" w:hanging="2"/>
        <w:jc w:val="center"/>
        <w:rPr>
          <w:rFonts w:asciiTheme="majorHAnsi" w:hAnsiTheme="majorHAnsi" w:cstheme="majorHAnsi"/>
          <w:bCs/>
        </w:rPr>
      </w:pPr>
      <w:r w:rsidRPr="00F23680">
        <w:rPr>
          <w:rFonts w:asciiTheme="majorHAnsi" w:hAnsiTheme="majorHAnsi" w:cstheme="majorHAnsi"/>
          <w:b/>
          <w:bCs/>
          <w:sz w:val="28"/>
          <w:szCs w:val="28"/>
        </w:rPr>
        <w:t>Subject:</w:t>
      </w:r>
      <w:r w:rsidR="00A14769" w:rsidRPr="00F23680">
        <w:rPr>
          <w:rFonts w:asciiTheme="majorHAnsi" w:hAnsiTheme="majorHAnsi" w:cstheme="majorHAnsi"/>
          <w:b/>
          <w:bCs/>
          <w:sz w:val="28"/>
          <w:szCs w:val="28"/>
        </w:rPr>
        <w:t xml:space="preserve"> </w:t>
      </w:r>
      <w:r w:rsidRPr="00F23680">
        <w:rPr>
          <w:rFonts w:asciiTheme="majorHAnsi" w:hAnsiTheme="majorHAnsi" w:cstheme="majorHAnsi"/>
          <w:b/>
          <w:bCs/>
          <w:sz w:val="28"/>
          <w:szCs w:val="28"/>
        </w:rPr>
        <w:t>Request for Proposal</w:t>
      </w:r>
      <w:r w:rsidR="00A14769" w:rsidRPr="00F23680">
        <w:rPr>
          <w:rFonts w:asciiTheme="majorHAnsi" w:hAnsiTheme="majorHAnsi" w:cstheme="majorHAnsi"/>
          <w:b/>
          <w:bCs/>
          <w:sz w:val="28"/>
          <w:szCs w:val="28"/>
        </w:rPr>
        <w:t xml:space="preserve"> (“RFP”) No.</w:t>
      </w:r>
      <w:r w:rsidRPr="00F23680">
        <w:rPr>
          <w:rFonts w:asciiTheme="majorHAnsi" w:hAnsiTheme="majorHAnsi" w:cstheme="majorHAnsi"/>
          <w:b/>
          <w:bCs/>
          <w:sz w:val="28"/>
          <w:szCs w:val="28"/>
        </w:rPr>
        <w:t xml:space="preserve">  BOIMB/ RFP / HR/2024-25/001    </w:t>
      </w:r>
      <w:r w:rsidR="000F1361" w:rsidRPr="00F23680">
        <w:rPr>
          <w:rFonts w:asciiTheme="majorHAnsi" w:hAnsiTheme="majorHAnsi" w:cstheme="majorHAnsi"/>
          <w:b/>
          <w:bCs/>
          <w:sz w:val="28"/>
          <w:szCs w:val="28"/>
        </w:rPr>
        <w:t>e</w:t>
      </w:r>
      <w:r w:rsidRPr="00F23680">
        <w:rPr>
          <w:rFonts w:asciiTheme="majorHAnsi" w:hAnsiTheme="majorHAnsi" w:cstheme="majorHAnsi"/>
          <w:b/>
          <w:bCs/>
          <w:sz w:val="28"/>
          <w:szCs w:val="28"/>
        </w:rPr>
        <w:t xml:space="preserve">mpanelment of </w:t>
      </w:r>
      <w:r w:rsidR="0095302B" w:rsidRPr="00F23680">
        <w:rPr>
          <w:rFonts w:asciiTheme="majorHAnsi" w:hAnsiTheme="majorHAnsi" w:cstheme="majorHAnsi"/>
          <w:b/>
          <w:bCs/>
          <w:sz w:val="28"/>
          <w:szCs w:val="28"/>
        </w:rPr>
        <w:t>HR a</w:t>
      </w:r>
      <w:r w:rsidRPr="00F23680">
        <w:rPr>
          <w:rFonts w:asciiTheme="majorHAnsi" w:hAnsiTheme="majorHAnsi" w:cstheme="majorHAnsi"/>
          <w:b/>
          <w:bCs/>
          <w:sz w:val="28"/>
          <w:szCs w:val="28"/>
        </w:rPr>
        <w:t xml:space="preserve">gencies </w:t>
      </w:r>
      <w:r w:rsidRPr="00BE3625">
        <w:rPr>
          <w:rFonts w:asciiTheme="majorHAnsi" w:hAnsiTheme="majorHAnsi" w:cstheme="majorHAnsi"/>
          <w:b/>
          <w:bCs/>
          <w:sz w:val="28"/>
          <w:szCs w:val="28"/>
        </w:rPr>
        <w:t>d</w:t>
      </w:r>
      <w:r w:rsidR="00A14769" w:rsidRPr="00BE3625">
        <w:rPr>
          <w:rFonts w:asciiTheme="majorHAnsi" w:hAnsiTheme="majorHAnsi" w:cstheme="majorHAnsi"/>
          <w:b/>
          <w:bCs/>
          <w:sz w:val="28"/>
          <w:szCs w:val="28"/>
        </w:rPr>
        <w:t>ated</w:t>
      </w:r>
      <w:r w:rsidRPr="00BE3625">
        <w:rPr>
          <w:rFonts w:asciiTheme="majorHAnsi" w:hAnsiTheme="majorHAnsi" w:cstheme="majorHAnsi"/>
          <w:b/>
          <w:bCs/>
          <w:sz w:val="28"/>
          <w:szCs w:val="28"/>
        </w:rPr>
        <w:t xml:space="preserve"> </w:t>
      </w:r>
      <w:r w:rsidR="00817904" w:rsidRPr="005C71A7">
        <w:rPr>
          <w:rFonts w:asciiTheme="majorHAnsi" w:hAnsiTheme="majorHAnsi" w:cstheme="majorHAnsi"/>
          <w:b/>
          <w:bCs/>
          <w:sz w:val="28"/>
          <w:szCs w:val="28"/>
        </w:rPr>
        <w:t>14</w:t>
      </w:r>
      <w:r w:rsidRPr="00BE3625">
        <w:rPr>
          <w:rFonts w:asciiTheme="majorHAnsi" w:hAnsiTheme="majorHAnsi" w:cstheme="majorHAnsi"/>
          <w:b/>
          <w:bCs/>
          <w:sz w:val="28"/>
          <w:szCs w:val="28"/>
        </w:rPr>
        <w:t>/</w:t>
      </w:r>
      <w:r w:rsidR="00817904" w:rsidRPr="005C71A7">
        <w:rPr>
          <w:rFonts w:asciiTheme="majorHAnsi" w:hAnsiTheme="majorHAnsi" w:cstheme="majorHAnsi"/>
          <w:b/>
          <w:bCs/>
          <w:sz w:val="28"/>
          <w:szCs w:val="28"/>
        </w:rPr>
        <w:t>02</w:t>
      </w:r>
      <w:r w:rsidRPr="00BE3625">
        <w:rPr>
          <w:rFonts w:asciiTheme="majorHAnsi" w:hAnsiTheme="majorHAnsi" w:cstheme="majorHAnsi"/>
          <w:b/>
          <w:bCs/>
          <w:sz w:val="28"/>
          <w:szCs w:val="28"/>
        </w:rPr>
        <w:t>/</w:t>
      </w:r>
      <w:r w:rsidR="00960C20" w:rsidRPr="00BE3625">
        <w:rPr>
          <w:rFonts w:asciiTheme="majorHAnsi" w:hAnsiTheme="majorHAnsi" w:cstheme="majorHAnsi"/>
          <w:b/>
          <w:bCs/>
          <w:sz w:val="28"/>
          <w:szCs w:val="28"/>
        </w:rPr>
        <w:t>2025 due</w:t>
      </w:r>
      <w:r w:rsidRPr="00BE3625">
        <w:rPr>
          <w:rFonts w:asciiTheme="majorHAnsi" w:hAnsiTheme="majorHAnsi" w:cstheme="majorHAnsi"/>
          <w:b/>
          <w:bCs/>
          <w:sz w:val="28"/>
          <w:szCs w:val="28"/>
        </w:rPr>
        <w:t xml:space="preserve"> on </w:t>
      </w:r>
      <w:r w:rsidR="00817904" w:rsidRPr="005C71A7">
        <w:rPr>
          <w:rFonts w:asciiTheme="majorHAnsi" w:hAnsiTheme="majorHAnsi" w:cstheme="majorHAnsi"/>
          <w:b/>
          <w:bCs/>
          <w:sz w:val="28"/>
          <w:szCs w:val="28"/>
        </w:rPr>
        <w:t>07</w:t>
      </w:r>
      <w:r w:rsidRPr="00BE3625">
        <w:rPr>
          <w:rFonts w:asciiTheme="majorHAnsi" w:hAnsiTheme="majorHAnsi" w:cstheme="majorHAnsi"/>
          <w:b/>
          <w:bCs/>
          <w:sz w:val="28"/>
          <w:szCs w:val="28"/>
        </w:rPr>
        <w:t>/</w:t>
      </w:r>
      <w:r w:rsidR="00817904" w:rsidRPr="005C71A7">
        <w:rPr>
          <w:rFonts w:asciiTheme="majorHAnsi" w:hAnsiTheme="majorHAnsi" w:cstheme="majorHAnsi"/>
          <w:b/>
          <w:bCs/>
          <w:sz w:val="28"/>
          <w:szCs w:val="28"/>
        </w:rPr>
        <w:t>03</w:t>
      </w:r>
      <w:r w:rsidRPr="00BE3625">
        <w:rPr>
          <w:rFonts w:asciiTheme="majorHAnsi" w:hAnsiTheme="majorHAnsi" w:cstheme="majorHAnsi"/>
          <w:b/>
          <w:bCs/>
          <w:sz w:val="28"/>
          <w:szCs w:val="28"/>
        </w:rPr>
        <w:t>/2025</w:t>
      </w:r>
    </w:p>
    <w:p w14:paraId="79A311EC" w14:textId="77777777" w:rsidR="00605C2F" w:rsidRPr="003A625A" w:rsidRDefault="00605C2F" w:rsidP="00F23680">
      <w:pPr>
        <w:spacing w:line="276" w:lineRule="auto"/>
        <w:ind w:left="572" w:hanging="2"/>
        <w:jc w:val="right"/>
        <w:rPr>
          <w:rFonts w:asciiTheme="majorHAnsi" w:hAnsiTheme="majorHAnsi" w:cstheme="majorHAnsi"/>
          <w:b/>
          <w:bCs/>
          <w:sz w:val="24"/>
          <w:szCs w:val="24"/>
        </w:rPr>
      </w:pPr>
    </w:p>
    <w:p w14:paraId="7FF39679" w14:textId="77777777" w:rsidR="00605C2F" w:rsidRPr="003A625A" w:rsidRDefault="00605C2F" w:rsidP="00F23680">
      <w:pPr>
        <w:spacing w:line="276" w:lineRule="auto"/>
        <w:ind w:left="572" w:hanging="2"/>
        <w:jc w:val="center"/>
        <w:rPr>
          <w:rFonts w:asciiTheme="majorHAnsi" w:hAnsiTheme="majorHAnsi" w:cstheme="majorHAnsi"/>
          <w:b/>
          <w:bCs/>
          <w:sz w:val="24"/>
          <w:szCs w:val="24"/>
        </w:rPr>
      </w:pPr>
    </w:p>
    <w:p w14:paraId="3EE09705" w14:textId="77777777" w:rsidR="00605C2F" w:rsidRPr="003A625A" w:rsidRDefault="00E46291" w:rsidP="00F23680">
      <w:pPr>
        <w:spacing w:line="276" w:lineRule="auto"/>
        <w:ind w:left="1213" w:right="1534"/>
        <w:jc w:val="center"/>
        <w:rPr>
          <w:rFonts w:asciiTheme="majorHAnsi" w:hAnsiTheme="majorHAnsi" w:cstheme="majorHAnsi"/>
          <w:sz w:val="24"/>
          <w:szCs w:val="24"/>
        </w:rPr>
      </w:pPr>
      <w:r w:rsidRPr="003A625A">
        <w:rPr>
          <w:rFonts w:asciiTheme="majorHAnsi" w:hAnsiTheme="majorHAnsi" w:cstheme="majorHAnsi"/>
          <w:sz w:val="24"/>
          <w:szCs w:val="24"/>
        </w:rPr>
        <w:t>(Please mention RFP No. in all your communication with us)</w:t>
      </w:r>
    </w:p>
    <w:p w14:paraId="490E666B" w14:textId="77777777" w:rsidR="00605C2F" w:rsidRPr="003A625A" w:rsidRDefault="00605C2F" w:rsidP="00F23680">
      <w:pPr>
        <w:pBdr>
          <w:top w:val="nil"/>
          <w:left w:val="nil"/>
          <w:bottom w:val="nil"/>
          <w:right w:val="nil"/>
          <w:between w:val="nil"/>
        </w:pBdr>
        <w:spacing w:line="276" w:lineRule="auto"/>
        <w:rPr>
          <w:rFonts w:asciiTheme="majorHAnsi" w:hAnsiTheme="majorHAnsi" w:cstheme="majorHAnsi"/>
          <w:color w:val="000000"/>
          <w:sz w:val="24"/>
          <w:szCs w:val="24"/>
        </w:rPr>
      </w:pPr>
    </w:p>
    <w:p w14:paraId="487BFB46" w14:textId="77777777" w:rsidR="00605C2F" w:rsidRPr="003A625A" w:rsidRDefault="00605C2F" w:rsidP="00F23680">
      <w:pPr>
        <w:pBdr>
          <w:top w:val="nil"/>
          <w:left w:val="nil"/>
          <w:bottom w:val="nil"/>
          <w:right w:val="nil"/>
          <w:between w:val="nil"/>
        </w:pBdr>
        <w:spacing w:line="276" w:lineRule="auto"/>
        <w:rPr>
          <w:rFonts w:asciiTheme="majorHAnsi" w:hAnsiTheme="majorHAnsi" w:cstheme="majorHAnsi"/>
          <w:color w:val="000000"/>
          <w:sz w:val="24"/>
          <w:szCs w:val="24"/>
        </w:rPr>
      </w:pPr>
    </w:p>
    <w:p w14:paraId="226D3C5C" w14:textId="7F08AF74" w:rsidR="00605C2F" w:rsidRPr="003A625A" w:rsidRDefault="00E46291" w:rsidP="00F23680">
      <w:pPr>
        <w:spacing w:line="276" w:lineRule="auto"/>
        <w:ind w:left="572" w:hanging="2"/>
        <w:jc w:val="both"/>
        <w:rPr>
          <w:rFonts w:asciiTheme="majorHAnsi" w:hAnsiTheme="majorHAnsi" w:cstheme="majorHAnsi"/>
          <w:color w:val="000000"/>
          <w:sz w:val="24"/>
          <w:szCs w:val="24"/>
        </w:rPr>
      </w:pPr>
      <w:r w:rsidRPr="003A625A">
        <w:rPr>
          <w:rFonts w:asciiTheme="majorHAnsi" w:hAnsiTheme="majorHAnsi" w:cstheme="majorHAnsi"/>
          <w:sz w:val="24"/>
          <w:szCs w:val="24"/>
        </w:rPr>
        <w:t xml:space="preserve">This document is prepared for the purpose of bidding for </w:t>
      </w:r>
      <w:r w:rsidR="001443A2">
        <w:rPr>
          <w:rFonts w:asciiTheme="majorHAnsi" w:hAnsiTheme="majorHAnsi" w:cstheme="majorHAnsi"/>
          <w:b/>
          <w:sz w:val="24"/>
          <w:szCs w:val="24"/>
          <w:u w:val="single"/>
        </w:rPr>
        <w:t>e</w:t>
      </w:r>
      <w:r w:rsidRPr="00960C20">
        <w:rPr>
          <w:rFonts w:asciiTheme="majorHAnsi" w:hAnsiTheme="majorHAnsi" w:cstheme="majorHAnsi"/>
          <w:b/>
          <w:sz w:val="24"/>
          <w:szCs w:val="24"/>
          <w:u w:val="single"/>
        </w:rPr>
        <w:t>mpanelment of</w:t>
      </w:r>
      <w:r w:rsidRPr="003A625A">
        <w:rPr>
          <w:rFonts w:asciiTheme="majorHAnsi" w:hAnsiTheme="majorHAnsi" w:cstheme="majorHAnsi"/>
          <w:b/>
          <w:sz w:val="24"/>
          <w:szCs w:val="24"/>
          <w:u w:val="single"/>
        </w:rPr>
        <w:t xml:space="preserve"> </w:t>
      </w:r>
      <w:r w:rsidR="0095302B">
        <w:rPr>
          <w:rFonts w:asciiTheme="majorHAnsi" w:hAnsiTheme="majorHAnsi" w:cstheme="majorHAnsi"/>
          <w:b/>
          <w:sz w:val="24"/>
          <w:szCs w:val="24"/>
          <w:u w:val="single"/>
        </w:rPr>
        <w:t xml:space="preserve">HR </w:t>
      </w:r>
      <w:r w:rsidR="001443A2">
        <w:rPr>
          <w:rFonts w:asciiTheme="majorHAnsi" w:hAnsiTheme="majorHAnsi" w:cstheme="majorHAnsi"/>
          <w:b/>
          <w:sz w:val="24"/>
          <w:szCs w:val="24"/>
          <w:u w:val="single"/>
        </w:rPr>
        <w:t>a</w:t>
      </w:r>
      <w:r w:rsidRPr="003A625A">
        <w:rPr>
          <w:rFonts w:asciiTheme="majorHAnsi" w:hAnsiTheme="majorHAnsi" w:cstheme="majorHAnsi"/>
          <w:b/>
          <w:sz w:val="24"/>
          <w:szCs w:val="24"/>
          <w:u w:val="single"/>
        </w:rPr>
        <w:t xml:space="preserve">gencies for sourcing candidates on </w:t>
      </w:r>
      <w:r w:rsidR="00A14769">
        <w:rPr>
          <w:rFonts w:asciiTheme="majorHAnsi" w:hAnsiTheme="majorHAnsi" w:cstheme="majorHAnsi"/>
          <w:b/>
          <w:sz w:val="24"/>
          <w:szCs w:val="24"/>
          <w:u w:val="single"/>
        </w:rPr>
        <w:t>r</w:t>
      </w:r>
      <w:r w:rsidRPr="003A625A">
        <w:rPr>
          <w:rFonts w:asciiTheme="majorHAnsi" w:hAnsiTheme="majorHAnsi" w:cstheme="majorHAnsi"/>
          <w:b/>
          <w:sz w:val="24"/>
          <w:szCs w:val="24"/>
          <w:u w:val="single"/>
        </w:rPr>
        <w:t>egular</w:t>
      </w:r>
      <w:r w:rsidR="00A14769">
        <w:rPr>
          <w:rFonts w:asciiTheme="majorHAnsi" w:hAnsiTheme="majorHAnsi" w:cstheme="majorHAnsi"/>
          <w:b/>
          <w:sz w:val="24"/>
          <w:szCs w:val="24"/>
          <w:u w:val="single"/>
        </w:rPr>
        <w:t xml:space="preserve"> </w:t>
      </w:r>
      <w:r w:rsidRPr="003A625A">
        <w:rPr>
          <w:rFonts w:asciiTheme="majorHAnsi" w:hAnsiTheme="majorHAnsi" w:cstheme="majorHAnsi"/>
          <w:b/>
          <w:sz w:val="24"/>
          <w:szCs w:val="24"/>
          <w:u w:val="single"/>
        </w:rPr>
        <w:t xml:space="preserve">and/or </w:t>
      </w:r>
      <w:r w:rsidR="001443A2">
        <w:rPr>
          <w:rFonts w:asciiTheme="majorHAnsi" w:hAnsiTheme="majorHAnsi" w:cstheme="majorHAnsi"/>
          <w:b/>
          <w:sz w:val="24"/>
          <w:szCs w:val="24"/>
          <w:u w:val="single"/>
        </w:rPr>
        <w:t>c</w:t>
      </w:r>
      <w:r w:rsidRPr="003A625A">
        <w:rPr>
          <w:rFonts w:asciiTheme="majorHAnsi" w:hAnsiTheme="majorHAnsi" w:cstheme="majorHAnsi"/>
          <w:b/>
          <w:sz w:val="24"/>
          <w:szCs w:val="24"/>
          <w:u w:val="single"/>
        </w:rPr>
        <w:t>ontractual basis as</w:t>
      </w:r>
      <w:r w:rsidRPr="003A625A">
        <w:rPr>
          <w:rFonts w:asciiTheme="majorHAnsi" w:hAnsiTheme="majorHAnsi" w:cstheme="majorHAnsi"/>
          <w:sz w:val="24"/>
          <w:szCs w:val="24"/>
        </w:rPr>
        <w:t xml:space="preserve"> per the </w:t>
      </w:r>
      <w:r w:rsidR="009A0D8A" w:rsidRPr="003A625A">
        <w:rPr>
          <w:rFonts w:asciiTheme="majorHAnsi" w:hAnsiTheme="majorHAnsi" w:cstheme="majorHAnsi"/>
          <w:sz w:val="24"/>
          <w:szCs w:val="24"/>
        </w:rPr>
        <w:t xml:space="preserve">scope and terms </w:t>
      </w:r>
      <w:r w:rsidR="009A0D8A">
        <w:rPr>
          <w:rFonts w:asciiTheme="majorHAnsi" w:hAnsiTheme="majorHAnsi" w:cstheme="majorHAnsi"/>
          <w:sz w:val="24"/>
          <w:szCs w:val="24"/>
        </w:rPr>
        <w:t>and</w:t>
      </w:r>
      <w:r w:rsidR="009A0D8A" w:rsidRPr="003A625A">
        <w:rPr>
          <w:rFonts w:asciiTheme="majorHAnsi" w:hAnsiTheme="majorHAnsi" w:cstheme="majorHAnsi"/>
          <w:sz w:val="24"/>
          <w:szCs w:val="24"/>
        </w:rPr>
        <w:t xml:space="preserve"> </w:t>
      </w:r>
      <w:r w:rsidR="009A0D8A">
        <w:rPr>
          <w:rFonts w:asciiTheme="majorHAnsi" w:hAnsiTheme="majorHAnsi" w:cstheme="majorHAnsi"/>
          <w:sz w:val="24"/>
          <w:szCs w:val="24"/>
        </w:rPr>
        <w:t>c</w:t>
      </w:r>
      <w:r w:rsidRPr="003A625A">
        <w:rPr>
          <w:rFonts w:asciiTheme="majorHAnsi" w:hAnsiTheme="majorHAnsi" w:cstheme="majorHAnsi"/>
          <w:sz w:val="24"/>
          <w:szCs w:val="24"/>
        </w:rPr>
        <w:t>onditions as specified in the RFP. It shall not be reused, copied, distributed or otherwise, either partially or fully in any form.</w:t>
      </w:r>
    </w:p>
    <w:p w14:paraId="53B14BBE" w14:textId="77777777" w:rsidR="00605C2F" w:rsidRPr="003A625A" w:rsidRDefault="00605C2F" w:rsidP="00F23680">
      <w:pPr>
        <w:pBdr>
          <w:top w:val="nil"/>
          <w:left w:val="nil"/>
          <w:bottom w:val="nil"/>
          <w:right w:val="nil"/>
          <w:between w:val="nil"/>
        </w:pBdr>
        <w:spacing w:line="276" w:lineRule="auto"/>
        <w:rPr>
          <w:rFonts w:asciiTheme="majorHAnsi" w:hAnsiTheme="majorHAnsi" w:cstheme="majorHAnsi"/>
          <w:color w:val="000000"/>
          <w:sz w:val="24"/>
          <w:szCs w:val="24"/>
        </w:rPr>
      </w:pPr>
      <w:bookmarkStart w:id="2" w:name="1fob9te" w:colFirst="0" w:colLast="0"/>
      <w:bookmarkEnd w:id="2"/>
    </w:p>
    <w:p w14:paraId="53B3AC50" w14:textId="0B3FE6E3" w:rsidR="00605C2F" w:rsidRPr="00F23680" w:rsidRDefault="00E46291" w:rsidP="00F23680">
      <w:pPr>
        <w:spacing w:line="276" w:lineRule="auto"/>
        <w:ind w:left="1209" w:right="1534"/>
        <w:jc w:val="center"/>
        <w:rPr>
          <w:rFonts w:asciiTheme="majorHAnsi" w:hAnsiTheme="majorHAnsi" w:cstheme="majorHAnsi"/>
          <w:b/>
          <w:i/>
          <w:sz w:val="24"/>
          <w:szCs w:val="24"/>
          <w:u w:val="single"/>
        </w:rPr>
      </w:pPr>
      <w:r w:rsidRPr="003A625A">
        <w:rPr>
          <w:rFonts w:asciiTheme="majorHAnsi" w:hAnsiTheme="majorHAnsi" w:cstheme="majorHAnsi"/>
          <w:b/>
          <w:i/>
          <w:sz w:val="24"/>
          <w:szCs w:val="24"/>
          <w:u w:val="single"/>
        </w:rPr>
        <w:t xml:space="preserve">This document is issued by </w:t>
      </w:r>
      <w:r w:rsidR="009A0D8A">
        <w:rPr>
          <w:rFonts w:asciiTheme="majorHAnsi" w:hAnsiTheme="majorHAnsi" w:cstheme="majorHAnsi"/>
          <w:b/>
          <w:i/>
          <w:sz w:val="24"/>
          <w:szCs w:val="24"/>
          <w:u w:val="single"/>
        </w:rPr>
        <w:t xml:space="preserve">and is a </w:t>
      </w:r>
      <w:r w:rsidRPr="003A625A">
        <w:rPr>
          <w:rFonts w:asciiTheme="majorHAnsi" w:hAnsiTheme="majorHAnsi" w:cstheme="majorHAnsi"/>
          <w:b/>
          <w:i/>
          <w:sz w:val="24"/>
          <w:szCs w:val="24"/>
          <w:u w:val="single"/>
        </w:rPr>
        <w:t>property of</w:t>
      </w:r>
    </w:p>
    <w:p w14:paraId="2EE64F4E" w14:textId="77777777" w:rsidR="00605C2F" w:rsidRPr="003A625A" w:rsidRDefault="00605C2F" w:rsidP="00F23680">
      <w:pPr>
        <w:pBdr>
          <w:top w:val="nil"/>
          <w:left w:val="nil"/>
          <w:bottom w:val="nil"/>
          <w:right w:val="nil"/>
          <w:between w:val="nil"/>
        </w:pBdr>
        <w:spacing w:line="276" w:lineRule="auto"/>
        <w:rPr>
          <w:rFonts w:asciiTheme="majorHAnsi" w:hAnsiTheme="majorHAnsi" w:cstheme="majorHAnsi"/>
          <w:color w:val="000000"/>
          <w:sz w:val="24"/>
          <w:szCs w:val="24"/>
        </w:rPr>
      </w:pPr>
      <w:bookmarkStart w:id="3" w:name="3znysh7" w:colFirst="0" w:colLast="0"/>
      <w:bookmarkEnd w:id="3"/>
    </w:p>
    <w:p w14:paraId="547D3FCC" w14:textId="77777777" w:rsidR="00605C2F" w:rsidRPr="003A625A" w:rsidRDefault="00E46291" w:rsidP="00F23680">
      <w:pPr>
        <w:spacing w:line="276" w:lineRule="auto"/>
        <w:ind w:left="1256" w:right="1521"/>
        <w:jc w:val="center"/>
        <w:rPr>
          <w:rFonts w:asciiTheme="majorHAnsi" w:hAnsiTheme="majorHAnsi" w:cstheme="majorHAnsi"/>
          <w:sz w:val="28"/>
          <w:szCs w:val="28"/>
        </w:rPr>
      </w:pPr>
      <w:r w:rsidRPr="003A625A">
        <w:rPr>
          <w:rFonts w:asciiTheme="majorHAnsi" w:hAnsiTheme="majorHAnsi" w:cstheme="majorHAnsi"/>
          <w:b/>
          <w:sz w:val="28"/>
          <w:szCs w:val="28"/>
        </w:rPr>
        <w:t xml:space="preserve"> BOI Merchant Bankers Limited </w:t>
      </w:r>
    </w:p>
    <w:p w14:paraId="6405547E" w14:textId="77777777" w:rsidR="00605C2F" w:rsidRPr="003A625A" w:rsidRDefault="00E46291" w:rsidP="00F23680">
      <w:pPr>
        <w:spacing w:line="276" w:lineRule="auto"/>
        <w:ind w:left="1256" w:right="1521"/>
        <w:jc w:val="center"/>
        <w:rPr>
          <w:rFonts w:asciiTheme="majorHAnsi" w:hAnsiTheme="majorHAnsi" w:cstheme="majorHAnsi"/>
          <w:sz w:val="24"/>
          <w:szCs w:val="24"/>
        </w:rPr>
      </w:pPr>
      <w:r w:rsidRPr="003A625A">
        <w:rPr>
          <w:rFonts w:asciiTheme="majorHAnsi" w:hAnsiTheme="majorHAnsi" w:cstheme="majorHAnsi"/>
          <w:b/>
          <w:sz w:val="24"/>
          <w:szCs w:val="24"/>
        </w:rPr>
        <w:t>Plot No. C-4, G Block, 1</w:t>
      </w:r>
      <w:r w:rsidRPr="003A625A">
        <w:rPr>
          <w:rFonts w:asciiTheme="majorHAnsi" w:hAnsiTheme="majorHAnsi" w:cstheme="majorHAnsi"/>
          <w:b/>
          <w:sz w:val="24"/>
          <w:szCs w:val="24"/>
          <w:vertAlign w:val="superscript"/>
        </w:rPr>
        <w:t>st</w:t>
      </w:r>
      <w:r w:rsidRPr="003A625A">
        <w:rPr>
          <w:rFonts w:asciiTheme="majorHAnsi" w:hAnsiTheme="majorHAnsi" w:cstheme="majorHAnsi"/>
          <w:b/>
          <w:sz w:val="24"/>
          <w:szCs w:val="24"/>
        </w:rPr>
        <w:t xml:space="preserve"> Floor,</w:t>
      </w:r>
    </w:p>
    <w:p w14:paraId="3B874861" w14:textId="77777777" w:rsidR="00605C2F" w:rsidRPr="003A625A" w:rsidRDefault="00E46291" w:rsidP="00F23680">
      <w:pPr>
        <w:spacing w:line="276" w:lineRule="auto"/>
        <w:ind w:left="1256" w:right="1521"/>
        <w:jc w:val="center"/>
        <w:rPr>
          <w:rFonts w:asciiTheme="majorHAnsi" w:hAnsiTheme="majorHAnsi" w:cstheme="majorHAnsi"/>
          <w:sz w:val="24"/>
          <w:szCs w:val="24"/>
        </w:rPr>
      </w:pPr>
      <w:r w:rsidRPr="003A625A">
        <w:rPr>
          <w:rFonts w:asciiTheme="majorHAnsi" w:hAnsiTheme="majorHAnsi" w:cstheme="majorHAnsi"/>
          <w:b/>
          <w:sz w:val="24"/>
          <w:szCs w:val="24"/>
        </w:rPr>
        <w:t>Bandra –Kumar Complex, Bandra (E),</w:t>
      </w:r>
    </w:p>
    <w:p w14:paraId="06260899" w14:textId="21A12324" w:rsidR="00E1641C" w:rsidRDefault="00E46291" w:rsidP="00F23680">
      <w:pPr>
        <w:pBdr>
          <w:top w:val="nil"/>
          <w:left w:val="nil"/>
          <w:bottom w:val="nil"/>
          <w:right w:val="nil"/>
          <w:between w:val="nil"/>
        </w:pBdr>
        <w:spacing w:line="276" w:lineRule="auto"/>
        <w:jc w:val="center"/>
        <w:rPr>
          <w:rFonts w:asciiTheme="majorHAnsi" w:hAnsiTheme="majorHAnsi" w:cstheme="majorHAnsi"/>
          <w:b/>
          <w:sz w:val="24"/>
          <w:szCs w:val="24"/>
        </w:rPr>
      </w:pPr>
      <w:r w:rsidRPr="003A625A">
        <w:rPr>
          <w:rFonts w:asciiTheme="majorHAnsi" w:hAnsiTheme="majorHAnsi" w:cstheme="majorHAnsi"/>
          <w:b/>
          <w:sz w:val="24"/>
          <w:szCs w:val="24"/>
        </w:rPr>
        <w:t>Mumbai – 400051</w:t>
      </w:r>
    </w:p>
    <w:p w14:paraId="7E005775" w14:textId="77777777" w:rsidR="00E1641C" w:rsidRDefault="00E1641C" w:rsidP="00F23680">
      <w:pPr>
        <w:pBdr>
          <w:top w:val="nil"/>
          <w:left w:val="nil"/>
          <w:bottom w:val="nil"/>
          <w:right w:val="nil"/>
          <w:between w:val="nil"/>
        </w:pBdr>
        <w:spacing w:line="276" w:lineRule="auto"/>
        <w:jc w:val="center"/>
        <w:rPr>
          <w:rFonts w:asciiTheme="majorHAnsi" w:hAnsiTheme="majorHAnsi" w:cstheme="majorHAnsi"/>
          <w:b/>
          <w:sz w:val="24"/>
          <w:szCs w:val="24"/>
        </w:rPr>
      </w:pPr>
    </w:p>
    <w:p w14:paraId="5B081E16" w14:textId="77777777" w:rsidR="00E1641C" w:rsidRDefault="00E1641C" w:rsidP="00F23680">
      <w:pPr>
        <w:pBdr>
          <w:top w:val="nil"/>
          <w:left w:val="nil"/>
          <w:bottom w:val="nil"/>
          <w:right w:val="nil"/>
          <w:between w:val="nil"/>
        </w:pBdr>
        <w:spacing w:line="276" w:lineRule="auto"/>
        <w:jc w:val="center"/>
        <w:rPr>
          <w:rFonts w:asciiTheme="majorHAnsi" w:hAnsiTheme="majorHAnsi" w:cstheme="majorHAnsi"/>
          <w:b/>
          <w:sz w:val="24"/>
          <w:szCs w:val="24"/>
        </w:rPr>
      </w:pPr>
    </w:p>
    <w:p w14:paraId="53F3F8F7" w14:textId="77777777" w:rsidR="00E1641C" w:rsidRDefault="00E1641C" w:rsidP="00F23680">
      <w:pPr>
        <w:pBdr>
          <w:top w:val="nil"/>
          <w:left w:val="nil"/>
          <w:bottom w:val="nil"/>
          <w:right w:val="nil"/>
          <w:between w:val="nil"/>
        </w:pBdr>
        <w:spacing w:line="276" w:lineRule="auto"/>
        <w:jc w:val="center"/>
        <w:rPr>
          <w:rFonts w:asciiTheme="majorHAnsi" w:hAnsiTheme="majorHAnsi" w:cstheme="majorHAnsi"/>
          <w:b/>
          <w:sz w:val="24"/>
          <w:szCs w:val="24"/>
        </w:rPr>
      </w:pPr>
    </w:p>
    <w:p w14:paraId="7CBBB967" w14:textId="77777777" w:rsidR="00605C2F" w:rsidRPr="003A625A" w:rsidRDefault="00605C2F" w:rsidP="00F23680">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336DE3BE" w14:textId="1E194DA9" w:rsidR="00605C2F" w:rsidRPr="006C2A22" w:rsidRDefault="00E46291" w:rsidP="00F23680">
      <w:pPr>
        <w:spacing w:line="276" w:lineRule="auto"/>
        <w:jc w:val="center"/>
        <w:rPr>
          <w:rFonts w:asciiTheme="majorHAnsi" w:hAnsiTheme="majorHAnsi" w:cstheme="majorHAnsi"/>
          <w:b/>
          <w:bCs/>
          <w:color w:val="000000"/>
          <w:sz w:val="24"/>
          <w:szCs w:val="24"/>
          <w:u w:val="single"/>
        </w:rPr>
      </w:pPr>
      <w:r w:rsidRPr="006C2A22">
        <w:rPr>
          <w:rFonts w:asciiTheme="majorHAnsi" w:hAnsiTheme="majorHAnsi" w:cstheme="majorHAnsi"/>
          <w:b/>
          <w:bCs/>
          <w:color w:val="000000"/>
          <w:sz w:val="24"/>
          <w:szCs w:val="24"/>
          <w:u w:val="single"/>
        </w:rPr>
        <w:lastRenderedPageBreak/>
        <w:t>RFP</w:t>
      </w:r>
      <w:r w:rsidR="000F1361" w:rsidRPr="006C2A22">
        <w:rPr>
          <w:rFonts w:asciiTheme="majorHAnsi" w:hAnsiTheme="majorHAnsi" w:cstheme="majorHAnsi"/>
          <w:b/>
          <w:bCs/>
          <w:color w:val="000000"/>
          <w:sz w:val="24"/>
          <w:szCs w:val="24"/>
          <w:u w:val="single"/>
        </w:rPr>
        <w:t xml:space="preserve"> </w:t>
      </w:r>
      <w:r w:rsidR="00B87594" w:rsidRPr="006C2A22">
        <w:rPr>
          <w:rFonts w:asciiTheme="majorHAnsi" w:hAnsiTheme="majorHAnsi" w:cstheme="majorHAnsi"/>
          <w:b/>
          <w:bCs/>
          <w:color w:val="000000"/>
          <w:sz w:val="24"/>
          <w:szCs w:val="24"/>
          <w:u w:val="single"/>
        </w:rPr>
        <w:t>for</w:t>
      </w:r>
      <w:r w:rsidR="00B35FE4" w:rsidRPr="006C2A22">
        <w:rPr>
          <w:rFonts w:asciiTheme="majorHAnsi" w:hAnsiTheme="majorHAnsi" w:cstheme="majorHAnsi"/>
          <w:b/>
          <w:bCs/>
          <w:color w:val="000000"/>
          <w:sz w:val="24"/>
          <w:szCs w:val="24"/>
          <w:u w:val="single"/>
        </w:rPr>
        <w:t xml:space="preserve"> </w:t>
      </w:r>
      <w:r w:rsidR="00900FCD" w:rsidRPr="006C2A22">
        <w:rPr>
          <w:rFonts w:asciiTheme="majorHAnsi" w:hAnsiTheme="majorHAnsi" w:cstheme="majorHAnsi"/>
          <w:b/>
          <w:bCs/>
          <w:color w:val="000000"/>
          <w:sz w:val="24"/>
          <w:szCs w:val="24"/>
          <w:u w:val="single"/>
        </w:rPr>
        <w:t>e</w:t>
      </w:r>
      <w:r w:rsidRPr="006C2A22">
        <w:rPr>
          <w:rFonts w:asciiTheme="majorHAnsi" w:hAnsiTheme="majorHAnsi" w:cstheme="majorHAnsi"/>
          <w:b/>
          <w:bCs/>
          <w:color w:val="000000"/>
          <w:sz w:val="24"/>
          <w:szCs w:val="24"/>
          <w:u w:val="single"/>
        </w:rPr>
        <w:t xml:space="preserve">mpanelment of </w:t>
      </w:r>
      <w:r w:rsidR="000F1361" w:rsidRPr="006C2A22">
        <w:rPr>
          <w:rFonts w:asciiTheme="majorHAnsi" w:hAnsiTheme="majorHAnsi" w:cstheme="majorHAnsi"/>
          <w:b/>
          <w:bCs/>
          <w:color w:val="000000"/>
          <w:sz w:val="24"/>
          <w:szCs w:val="24"/>
          <w:u w:val="single"/>
        </w:rPr>
        <w:t xml:space="preserve">HR </w:t>
      </w:r>
      <w:r w:rsidR="00E1641C" w:rsidRPr="006C2A22">
        <w:rPr>
          <w:rFonts w:asciiTheme="majorHAnsi" w:hAnsiTheme="majorHAnsi" w:cstheme="majorHAnsi"/>
          <w:b/>
          <w:bCs/>
          <w:color w:val="000000"/>
          <w:sz w:val="24"/>
          <w:szCs w:val="24"/>
          <w:u w:val="single"/>
        </w:rPr>
        <w:t>a</w:t>
      </w:r>
      <w:r w:rsidRPr="006C2A22">
        <w:rPr>
          <w:rFonts w:asciiTheme="majorHAnsi" w:hAnsiTheme="majorHAnsi" w:cstheme="majorHAnsi"/>
          <w:b/>
          <w:bCs/>
          <w:color w:val="000000"/>
          <w:sz w:val="24"/>
          <w:szCs w:val="24"/>
          <w:u w:val="single"/>
        </w:rPr>
        <w:t xml:space="preserve">gencies for sourcing candidates on </w:t>
      </w:r>
      <w:r w:rsidR="00900FCD" w:rsidRPr="006C2A22">
        <w:rPr>
          <w:rFonts w:asciiTheme="majorHAnsi" w:hAnsiTheme="majorHAnsi" w:cstheme="majorHAnsi"/>
          <w:b/>
          <w:bCs/>
          <w:color w:val="000000"/>
          <w:sz w:val="24"/>
          <w:szCs w:val="24"/>
          <w:u w:val="single"/>
        </w:rPr>
        <w:t>r</w:t>
      </w:r>
      <w:r w:rsidRPr="006C2A22">
        <w:rPr>
          <w:rFonts w:asciiTheme="majorHAnsi" w:hAnsiTheme="majorHAnsi" w:cstheme="majorHAnsi"/>
          <w:b/>
          <w:bCs/>
          <w:color w:val="000000"/>
          <w:sz w:val="24"/>
          <w:szCs w:val="24"/>
          <w:u w:val="single"/>
        </w:rPr>
        <w:t xml:space="preserve">egular and/or </w:t>
      </w:r>
      <w:r w:rsidR="00900FCD" w:rsidRPr="006C2A22">
        <w:rPr>
          <w:rFonts w:asciiTheme="majorHAnsi" w:hAnsiTheme="majorHAnsi" w:cstheme="majorHAnsi"/>
          <w:b/>
          <w:bCs/>
          <w:color w:val="000000"/>
          <w:sz w:val="24"/>
          <w:szCs w:val="24"/>
          <w:u w:val="single"/>
        </w:rPr>
        <w:t>c</w:t>
      </w:r>
      <w:r w:rsidRPr="006C2A22">
        <w:rPr>
          <w:rFonts w:asciiTheme="majorHAnsi" w:hAnsiTheme="majorHAnsi" w:cstheme="majorHAnsi"/>
          <w:b/>
          <w:bCs/>
          <w:color w:val="000000"/>
          <w:sz w:val="24"/>
          <w:szCs w:val="24"/>
          <w:u w:val="single"/>
        </w:rPr>
        <w:t>ontractual basis</w:t>
      </w:r>
    </w:p>
    <w:p w14:paraId="141A109E" w14:textId="77777777" w:rsidR="00B35FE4" w:rsidRPr="006C2A22" w:rsidRDefault="00B35FE4" w:rsidP="00F23680">
      <w:pPr>
        <w:pBdr>
          <w:top w:val="nil"/>
          <w:left w:val="nil"/>
          <w:bottom w:val="nil"/>
          <w:right w:val="nil"/>
          <w:between w:val="nil"/>
        </w:pBdr>
        <w:spacing w:line="276" w:lineRule="auto"/>
        <w:jc w:val="center"/>
        <w:rPr>
          <w:rFonts w:asciiTheme="majorHAnsi" w:hAnsiTheme="majorHAnsi" w:cstheme="majorHAnsi"/>
          <w:color w:val="000000"/>
          <w:sz w:val="24"/>
          <w:szCs w:val="24"/>
        </w:rPr>
      </w:pPr>
    </w:p>
    <w:tbl>
      <w:tblPr>
        <w:tblStyle w:val="a"/>
        <w:tblW w:w="963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73"/>
        <w:gridCol w:w="5457"/>
      </w:tblGrid>
      <w:tr w:rsidR="00605C2F" w:rsidRPr="006C2A22" w14:paraId="334972FC" w14:textId="77777777" w:rsidTr="00F23680">
        <w:trPr>
          <w:trHeight w:val="624"/>
        </w:trPr>
        <w:tc>
          <w:tcPr>
            <w:tcW w:w="4173" w:type="dxa"/>
          </w:tcPr>
          <w:p w14:paraId="7774F4E6" w14:textId="2CEFD1D0" w:rsidR="00605C2F" w:rsidRPr="006C2A22" w:rsidRDefault="00B87594"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6C2A22">
              <w:rPr>
                <w:rFonts w:asciiTheme="majorHAnsi" w:hAnsiTheme="majorHAnsi" w:cstheme="majorHAnsi"/>
                <w:b/>
                <w:color w:val="000000"/>
                <w:sz w:val="24"/>
                <w:szCs w:val="24"/>
              </w:rPr>
              <w:t xml:space="preserve">RFP </w:t>
            </w:r>
            <w:r w:rsidRPr="006C2A22">
              <w:rPr>
                <w:rFonts w:asciiTheme="majorHAnsi" w:hAnsiTheme="majorHAnsi" w:cstheme="majorHAnsi"/>
                <w:b/>
                <w:color w:val="000000"/>
                <w:sz w:val="24"/>
                <w:szCs w:val="24"/>
              </w:rPr>
              <w:t>r</w:t>
            </w:r>
            <w:r w:rsidR="00E46291" w:rsidRPr="006C2A22">
              <w:rPr>
                <w:rFonts w:asciiTheme="majorHAnsi" w:hAnsiTheme="majorHAnsi" w:cstheme="majorHAnsi"/>
                <w:b/>
                <w:color w:val="000000"/>
                <w:sz w:val="24"/>
                <w:szCs w:val="24"/>
              </w:rPr>
              <w:t>ef.</w:t>
            </w:r>
            <w:r w:rsidRPr="006C2A22">
              <w:rPr>
                <w:rFonts w:asciiTheme="majorHAnsi" w:hAnsiTheme="majorHAnsi" w:cstheme="majorHAnsi"/>
                <w:b/>
                <w:color w:val="000000"/>
                <w:sz w:val="24"/>
                <w:szCs w:val="24"/>
              </w:rPr>
              <w:t xml:space="preserve"> n</w:t>
            </w:r>
            <w:r w:rsidR="00E46291" w:rsidRPr="006C2A22">
              <w:rPr>
                <w:rFonts w:asciiTheme="majorHAnsi" w:hAnsiTheme="majorHAnsi" w:cstheme="majorHAnsi"/>
                <w:b/>
                <w:color w:val="000000"/>
                <w:sz w:val="24"/>
                <w:szCs w:val="24"/>
              </w:rPr>
              <w:t>o.</w:t>
            </w:r>
          </w:p>
        </w:tc>
        <w:tc>
          <w:tcPr>
            <w:tcW w:w="5457" w:type="dxa"/>
            <w:tcBorders>
              <w:bottom w:val="single" w:sz="4" w:space="0" w:color="000000"/>
            </w:tcBorders>
          </w:tcPr>
          <w:p w14:paraId="5CE40966" w14:textId="6C1B642D" w:rsidR="00605C2F" w:rsidRPr="006C2A22" w:rsidRDefault="00B87594" w:rsidP="00F23680">
            <w:pPr>
              <w:pBdr>
                <w:top w:val="nil"/>
                <w:left w:val="nil"/>
                <w:bottom w:val="nil"/>
                <w:right w:val="nil"/>
                <w:between w:val="nil"/>
              </w:pBdr>
              <w:spacing w:line="276" w:lineRule="auto"/>
              <w:ind w:left="4" w:right="425"/>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BE3625">
              <w:rPr>
                <w:rFonts w:asciiTheme="majorHAnsi" w:hAnsiTheme="majorHAnsi" w:cstheme="majorHAnsi"/>
                <w:color w:val="000000"/>
                <w:sz w:val="24"/>
                <w:szCs w:val="24"/>
              </w:rPr>
              <w:t xml:space="preserve">BOIMB/ RFP / HR/2024-25/001    </w:t>
            </w:r>
          </w:p>
        </w:tc>
      </w:tr>
      <w:tr w:rsidR="00605C2F" w:rsidRPr="006C2A22" w14:paraId="75A48914" w14:textId="77777777" w:rsidTr="00F23680">
        <w:trPr>
          <w:trHeight w:val="510"/>
        </w:trPr>
        <w:tc>
          <w:tcPr>
            <w:tcW w:w="4173" w:type="dxa"/>
            <w:tcBorders>
              <w:right w:val="single" w:sz="4" w:space="0" w:color="000000"/>
            </w:tcBorders>
          </w:tcPr>
          <w:p w14:paraId="23CCFABA" w14:textId="46A6F424" w:rsidR="00605C2F" w:rsidRPr="006C2A22" w:rsidRDefault="00E46291" w:rsidP="00BE3625">
            <w:pPr>
              <w:pBdr>
                <w:top w:val="nil"/>
                <w:left w:val="nil"/>
                <w:bottom w:val="nil"/>
                <w:right w:val="nil"/>
                <w:between w:val="nil"/>
              </w:pBdr>
              <w:spacing w:line="276" w:lineRule="auto"/>
              <w:ind w:left="62"/>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RFP </w:t>
            </w:r>
            <w:r w:rsidR="00B87594" w:rsidRPr="006C2A22">
              <w:rPr>
                <w:rFonts w:asciiTheme="majorHAnsi" w:hAnsiTheme="majorHAnsi" w:cstheme="majorHAnsi"/>
                <w:color w:val="000000"/>
                <w:sz w:val="24"/>
                <w:szCs w:val="24"/>
              </w:rPr>
              <w:t>i</w:t>
            </w:r>
            <w:r w:rsidRPr="006C2A22">
              <w:rPr>
                <w:rFonts w:asciiTheme="majorHAnsi" w:hAnsiTheme="majorHAnsi" w:cstheme="majorHAnsi"/>
                <w:color w:val="000000"/>
                <w:sz w:val="24"/>
                <w:szCs w:val="24"/>
              </w:rPr>
              <w:t xml:space="preserve">ssue </w:t>
            </w:r>
            <w:r w:rsidR="00B87594" w:rsidRPr="006C2A22">
              <w:rPr>
                <w:rFonts w:asciiTheme="majorHAnsi" w:hAnsiTheme="majorHAnsi" w:cstheme="majorHAnsi"/>
                <w:color w:val="000000"/>
                <w:sz w:val="24"/>
                <w:szCs w:val="24"/>
              </w:rPr>
              <w:t>d</w:t>
            </w:r>
            <w:r w:rsidRPr="006C2A22">
              <w:rPr>
                <w:rFonts w:asciiTheme="majorHAnsi" w:hAnsiTheme="majorHAnsi" w:cstheme="majorHAnsi"/>
                <w:color w:val="000000"/>
                <w:sz w:val="24"/>
                <w:szCs w:val="24"/>
              </w:rPr>
              <w:t>ate</w:t>
            </w:r>
          </w:p>
        </w:tc>
        <w:tc>
          <w:tcPr>
            <w:tcW w:w="5457" w:type="dxa"/>
            <w:tcBorders>
              <w:top w:val="single" w:sz="4" w:space="0" w:color="000000"/>
              <w:left w:val="single" w:sz="4" w:space="0" w:color="000000"/>
              <w:bottom w:val="single" w:sz="4" w:space="0" w:color="000000"/>
              <w:right w:val="single" w:sz="4" w:space="0" w:color="000000"/>
            </w:tcBorders>
          </w:tcPr>
          <w:p w14:paraId="09BB687F" w14:textId="325BB6FC" w:rsidR="00605C2F" w:rsidRPr="00BE3625" w:rsidRDefault="00817904" w:rsidP="00BE3625">
            <w:pPr>
              <w:pBdr>
                <w:top w:val="nil"/>
                <w:left w:val="nil"/>
                <w:bottom w:val="nil"/>
                <w:right w:val="nil"/>
                <w:between w:val="nil"/>
              </w:pBdr>
              <w:spacing w:line="276" w:lineRule="auto"/>
              <w:rPr>
                <w:rFonts w:asciiTheme="majorHAnsi" w:hAnsiTheme="majorHAnsi" w:cstheme="majorHAnsi"/>
                <w:sz w:val="24"/>
                <w:szCs w:val="24"/>
              </w:rPr>
            </w:pPr>
            <w:r w:rsidRPr="00BE3625">
              <w:rPr>
                <w:rFonts w:asciiTheme="majorHAnsi" w:hAnsiTheme="majorHAnsi" w:cstheme="majorHAnsi"/>
                <w:b/>
                <w:sz w:val="24"/>
                <w:szCs w:val="24"/>
              </w:rPr>
              <w:t xml:space="preserve"> 14</w:t>
            </w:r>
            <w:r w:rsidRPr="00BE3625">
              <w:rPr>
                <w:rFonts w:asciiTheme="majorHAnsi" w:hAnsiTheme="majorHAnsi" w:cstheme="majorHAnsi"/>
                <w:b/>
                <w:sz w:val="24"/>
                <w:szCs w:val="24"/>
                <w:vertAlign w:val="superscript"/>
              </w:rPr>
              <w:t>th</w:t>
            </w:r>
            <w:r w:rsidRPr="00BE3625">
              <w:rPr>
                <w:rFonts w:asciiTheme="majorHAnsi" w:hAnsiTheme="majorHAnsi" w:cstheme="majorHAnsi"/>
                <w:b/>
                <w:sz w:val="24"/>
                <w:szCs w:val="24"/>
              </w:rPr>
              <w:t xml:space="preserve"> </w:t>
            </w:r>
            <w:r w:rsidR="00787CB3" w:rsidRPr="00BE3625">
              <w:rPr>
                <w:rFonts w:asciiTheme="majorHAnsi" w:hAnsiTheme="majorHAnsi" w:cstheme="majorHAnsi"/>
                <w:b/>
                <w:sz w:val="24"/>
                <w:szCs w:val="24"/>
              </w:rPr>
              <w:t>February</w:t>
            </w:r>
            <w:r w:rsidR="00E46291" w:rsidRPr="00BE3625">
              <w:rPr>
                <w:rFonts w:asciiTheme="majorHAnsi" w:hAnsiTheme="majorHAnsi" w:cstheme="majorHAnsi"/>
                <w:b/>
                <w:sz w:val="24"/>
                <w:szCs w:val="24"/>
              </w:rPr>
              <w:t>, 2025</w:t>
            </w:r>
          </w:p>
        </w:tc>
      </w:tr>
      <w:tr w:rsidR="00605C2F" w:rsidRPr="006C2A22" w14:paraId="117C7DCE" w14:textId="77777777" w:rsidTr="00F23680">
        <w:trPr>
          <w:trHeight w:val="510"/>
        </w:trPr>
        <w:tc>
          <w:tcPr>
            <w:tcW w:w="4173" w:type="dxa"/>
            <w:tcBorders>
              <w:right w:val="single" w:sz="4" w:space="0" w:color="000000"/>
            </w:tcBorders>
          </w:tcPr>
          <w:p w14:paraId="72585E18" w14:textId="2FC5C70F" w:rsidR="00B87594" w:rsidRPr="006C2A22" w:rsidRDefault="00E46291" w:rsidP="00BE3625">
            <w:pPr>
              <w:pBdr>
                <w:top w:val="nil"/>
                <w:left w:val="nil"/>
                <w:bottom w:val="nil"/>
                <w:right w:val="nil"/>
                <w:between w:val="nil"/>
              </w:pBdr>
              <w:spacing w:line="276" w:lineRule="auto"/>
              <w:ind w:left="62" w:right="12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Last </w:t>
            </w:r>
            <w:r w:rsidR="00B87594" w:rsidRPr="006C2A22">
              <w:rPr>
                <w:rFonts w:asciiTheme="majorHAnsi" w:hAnsiTheme="majorHAnsi" w:cstheme="majorHAnsi"/>
                <w:color w:val="000000"/>
                <w:sz w:val="24"/>
                <w:szCs w:val="24"/>
              </w:rPr>
              <w:t>d</w:t>
            </w:r>
            <w:r w:rsidRPr="006C2A22">
              <w:rPr>
                <w:rFonts w:asciiTheme="majorHAnsi" w:hAnsiTheme="majorHAnsi" w:cstheme="majorHAnsi"/>
                <w:color w:val="000000"/>
                <w:sz w:val="24"/>
                <w:szCs w:val="24"/>
              </w:rPr>
              <w:t xml:space="preserve">ate for </w:t>
            </w:r>
            <w:r w:rsidR="00B8759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ubmission of </w:t>
            </w:r>
            <w:r w:rsidR="00B87594" w:rsidRPr="006C2A22">
              <w:rPr>
                <w:rFonts w:asciiTheme="majorHAnsi" w:hAnsiTheme="majorHAnsi" w:cstheme="majorHAnsi"/>
                <w:color w:val="000000"/>
                <w:sz w:val="24"/>
                <w:szCs w:val="24"/>
              </w:rPr>
              <w:t>q</w:t>
            </w:r>
            <w:r w:rsidRPr="006C2A22">
              <w:rPr>
                <w:rFonts w:asciiTheme="majorHAnsi" w:hAnsiTheme="majorHAnsi" w:cstheme="majorHAnsi"/>
                <w:color w:val="000000"/>
                <w:sz w:val="24"/>
                <w:szCs w:val="24"/>
              </w:rPr>
              <w:t xml:space="preserve">ueries </w:t>
            </w:r>
          </w:p>
          <w:p w14:paraId="431EC2AB" w14:textId="77777777" w:rsidR="00B87594" w:rsidRPr="006C2A22" w:rsidRDefault="00B87594" w:rsidP="00BE3625">
            <w:pPr>
              <w:pBdr>
                <w:top w:val="nil"/>
                <w:left w:val="nil"/>
                <w:bottom w:val="nil"/>
                <w:right w:val="nil"/>
                <w:between w:val="nil"/>
              </w:pBdr>
              <w:spacing w:line="276" w:lineRule="auto"/>
              <w:ind w:left="62" w:right="123"/>
              <w:jc w:val="both"/>
              <w:rPr>
                <w:rFonts w:asciiTheme="majorHAnsi" w:hAnsiTheme="majorHAnsi" w:cstheme="majorHAnsi"/>
                <w:color w:val="000000"/>
                <w:sz w:val="24"/>
                <w:szCs w:val="24"/>
              </w:rPr>
            </w:pPr>
          </w:p>
          <w:p w14:paraId="70633456" w14:textId="2C0B2CCF" w:rsidR="00605C2F" w:rsidRPr="006C2A22" w:rsidRDefault="00E46291" w:rsidP="00BE3625">
            <w:pPr>
              <w:pBdr>
                <w:top w:val="nil"/>
                <w:left w:val="nil"/>
                <w:bottom w:val="nil"/>
                <w:right w:val="nil"/>
                <w:between w:val="nil"/>
              </w:pBdr>
              <w:spacing w:line="276" w:lineRule="auto"/>
              <w:ind w:left="62" w:right="123"/>
              <w:jc w:val="both"/>
              <w:rPr>
                <w:rFonts w:asciiTheme="majorHAnsi" w:hAnsiTheme="majorHAnsi" w:cstheme="majorHAnsi"/>
                <w:sz w:val="24"/>
                <w:szCs w:val="24"/>
              </w:rPr>
            </w:pPr>
            <w:r w:rsidRPr="006C2A22">
              <w:rPr>
                <w:rFonts w:asciiTheme="majorHAnsi" w:hAnsiTheme="majorHAnsi" w:cstheme="majorHAnsi"/>
                <w:sz w:val="24"/>
                <w:szCs w:val="24"/>
              </w:rPr>
              <w:t xml:space="preserve">Date of reply to the </w:t>
            </w:r>
            <w:r w:rsidR="00B87594" w:rsidRPr="006C2A22">
              <w:rPr>
                <w:rFonts w:asciiTheme="majorHAnsi" w:hAnsiTheme="majorHAnsi" w:cstheme="majorHAnsi"/>
                <w:sz w:val="24"/>
                <w:szCs w:val="24"/>
              </w:rPr>
              <w:t>q</w:t>
            </w:r>
            <w:r w:rsidRPr="006C2A22">
              <w:rPr>
                <w:rFonts w:asciiTheme="majorHAnsi" w:hAnsiTheme="majorHAnsi" w:cstheme="majorHAnsi"/>
                <w:sz w:val="24"/>
                <w:szCs w:val="24"/>
              </w:rPr>
              <w:t>u</w:t>
            </w:r>
            <w:r w:rsidR="00B87594" w:rsidRPr="006C2A22">
              <w:rPr>
                <w:rFonts w:asciiTheme="majorHAnsi" w:hAnsiTheme="majorHAnsi" w:cstheme="majorHAnsi"/>
                <w:sz w:val="24"/>
                <w:szCs w:val="24"/>
              </w:rPr>
              <w:t>e</w:t>
            </w:r>
            <w:r w:rsidRPr="006C2A22">
              <w:rPr>
                <w:rFonts w:asciiTheme="majorHAnsi" w:hAnsiTheme="majorHAnsi" w:cstheme="majorHAnsi"/>
                <w:sz w:val="24"/>
                <w:szCs w:val="24"/>
              </w:rPr>
              <w:t xml:space="preserve">ries of </w:t>
            </w:r>
            <w:r w:rsidR="00423927" w:rsidRPr="006C2A22">
              <w:rPr>
                <w:rFonts w:asciiTheme="majorHAnsi" w:hAnsiTheme="majorHAnsi" w:cstheme="majorHAnsi"/>
                <w:sz w:val="24"/>
                <w:szCs w:val="24"/>
              </w:rPr>
              <w:t>Bidders</w:t>
            </w:r>
          </w:p>
        </w:tc>
        <w:tc>
          <w:tcPr>
            <w:tcW w:w="5457" w:type="dxa"/>
            <w:tcBorders>
              <w:top w:val="single" w:sz="4" w:space="0" w:color="000000"/>
              <w:left w:val="single" w:sz="4" w:space="0" w:color="000000"/>
              <w:bottom w:val="single" w:sz="4" w:space="0" w:color="000000"/>
              <w:right w:val="single" w:sz="4" w:space="0" w:color="000000"/>
            </w:tcBorders>
          </w:tcPr>
          <w:p w14:paraId="30EC44BE" w14:textId="11A205FB" w:rsidR="00605C2F" w:rsidRPr="00BE3625" w:rsidRDefault="00817904" w:rsidP="00BE3625">
            <w:pPr>
              <w:pBdr>
                <w:top w:val="nil"/>
                <w:left w:val="nil"/>
                <w:bottom w:val="nil"/>
                <w:right w:val="nil"/>
                <w:between w:val="nil"/>
              </w:pBdr>
              <w:spacing w:line="276" w:lineRule="auto"/>
              <w:rPr>
                <w:rFonts w:asciiTheme="majorHAnsi" w:hAnsiTheme="majorHAnsi" w:cstheme="majorHAnsi"/>
                <w:b/>
                <w:sz w:val="24"/>
                <w:szCs w:val="24"/>
              </w:rPr>
            </w:pPr>
            <w:r w:rsidRPr="00BE3625">
              <w:rPr>
                <w:rFonts w:asciiTheme="majorHAnsi" w:hAnsiTheme="majorHAnsi" w:cstheme="majorHAnsi"/>
                <w:b/>
                <w:sz w:val="24"/>
                <w:szCs w:val="24"/>
              </w:rPr>
              <w:t xml:space="preserve"> 24</w:t>
            </w:r>
            <w:r w:rsidRPr="00BE3625">
              <w:rPr>
                <w:rFonts w:asciiTheme="majorHAnsi" w:hAnsiTheme="majorHAnsi" w:cstheme="majorHAnsi"/>
                <w:b/>
                <w:sz w:val="24"/>
                <w:szCs w:val="24"/>
                <w:vertAlign w:val="superscript"/>
              </w:rPr>
              <w:t>th</w:t>
            </w:r>
            <w:r w:rsidRPr="00BE3625">
              <w:rPr>
                <w:rFonts w:asciiTheme="majorHAnsi" w:hAnsiTheme="majorHAnsi" w:cstheme="majorHAnsi"/>
                <w:b/>
                <w:sz w:val="24"/>
                <w:szCs w:val="24"/>
              </w:rPr>
              <w:t xml:space="preserve"> </w:t>
            </w:r>
            <w:r w:rsidR="00B87594" w:rsidRPr="00BE3625">
              <w:rPr>
                <w:rFonts w:asciiTheme="majorHAnsi" w:hAnsiTheme="majorHAnsi" w:cstheme="majorHAnsi"/>
                <w:b/>
                <w:sz w:val="24"/>
                <w:szCs w:val="24"/>
              </w:rPr>
              <w:t>February</w:t>
            </w:r>
            <w:r w:rsidR="00E46291" w:rsidRPr="00BE3625">
              <w:rPr>
                <w:rFonts w:asciiTheme="majorHAnsi" w:hAnsiTheme="majorHAnsi" w:cstheme="majorHAnsi"/>
                <w:b/>
                <w:sz w:val="24"/>
                <w:szCs w:val="24"/>
              </w:rPr>
              <w:t>, 2025</w:t>
            </w:r>
            <w:r w:rsidRPr="00BE3625">
              <w:rPr>
                <w:rFonts w:asciiTheme="majorHAnsi" w:hAnsiTheme="majorHAnsi" w:cstheme="majorHAnsi"/>
                <w:b/>
                <w:sz w:val="24"/>
                <w:szCs w:val="24"/>
              </w:rPr>
              <w:t xml:space="preserve"> by 5.00 pm</w:t>
            </w:r>
          </w:p>
          <w:p w14:paraId="7315F82A" w14:textId="77777777" w:rsidR="001443A2" w:rsidRPr="00BE3625" w:rsidRDefault="001443A2" w:rsidP="00BE3625">
            <w:pPr>
              <w:pBdr>
                <w:top w:val="nil"/>
                <w:left w:val="nil"/>
                <w:bottom w:val="nil"/>
                <w:right w:val="nil"/>
                <w:between w:val="nil"/>
              </w:pBdr>
              <w:spacing w:line="276" w:lineRule="auto"/>
              <w:rPr>
                <w:rFonts w:asciiTheme="majorHAnsi" w:hAnsiTheme="majorHAnsi" w:cstheme="majorHAnsi"/>
                <w:b/>
                <w:sz w:val="24"/>
                <w:szCs w:val="24"/>
              </w:rPr>
            </w:pPr>
          </w:p>
          <w:p w14:paraId="28DBC0B4" w14:textId="73F6764A" w:rsidR="001443A2" w:rsidRPr="00BE3625" w:rsidRDefault="001443A2" w:rsidP="00BE3625">
            <w:pPr>
              <w:pBdr>
                <w:top w:val="nil"/>
                <w:left w:val="nil"/>
                <w:bottom w:val="nil"/>
                <w:right w:val="nil"/>
                <w:between w:val="nil"/>
              </w:pBdr>
              <w:spacing w:line="276" w:lineRule="auto"/>
              <w:rPr>
                <w:rFonts w:asciiTheme="majorHAnsi" w:hAnsiTheme="majorHAnsi" w:cstheme="majorHAnsi"/>
                <w:sz w:val="24"/>
                <w:szCs w:val="24"/>
              </w:rPr>
            </w:pPr>
            <w:r w:rsidRPr="00BE3625">
              <w:rPr>
                <w:rFonts w:asciiTheme="majorHAnsi" w:hAnsiTheme="majorHAnsi" w:cstheme="majorHAnsi"/>
                <w:b/>
                <w:sz w:val="24"/>
                <w:szCs w:val="24"/>
              </w:rPr>
              <w:t xml:space="preserve"> </w:t>
            </w:r>
            <w:r w:rsidR="00817904" w:rsidRPr="00BE3625">
              <w:rPr>
                <w:rFonts w:asciiTheme="majorHAnsi" w:hAnsiTheme="majorHAnsi" w:cstheme="majorHAnsi"/>
                <w:b/>
                <w:sz w:val="24"/>
                <w:szCs w:val="24"/>
              </w:rPr>
              <w:t>25</w:t>
            </w:r>
            <w:r w:rsidR="00817904" w:rsidRPr="00BE3625">
              <w:rPr>
                <w:rFonts w:asciiTheme="majorHAnsi" w:hAnsiTheme="majorHAnsi" w:cstheme="majorHAnsi"/>
                <w:b/>
                <w:sz w:val="24"/>
                <w:szCs w:val="24"/>
                <w:vertAlign w:val="superscript"/>
              </w:rPr>
              <w:t>th</w:t>
            </w:r>
            <w:r w:rsidR="00817904" w:rsidRPr="00BE3625">
              <w:rPr>
                <w:rFonts w:asciiTheme="majorHAnsi" w:hAnsiTheme="majorHAnsi" w:cstheme="majorHAnsi"/>
                <w:b/>
                <w:sz w:val="24"/>
                <w:szCs w:val="24"/>
              </w:rPr>
              <w:t xml:space="preserve"> February, 2025</w:t>
            </w:r>
            <w:r w:rsidR="00817904" w:rsidRPr="00BE3625" w:rsidDel="00817904">
              <w:rPr>
                <w:rFonts w:asciiTheme="majorHAnsi" w:hAnsiTheme="majorHAnsi" w:cstheme="majorHAnsi"/>
                <w:b/>
                <w:sz w:val="24"/>
                <w:szCs w:val="24"/>
              </w:rPr>
              <w:t xml:space="preserve"> </w:t>
            </w:r>
          </w:p>
        </w:tc>
      </w:tr>
      <w:tr w:rsidR="00605C2F" w:rsidRPr="006C2A22" w14:paraId="6F0199D5" w14:textId="77777777" w:rsidTr="00F23680">
        <w:trPr>
          <w:trHeight w:val="504"/>
        </w:trPr>
        <w:tc>
          <w:tcPr>
            <w:tcW w:w="4173" w:type="dxa"/>
            <w:tcBorders>
              <w:right w:val="single" w:sz="4" w:space="0" w:color="000000"/>
            </w:tcBorders>
          </w:tcPr>
          <w:p w14:paraId="6FF2F517" w14:textId="5124FCE0" w:rsidR="00605C2F" w:rsidRPr="006C2A22" w:rsidRDefault="00B87594"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 xml:space="preserve">Last date for </w:t>
            </w:r>
            <w:r w:rsidR="00E52A27"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id submission</w:t>
            </w:r>
          </w:p>
        </w:tc>
        <w:tc>
          <w:tcPr>
            <w:tcW w:w="5457" w:type="dxa"/>
            <w:tcBorders>
              <w:top w:val="single" w:sz="4" w:space="0" w:color="000000"/>
              <w:left w:val="single" w:sz="4" w:space="0" w:color="000000"/>
              <w:bottom w:val="single" w:sz="4" w:space="0" w:color="000000"/>
              <w:right w:val="single" w:sz="4" w:space="0" w:color="000000"/>
            </w:tcBorders>
          </w:tcPr>
          <w:p w14:paraId="56B16878" w14:textId="6AD21DA5" w:rsidR="00605C2F" w:rsidRPr="00BE3625" w:rsidRDefault="00817904" w:rsidP="00BE3625">
            <w:pPr>
              <w:pBdr>
                <w:top w:val="nil"/>
                <w:left w:val="nil"/>
                <w:bottom w:val="nil"/>
                <w:right w:val="nil"/>
                <w:between w:val="nil"/>
              </w:pBdr>
              <w:spacing w:line="276" w:lineRule="auto"/>
              <w:ind w:left="105"/>
              <w:rPr>
                <w:rFonts w:asciiTheme="majorHAnsi" w:hAnsiTheme="majorHAnsi" w:cstheme="majorHAnsi"/>
                <w:sz w:val="24"/>
                <w:szCs w:val="24"/>
              </w:rPr>
            </w:pPr>
            <w:r w:rsidRPr="00BE3625">
              <w:rPr>
                <w:rFonts w:asciiTheme="majorHAnsi" w:hAnsiTheme="majorHAnsi" w:cstheme="majorHAnsi"/>
                <w:b/>
                <w:sz w:val="24"/>
                <w:szCs w:val="24"/>
              </w:rPr>
              <w:t>07</w:t>
            </w:r>
            <w:r w:rsidR="00E46291" w:rsidRPr="00BE3625">
              <w:rPr>
                <w:rFonts w:asciiTheme="majorHAnsi" w:hAnsiTheme="majorHAnsi" w:cstheme="majorHAnsi"/>
                <w:b/>
                <w:sz w:val="24"/>
                <w:szCs w:val="24"/>
                <w:vertAlign w:val="superscript"/>
              </w:rPr>
              <w:t>th</w:t>
            </w:r>
            <w:r w:rsidR="00E46291" w:rsidRPr="00BE3625">
              <w:rPr>
                <w:rFonts w:asciiTheme="majorHAnsi" w:hAnsiTheme="majorHAnsi" w:cstheme="majorHAnsi"/>
                <w:b/>
                <w:sz w:val="24"/>
                <w:szCs w:val="24"/>
              </w:rPr>
              <w:t xml:space="preserve"> </w:t>
            </w:r>
            <w:r w:rsidRPr="00BE3625">
              <w:rPr>
                <w:rFonts w:asciiTheme="majorHAnsi" w:hAnsiTheme="majorHAnsi" w:cstheme="majorHAnsi"/>
                <w:b/>
                <w:sz w:val="24"/>
                <w:szCs w:val="24"/>
              </w:rPr>
              <w:t>March</w:t>
            </w:r>
            <w:r w:rsidR="00E46291" w:rsidRPr="00BE3625">
              <w:rPr>
                <w:rFonts w:asciiTheme="majorHAnsi" w:hAnsiTheme="majorHAnsi" w:cstheme="majorHAnsi"/>
                <w:b/>
                <w:sz w:val="24"/>
                <w:szCs w:val="24"/>
              </w:rPr>
              <w:t>, 2025 by 3.00 pm</w:t>
            </w:r>
          </w:p>
        </w:tc>
      </w:tr>
      <w:tr w:rsidR="00605C2F" w:rsidRPr="006C2A22" w14:paraId="1C67BCC7" w14:textId="77777777" w:rsidTr="00F23680">
        <w:trPr>
          <w:trHeight w:val="428"/>
        </w:trPr>
        <w:tc>
          <w:tcPr>
            <w:tcW w:w="4173" w:type="dxa"/>
            <w:tcBorders>
              <w:right w:val="single" w:sz="4" w:space="0" w:color="000000"/>
            </w:tcBorders>
          </w:tcPr>
          <w:p w14:paraId="2B778335" w14:textId="30800E50" w:rsidR="00605C2F" w:rsidRPr="006C2A22" w:rsidRDefault="00B87594"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 xml:space="preserve">Date of opening of </w:t>
            </w:r>
            <w:r w:rsidRPr="006C2A22">
              <w:rPr>
                <w:rFonts w:asciiTheme="majorHAnsi" w:hAnsiTheme="majorHAnsi" w:cstheme="majorHAnsi"/>
                <w:color w:val="000000"/>
                <w:sz w:val="24"/>
                <w:szCs w:val="24"/>
              </w:rPr>
              <w:t>t</w:t>
            </w:r>
            <w:r w:rsidR="00E46291" w:rsidRPr="006C2A22">
              <w:rPr>
                <w:rFonts w:asciiTheme="majorHAnsi" w:hAnsiTheme="majorHAnsi" w:cstheme="majorHAnsi"/>
                <w:color w:val="000000"/>
                <w:sz w:val="24"/>
                <w:szCs w:val="24"/>
              </w:rPr>
              <w:t xml:space="preserve">echnical </w:t>
            </w:r>
            <w:r w:rsidR="00E52A27"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ids</w:t>
            </w:r>
          </w:p>
        </w:tc>
        <w:tc>
          <w:tcPr>
            <w:tcW w:w="5457" w:type="dxa"/>
            <w:tcBorders>
              <w:top w:val="single" w:sz="4" w:space="0" w:color="000000"/>
              <w:left w:val="single" w:sz="4" w:space="0" w:color="000000"/>
              <w:bottom w:val="single" w:sz="4" w:space="0" w:color="000000"/>
              <w:right w:val="single" w:sz="4" w:space="0" w:color="000000"/>
            </w:tcBorders>
          </w:tcPr>
          <w:p w14:paraId="22F1416D" w14:textId="33199441" w:rsidR="00605C2F" w:rsidRPr="00BE3625" w:rsidRDefault="00BE3625" w:rsidP="00BE3625">
            <w:pPr>
              <w:pBdr>
                <w:top w:val="nil"/>
                <w:left w:val="nil"/>
                <w:bottom w:val="nil"/>
                <w:right w:val="nil"/>
                <w:between w:val="nil"/>
              </w:pBdr>
              <w:spacing w:line="276" w:lineRule="auto"/>
              <w:ind w:left="105"/>
              <w:rPr>
                <w:rFonts w:asciiTheme="majorHAnsi" w:hAnsiTheme="majorHAnsi" w:cstheme="majorHAnsi"/>
                <w:sz w:val="24"/>
                <w:szCs w:val="24"/>
              </w:rPr>
            </w:pPr>
            <w:r w:rsidRPr="00BE3625">
              <w:rPr>
                <w:rFonts w:asciiTheme="majorHAnsi" w:hAnsiTheme="majorHAnsi" w:cstheme="majorHAnsi"/>
                <w:b/>
                <w:sz w:val="24"/>
                <w:szCs w:val="24"/>
              </w:rPr>
              <w:t>10</w:t>
            </w:r>
            <w:r w:rsidR="00E46291" w:rsidRPr="00BE3625">
              <w:rPr>
                <w:rFonts w:asciiTheme="majorHAnsi" w:hAnsiTheme="majorHAnsi" w:cstheme="majorHAnsi"/>
                <w:b/>
                <w:sz w:val="24"/>
                <w:szCs w:val="24"/>
                <w:vertAlign w:val="superscript"/>
              </w:rPr>
              <w:t>th</w:t>
            </w:r>
            <w:r w:rsidR="00E46291" w:rsidRPr="00BE3625">
              <w:rPr>
                <w:rFonts w:asciiTheme="majorHAnsi" w:hAnsiTheme="majorHAnsi" w:cstheme="majorHAnsi"/>
                <w:b/>
                <w:sz w:val="24"/>
                <w:szCs w:val="24"/>
              </w:rPr>
              <w:t xml:space="preserve"> </w:t>
            </w:r>
            <w:r w:rsidR="00817904" w:rsidRPr="00BE3625">
              <w:rPr>
                <w:rFonts w:asciiTheme="majorHAnsi" w:hAnsiTheme="majorHAnsi" w:cstheme="majorHAnsi"/>
                <w:b/>
                <w:sz w:val="24"/>
                <w:szCs w:val="24"/>
              </w:rPr>
              <w:t>March</w:t>
            </w:r>
            <w:r w:rsidR="00E46291" w:rsidRPr="00BE3625">
              <w:rPr>
                <w:rFonts w:asciiTheme="majorHAnsi" w:hAnsiTheme="majorHAnsi" w:cstheme="majorHAnsi"/>
                <w:b/>
                <w:sz w:val="24"/>
                <w:szCs w:val="24"/>
              </w:rPr>
              <w:t xml:space="preserve">, 2025 by 3.00 pm </w:t>
            </w:r>
          </w:p>
        </w:tc>
      </w:tr>
      <w:tr w:rsidR="00605C2F" w:rsidRPr="006C2A22" w14:paraId="0AEE3F6A" w14:textId="77777777" w:rsidTr="00F23680">
        <w:trPr>
          <w:trHeight w:val="496"/>
        </w:trPr>
        <w:tc>
          <w:tcPr>
            <w:tcW w:w="4173" w:type="dxa"/>
            <w:tcBorders>
              <w:right w:val="single" w:sz="4" w:space="0" w:color="000000"/>
            </w:tcBorders>
          </w:tcPr>
          <w:p w14:paraId="52C1F163" w14:textId="3B275687" w:rsidR="00605C2F" w:rsidRPr="006C2A22" w:rsidRDefault="00B87594"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 xml:space="preserve">Date of opening of </w:t>
            </w:r>
            <w:r w:rsidRPr="006C2A22">
              <w:rPr>
                <w:rFonts w:asciiTheme="majorHAnsi" w:hAnsiTheme="majorHAnsi" w:cstheme="majorHAnsi"/>
                <w:color w:val="000000"/>
                <w:sz w:val="24"/>
                <w:szCs w:val="24"/>
              </w:rPr>
              <w:t>c</w:t>
            </w:r>
            <w:r w:rsidR="00E46291" w:rsidRPr="006C2A22">
              <w:rPr>
                <w:rFonts w:asciiTheme="majorHAnsi" w:hAnsiTheme="majorHAnsi" w:cstheme="majorHAnsi"/>
                <w:color w:val="000000"/>
                <w:sz w:val="24"/>
                <w:szCs w:val="24"/>
              </w:rPr>
              <w:t xml:space="preserve">ommercial </w:t>
            </w:r>
            <w:r w:rsidR="00E52A27"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ids</w:t>
            </w:r>
          </w:p>
        </w:tc>
        <w:tc>
          <w:tcPr>
            <w:tcW w:w="5457" w:type="dxa"/>
            <w:tcBorders>
              <w:top w:val="single" w:sz="4" w:space="0" w:color="000000"/>
              <w:left w:val="single" w:sz="4" w:space="0" w:color="000000"/>
              <w:bottom w:val="single" w:sz="4" w:space="0" w:color="000000"/>
              <w:right w:val="single" w:sz="4" w:space="0" w:color="000000"/>
            </w:tcBorders>
          </w:tcPr>
          <w:p w14:paraId="75564DA9" w14:textId="7089FA58" w:rsidR="00605C2F" w:rsidRPr="00BE3625" w:rsidRDefault="00BE3625" w:rsidP="00BE3625">
            <w:pPr>
              <w:pBdr>
                <w:top w:val="nil"/>
                <w:left w:val="nil"/>
                <w:bottom w:val="nil"/>
                <w:right w:val="nil"/>
                <w:between w:val="nil"/>
              </w:pBdr>
              <w:spacing w:line="276" w:lineRule="auto"/>
              <w:ind w:left="105"/>
              <w:rPr>
                <w:rFonts w:asciiTheme="majorHAnsi" w:hAnsiTheme="majorHAnsi" w:cstheme="majorHAnsi"/>
                <w:sz w:val="24"/>
                <w:szCs w:val="24"/>
              </w:rPr>
            </w:pPr>
            <w:r w:rsidRPr="00BE3625">
              <w:rPr>
                <w:rFonts w:asciiTheme="majorHAnsi" w:hAnsiTheme="majorHAnsi" w:cstheme="majorHAnsi"/>
                <w:b/>
                <w:sz w:val="24"/>
                <w:szCs w:val="24"/>
              </w:rPr>
              <w:t>13</w:t>
            </w:r>
            <w:r w:rsidRPr="00BE3625">
              <w:rPr>
                <w:rFonts w:asciiTheme="majorHAnsi" w:hAnsiTheme="majorHAnsi" w:cstheme="majorHAnsi"/>
                <w:b/>
                <w:sz w:val="24"/>
                <w:szCs w:val="24"/>
                <w:vertAlign w:val="superscript"/>
              </w:rPr>
              <w:t>th</w:t>
            </w:r>
            <w:r w:rsidRPr="00BE3625">
              <w:rPr>
                <w:rFonts w:asciiTheme="majorHAnsi" w:hAnsiTheme="majorHAnsi" w:cstheme="majorHAnsi"/>
                <w:b/>
                <w:sz w:val="24"/>
                <w:szCs w:val="24"/>
              </w:rPr>
              <w:t xml:space="preserve">   </w:t>
            </w:r>
            <w:r w:rsidR="00787CB3" w:rsidRPr="00BE3625">
              <w:rPr>
                <w:rFonts w:asciiTheme="majorHAnsi" w:hAnsiTheme="majorHAnsi" w:cstheme="majorHAnsi"/>
                <w:b/>
                <w:sz w:val="24"/>
                <w:szCs w:val="24"/>
              </w:rPr>
              <w:t>March</w:t>
            </w:r>
            <w:r w:rsidR="00E46291" w:rsidRPr="00BE3625">
              <w:rPr>
                <w:rFonts w:asciiTheme="majorHAnsi" w:hAnsiTheme="majorHAnsi" w:cstheme="majorHAnsi"/>
                <w:b/>
                <w:sz w:val="24"/>
                <w:szCs w:val="24"/>
              </w:rPr>
              <w:t xml:space="preserve">, 2025 by 3.00 pm </w:t>
            </w:r>
          </w:p>
        </w:tc>
      </w:tr>
      <w:tr w:rsidR="00605C2F" w:rsidRPr="006C2A22" w14:paraId="309688F1" w14:textId="77777777" w:rsidTr="00F23680">
        <w:trPr>
          <w:trHeight w:val="440"/>
        </w:trPr>
        <w:tc>
          <w:tcPr>
            <w:tcW w:w="4173" w:type="dxa"/>
            <w:tcBorders>
              <w:right w:val="single" w:sz="4" w:space="0" w:color="000000"/>
            </w:tcBorders>
          </w:tcPr>
          <w:p w14:paraId="71037216" w14:textId="7855F3B5" w:rsidR="00605C2F" w:rsidRPr="006C2A22" w:rsidRDefault="00B87594"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v</w:t>
            </w:r>
            <w:r w:rsidR="00E46291" w:rsidRPr="006C2A22">
              <w:rPr>
                <w:rFonts w:asciiTheme="majorHAnsi" w:hAnsiTheme="majorHAnsi" w:cstheme="majorHAnsi"/>
                <w:color w:val="000000"/>
                <w:sz w:val="24"/>
                <w:szCs w:val="24"/>
              </w:rPr>
              <w:t>alidity period</w:t>
            </w:r>
          </w:p>
        </w:tc>
        <w:tc>
          <w:tcPr>
            <w:tcW w:w="5457" w:type="dxa"/>
            <w:tcBorders>
              <w:top w:val="single" w:sz="4" w:space="0" w:color="000000"/>
              <w:left w:val="single" w:sz="4" w:space="0" w:color="000000"/>
              <w:bottom w:val="single" w:sz="4" w:space="0" w:color="000000"/>
              <w:right w:val="single" w:sz="4" w:space="0" w:color="000000"/>
            </w:tcBorders>
          </w:tcPr>
          <w:p w14:paraId="2C3CB91E" w14:textId="66E549BF" w:rsidR="00605C2F" w:rsidRPr="006C2A22" w:rsidRDefault="00E46291" w:rsidP="00BE3625">
            <w:pPr>
              <w:pBdr>
                <w:top w:val="nil"/>
                <w:left w:val="nil"/>
                <w:bottom w:val="nil"/>
                <w:right w:val="nil"/>
                <w:between w:val="nil"/>
              </w:pBdr>
              <w:spacing w:line="276" w:lineRule="auto"/>
              <w:ind w:left="105"/>
              <w:rPr>
                <w:rFonts w:asciiTheme="majorHAnsi" w:hAnsiTheme="majorHAnsi" w:cstheme="majorHAnsi"/>
                <w:color w:val="FF0000"/>
                <w:sz w:val="24"/>
                <w:szCs w:val="24"/>
              </w:rPr>
            </w:pPr>
            <w:r w:rsidRPr="00BE3625">
              <w:rPr>
                <w:rFonts w:asciiTheme="majorHAnsi" w:hAnsiTheme="majorHAnsi" w:cstheme="majorHAnsi"/>
                <w:b/>
                <w:sz w:val="24"/>
                <w:szCs w:val="24"/>
              </w:rPr>
              <w:t>180</w:t>
            </w:r>
            <w:r w:rsidR="0030675D" w:rsidRPr="00BE3625">
              <w:rPr>
                <w:rFonts w:asciiTheme="majorHAnsi" w:hAnsiTheme="majorHAnsi" w:cstheme="majorHAnsi"/>
                <w:b/>
                <w:sz w:val="24"/>
                <w:szCs w:val="24"/>
              </w:rPr>
              <w:t xml:space="preserve"> (one hundred eighty)</w:t>
            </w:r>
            <w:r w:rsidRPr="00BE3625">
              <w:rPr>
                <w:rFonts w:asciiTheme="majorHAnsi" w:hAnsiTheme="majorHAnsi" w:cstheme="majorHAnsi"/>
                <w:b/>
                <w:sz w:val="24"/>
                <w:szCs w:val="24"/>
              </w:rPr>
              <w:t xml:space="preserve"> days from the last date of Bid submission</w:t>
            </w:r>
          </w:p>
        </w:tc>
      </w:tr>
      <w:tr w:rsidR="00605C2F" w:rsidRPr="006C2A22" w14:paraId="4021459B" w14:textId="77777777" w:rsidTr="00F23680">
        <w:trPr>
          <w:trHeight w:val="1371"/>
        </w:trPr>
        <w:tc>
          <w:tcPr>
            <w:tcW w:w="4173" w:type="dxa"/>
            <w:tcBorders>
              <w:right w:val="single" w:sz="4" w:space="0" w:color="000000"/>
            </w:tcBorders>
          </w:tcPr>
          <w:p w14:paraId="1A10659D" w14:textId="6A8874B3" w:rsidR="00605C2F" w:rsidRPr="006C2A22" w:rsidRDefault="00E46291"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Bid </w:t>
            </w:r>
            <w:r w:rsidR="00B8759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ubmission </w:t>
            </w:r>
            <w:r w:rsidR="00B87594" w:rsidRPr="006C2A22">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w:t>
            </w:r>
            <w:r w:rsidR="00B87594" w:rsidRPr="006C2A22">
              <w:rPr>
                <w:rFonts w:asciiTheme="majorHAnsi" w:hAnsiTheme="majorHAnsi" w:cstheme="majorHAnsi"/>
                <w:color w:val="000000"/>
                <w:sz w:val="24"/>
                <w:szCs w:val="24"/>
              </w:rPr>
              <w:t>c</w:t>
            </w:r>
            <w:r w:rsidRPr="006C2A22">
              <w:rPr>
                <w:rFonts w:asciiTheme="majorHAnsi" w:hAnsiTheme="majorHAnsi" w:cstheme="majorHAnsi"/>
                <w:color w:val="000000"/>
                <w:sz w:val="24"/>
                <w:szCs w:val="24"/>
              </w:rPr>
              <w:t xml:space="preserve">ontact </w:t>
            </w:r>
            <w:r w:rsidR="00B87594" w:rsidRPr="006C2A22">
              <w:rPr>
                <w:rFonts w:asciiTheme="majorHAnsi" w:hAnsiTheme="majorHAnsi" w:cstheme="majorHAnsi"/>
                <w:color w:val="000000"/>
                <w:sz w:val="24"/>
                <w:szCs w:val="24"/>
              </w:rPr>
              <w:t>d</w:t>
            </w:r>
            <w:r w:rsidRPr="006C2A22">
              <w:rPr>
                <w:rFonts w:asciiTheme="majorHAnsi" w:hAnsiTheme="majorHAnsi" w:cstheme="majorHAnsi"/>
                <w:color w:val="000000"/>
                <w:sz w:val="24"/>
                <w:szCs w:val="24"/>
              </w:rPr>
              <w:t>etails:-</w:t>
            </w:r>
          </w:p>
          <w:p w14:paraId="0216E645" w14:textId="77777777" w:rsidR="00605C2F" w:rsidRPr="006C2A22" w:rsidRDefault="00605C2F" w:rsidP="00BE3625">
            <w:pPr>
              <w:pBdr>
                <w:top w:val="nil"/>
                <w:left w:val="nil"/>
                <w:bottom w:val="nil"/>
                <w:right w:val="nil"/>
                <w:between w:val="nil"/>
              </w:pBdr>
              <w:spacing w:line="276" w:lineRule="auto"/>
              <w:rPr>
                <w:rFonts w:asciiTheme="majorHAnsi" w:hAnsiTheme="majorHAnsi" w:cstheme="majorHAnsi"/>
                <w:color w:val="000000"/>
                <w:sz w:val="24"/>
                <w:szCs w:val="24"/>
              </w:rPr>
            </w:pPr>
          </w:p>
          <w:p w14:paraId="438C9B51" w14:textId="77777777" w:rsidR="00605C2F" w:rsidRPr="006C2A22" w:rsidRDefault="00605C2F" w:rsidP="00BE3625">
            <w:pPr>
              <w:pBdr>
                <w:top w:val="nil"/>
                <w:left w:val="nil"/>
                <w:bottom w:val="nil"/>
                <w:right w:val="nil"/>
                <w:between w:val="nil"/>
              </w:pBdr>
              <w:spacing w:line="276" w:lineRule="auto"/>
              <w:ind w:left="158" w:right="608"/>
              <w:rPr>
                <w:rFonts w:asciiTheme="majorHAnsi" w:hAnsiTheme="majorHAnsi" w:cstheme="majorHAnsi"/>
                <w:color w:val="000000"/>
                <w:sz w:val="24"/>
                <w:szCs w:val="24"/>
              </w:rPr>
            </w:pPr>
          </w:p>
        </w:tc>
        <w:tc>
          <w:tcPr>
            <w:tcW w:w="5457" w:type="dxa"/>
            <w:tcBorders>
              <w:top w:val="single" w:sz="4" w:space="0" w:color="000000"/>
              <w:left w:val="single" w:sz="4" w:space="0" w:color="000000"/>
              <w:bottom w:val="single" w:sz="4" w:space="0" w:color="000000"/>
              <w:right w:val="single" w:sz="4" w:space="0" w:color="000000"/>
            </w:tcBorders>
          </w:tcPr>
          <w:p w14:paraId="042F3964" w14:textId="77777777"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To,</w:t>
            </w:r>
          </w:p>
          <w:p w14:paraId="22B955F8" w14:textId="77777777"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The Compliance Officer,</w:t>
            </w:r>
          </w:p>
          <w:p w14:paraId="3B23DE1D" w14:textId="77777777"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 xml:space="preserve">BOI Merchant Bankers Limited </w:t>
            </w:r>
          </w:p>
          <w:p w14:paraId="6A0CE243" w14:textId="77777777"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Plot No. C-4, G Block, 1</w:t>
            </w:r>
            <w:r w:rsidRPr="006C2A22">
              <w:rPr>
                <w:rFonts w:asciiTheme="majorHAnsi" w:hAnsiTheme="majorHAnsi" w:cstheme="majorHAnsi"/>
                <w:b/>
                <w:sz w:val="24"/>
                <w:szCs w:val="24"/>
                <w:vertAlign w:val="superscript"/>
              </w:rPr>
              <w:t>st</w:t>
            </w:r>
            <w:r w:rsidRPr="006C2A22">
              <w:rPr>
                <w:rFonts w:asciiTheme="majorHAnsi" w:hAnsiTheme="majorHAnsi" w:cstheme="majorHAnsi"/>
                <w:b/>
                <w:sz w:val="24"/>
                <w:szCs w:val="24"/>
              </w:rPr>
              <w:t xml:space="preserve"> Floor,</w:t>
            </w:r>
          </w:p>
          <w:p w14:paraId="0B511B7B" w14:textId="0FF1D5BD"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 xml:space="preserve">Bandra </w:t>
            </w:r>
            <w:r w:rsidR="00EA732E" w:rsidRPr="006C2A22">
              <w:rPr>
                <w:rFonts w:asciiTheme="majorHAnsi" w:hAnsiTheme="majorHAnsi" w:cstheme="majorHAnsi"/>
                <w:b/>
                <w:sz w:val="24"/>
                <w:szCs w:val="24"/>
              </w:rPr>
              <w:t xml:space="preserve">- </w:t>
            </w:r>
            <w:r w:rsidRPr="006C2A22">
              <w:rPr>
                <w:rFonts w:asciiTheme="majorHAnsi" w:hAnsiTheme="majorHAnsi" w:cstheme="majorHAnsi"/>
                <w:b/>
                <w:sz w:val="24"/>
                <w:szCs w:val="24"/>
              </w:rPr>
              <w:t>Kumar Complex, Bandra (E),</w:t>
            </w:r>
          </w:p>
          <w:p w14:paraId="4197E9D1" w14:textId="4BA17DEA"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 xml:space="preserve">Mumbai </w:t>
            </w:r>
            <w:r w:rsidR="00EA732E" w:rsidRPr="006C2A22">
              <w:rPr>
                <w:rFonts w:asciiTheme="majorHAnsi" w:hAnsiTheme="majorHAnsi" w:cstheme="majorHAnsi"/>
                <w:b/>
                <w:sz w:val="24"/>
                <w:szCs w:val="24"/>
              </w:rPr>
              <w:t>-</w:t>
            </w:r>
            <w:r w:rsidRPr="006C2A22">
              <w:rPr>
                <w:rFonts w:asciiTheme="majorHAnsi" w:hAnsiTheme="majorHAnsi" w:cstheme="majorHAnsi"/>
                <w:b/>
                <w:sz w:val="24"/>
                <w:szCs w:val="24"/>
              </w:rPr>
              <w:t xml:space="preserve"> 400 051.</w:t>
            </w:r>
          </w:p>
          <w:p w14:paraId="06CEA1C9" w14:textId="766E1D1D" w:rsidR="00605C2F" w:rsidRPr="006C2A22" w:rsidRDefault="00E46291" w:rsidP="00BE3625">
            <w:pPr>
              <w:spacing w:line="276" w:lineRule="auto"/>
              <w:ind w:left="147" w:right="1521"/>
              <w:jc w:val="both"/>
              <w:rPr>
                <w:rFonts w:asciiTheme="majorHAnsi" w:hAnsiTheme="majorHAnsi" w:cstheme="majorHAnsi"/>
                <w:color w:val="FF0000"/>
                <w:sz w:val="24"/>
                <w:szCs w:val="24"/>
              </w:rPr>
            </w:pPr>
            <w:r w:rsidRPr="006C2A22">
              <w:rPr>
                <w:rFonts w:asciiTheme="majorHAnsi" w:hAnsiTheme="majorHAnsi" w:cstheme="majorHAnsi"/>
                <w:b/>
                <w:sz w:val="24"/>
                <w:szCs w:val="24"/>
              </w:rPr>
              <w:t>Phone</w:t>
            </w:r>
            <w:r w:rsidR="006E2210" w:rsidRPr="006C2A22">
              <w:rPr>
                <w:rFonts w:asciiTheme="majorHAnsi" w:hAnsiTheme="majorHAnsi" w:cstheme="majorHAnsi"/>
                <w:b/>
                <w:sz w:val="24"/>
                <w:szCs w:val="24"/>
              </w:rPr>
              <w:t>-</w:t>
            </w:r>
            <w:r w:rsidRPr="006C2A22">
              <w:rPr>
                <w:rFonts w:asciiTheme="majorHAnsi" w:hAnsiTheme="majorHAnsi" w:cstheme="majorHAnsi"/>
                <w:b/>
                <w:sz w:val="24"/>
                <w:szCs w:val="24"/>
              </w:rPr>
              <w:t xml:space="preserve"> 022-6131290</w:t>
            </w:r>
            <w:r w:rsidR="00BE3625">
              <w:rPr>
                <w:rFonts w:asciiTheme="majorHAnsi" w:hAnsiTheme="majorHAnsi" w:cstheme="majorHAnsi"/>
                <w:b/>
                <w:sz w:val="24"/>
                <w:szCs w:val="24"/>
              </w:rPr>
              <w:t>5</w:t>
            </w:r>
            <w:r w:rsidRPr="006C2A22">
              <w:rPr>
                <w:rFonts w:asciiTheme="majorHAnsi" w:hAnsiTheme="majorHAnsi" w:cstheme="majorHAnsi"/>
                <w:b/>
                <w:sz w:val="24"/>
                <w:szCs w:val="24"/>
              </w:rPr>
              <w:t xml:space="preserve"> / 9619935702</w:t>
            </w:r>
          </w:p>
        </w:tc>
      </w:tr>
    </w:tbl>
    <w:p w14:paraId="361F2106" w14:textId="77777777" w:rsidR="00605C2F" w:rsidRPr="006C2A22" w:rsidRDefault="00605C2F" w:rsidP="00BE3625">
      <w:pPr>
        <w:pBdr>
          <w:top w:val="nil"/>
          <w:left w:val="nil"/>
          <w:bottom w:val="nil"/>
          <w:right w:val="nil"/>
          <w:between w:val="nil"/>
        </w:pBdr>
        <w:spacing w:line="276" w:lineRule="auto"/>
        <w:rPr>
          <w:rFonts w:asciiTheme="majorHAnsi" w:hAnsiTheme="majorHAnsi" w:cstheme="majorHAnsi"/>
          <w:color w:val="000000"/>
          <w:sz w:val="24"/>
          <w:szCs w:val="24"/>
        </w:rPr>
      </w:pPr>
    </w:p>
    <w:p w14:paraId="6342A650" w14:textId="77777777" w:rsidR="00605C2F" w:rsidRPr="0054035D" w:rsidRDefault="00E46291" w:rsidP="0054035D">
      <w:pPr>
        <w:pBdr>
          <w:top w:val="nil"/>
          <w:left w:val="nil"/>
          <w:bottom w:val="nil"/>
          <w:right w:val="nil"/>
          <w:between w:val="nil"/>
        </w:pBdr>
        <w:spacing w:line="276" w:lineRule="auto"/>
        <w:ind w:left="826"/>
        <w:rPr>
          <w:rFonts w:asciiTheme="majorHAnsi" w:hAnsiTheme="majorHAnsi" w:cstheme="majorHAnsi"/>
          <w:bCs/>
          <w:color w:val="000000"/>
          <w:sz w:val="24"/>
          <w:szCs w:val="24"/>
        </w:rPr>
      </w:pPr>
      <w:r w:rsidRPr="006C2A22">
        <w:rPr>
          <w:rFonts w:asciiTheme="majorHAnsi" w:hAnsiTheme="majorHAnsi" w:cstheme="majorHAnsi"/>
          <w:b/>
          <w:bCs/>
          <w:color w:val="000000"/>
          <w:sz w:val="24"/>
          <w:szCs w:val="24"/>
        </w:rPr>
        <w:t>DISCLAIMER</w:t>
      </w:r>
    </w:p>
    <w:p w14:paraId="0EF341AD" w14:textId="77777777" w:rsidR="00605C2F" w:rsidRPr="006C2A22" w:rsidRDefault="00605C2F" w:rsidP="0054035D">
      <w:pPr>
        <w:pBdr>
          <w:top w:val="nil"/>
          <w:left w:val="nil"/>
          <w:bottom w:val="nil"/>
          <w:right w:val="nil"/>
          <w:between w:val="nil"/>
        </w:pBdr>
        <w:spacing w:line="276" w:lineRule="auto"/>
        <w:rPr>
          <w:rFonts w:asciiTheme="majorHAnsi" w:hAnsiTheme="majorHAnsi" w:cstheme="majorHAnsi"/>
          <w:color w:val="000000"/>
          <w:sz w:val="24"/>
          <w:szCs w:val="24"/>
        </w:rPr>
      </w:pPr>
    </w:p>
    <w:p w14:paraId="252B51EE" w14:textId="018E0FAF" w:rsidR="00605C2F" w:rsidRPr="006C2A22" w:rsidRDefault="00E46291" w:rsidP="0054035D">
      <w:pPr>
        <w:pBdr>
          <w:top w:val="nil"/>
          <w:left w:val="nil"/>
          <w:bottom w:val="nil"/>
          <w:right w:val="nil"/>
          <w:between w:val="nil"/>
        </w:pBdr>
        <w:spacing w:line="276" w:lineRule="auto"/>
        <w:ind w:left="826" w:right="431"/>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information contained in this </w:t>
      </w:r>
      <w:r w:rsidR="00CD34D3" w:rsidRPr="006C2A22">
        <w:rPr>
          <w:rFonts w:asciiTheme="majorHAnsi" w:hAnsiTheme="majorHAnsi" w:cstheme="majorHAnsi"/>
          <w:color w:val="000000"/>
          <w:sz w:val="24"/>
          <w:szCs w:val="24"/>
        </w:rPr>
        <w:t xml:space="preserve">RFP </w:t>
      </w:r>
      <w:r w:rsidRPr="006C2A22">
        <w:rPr>
          <w:rFonts w:asciiTheme="majorHAnsi" w:hAnsiTheme="majorHAnsi" w:cstheme="majorHAnsi"/>
          <w:color w:val="000000"/>
          <w:sz w:val="24"/>
          <w:szCs w:val="24"/>
        </w:rPr>
        <w:t>document is provided to the applicants on the terms and conditions set out in this RFP document.</w:t>
      </w:r>
    </w:p>
    <w:p w14:paraId="09F2E743" w14:textId="77777777" w:rsidR="00605C2F" w:rsidRPr="006C2A22" w:rsidRDefault="00605C2F" w:rsidP="0054035D">
      <w:pPr>
        <w:pBdr>
          <w:top w:val="nil"/>
          <w:left w:val="nil"/>
          <w:bottom w:val="nil"/>
          <w:right w:val="nil"/>
          <w:between w:val="nil"/>
        </w:pBdr>
        <w:spacing w:line="276" w:lineRule="auto"/>
        <w:rPr>
          <w:rFonts w:asciiTheme="majorHAnsi" w:hAnsiTheme="majorHAnsi" w:cstheme="majorHAnsi"/>
          <w:color w:val="000000"/>
          <w:sz w:val="24"/>
          <w:szCs w:val="24"/>
        </w:rPr>
      </w:pPr>
    </w:p>
    <w:p w14:paraId="52516DFB" w14:textId="0691B1B1" w:rsidR="00605C2F" w:rsidRPr="006C2A22" w:rsidRDefault="00E46291" w:rsidP="0054035D">
      <w:pPr>
        <w:pBdr>
          <w:top w:val="nil"/>
          <w:left w:val="nil"/>
          <w:bottom w:val="nil"/>
          <w:right w:val="nil"/>
          <w:between w:val="nil"/>
        </w:pBdr>
        <w:spacing w:line="276" w:lineRule="auto"/>
        <w:ind w:left="826" w:right="424"/>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RFP document is neither an agreement nor an offer and is only on invitation by “</w:t>
      </w:r>
      <w:r w:rsidRPr="0054035D">
        <w:rPr>
          <w:rFonts w:asciiTheme="majorHAnsi" w:hAnsiTheme="majorHAnsi" w:cstheme="majorHAnsi"/>
          <w:b/>
          <w:color w:val="000000"/>
          <w:sz w:val="24"/>
          <w:szCs w:val="24"/>
        </w:rPr>
        <w:t>BOI Merchant Bankers Limited</w:t>
      </w:r>
      <w:r w:rsidRPr="006C2A22">
        <w:rPr>
          <w:rFonts w:asciiTheme="majorHAnsi" w:hAnsiTheme="majorHAnsi" w:cstheme="majorHAnsi"/>
          <w:color w:val="000000"/>
          <w:sz w:val="24"/>
          <w:szCs w:val="24"/>
        </w:rPr>
        <w:t xml:space="preserve">” or the </w:t>
      </w:r>
      <w:r w:rsidR="006A51C6">
        <w:rPr>
          <w:rFonts w:asciiTheme="majorHAnsi" w:hAnsiTheme="majorHAnsi" w:cstheme="majorHAnsi"/>
          <w:color w:val="000000"/>
          <w:sz w:val="24"/>
          <w:szCs w:val="24"/>
        </w:rPr>
        <w:t>“</w:t>
      </w:r>
      <w:r w:rsidR="006A51C6" w:rsidRPr="0054035D">
        <w:rPr>
          <w:rFonts w:asciiTheme="majorHAnsi" w:hAnsiTheme="majorHAnsi" w:cstheme="majorHAnsi"/>
          <w:b/>
          <w:color w:val="000000"/>
          <w:sz w:val="24"/>
          <w:szCs w:val="24"/>
        </w:rPr>
        <w:t>BOIMB</w:t>
      </w:r>
      <w:r w:rsidR="006A51C6">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to the interested parties for submission of proposal to this RFP. The purpose of this RFP is to provide the Bidder(s) with information to assist the formulation of their proposals. This RFP does not claim to contain all the information </w:t>
      </w:r>
      <w:r w:rsidR="00100160" w:rsidRPr="006C2A22">
        <w:rPr>
          <w:rFonts w:asciiTheme="majorHAnsi" w:hAnsiTheme="majorHAnsi" w:cstheme="majorHAnsi"/>
          <w:color w:val="000000"/>
          <w:sz w:val="24"/>
          <w:szCs w:val="24"/>
        </w:rPr>
        <w:t xml:space="preserve">which </w:t>
      </w:r>
      <w:r w:rsidRPr="006C2A22">
        <w:rPr>
          <w:rFonts w:asciiTheme="majorHAnsi" w:hAnsiTheme="majorHAnsi" w:cstheme="majorHAnsi"/>
          <w:color w:val="000000"/>
          <w:sz w:val="24"/>
          <w:szCs w:val="24"/>
        </w:rPr>
        <w:t xml:space="preserve">each Bidder may require. Each Bidder should conduct its own investigations </w:t>
      </w:r>
      <w:r w:rsidR="009A0D8A">
        <w:rPr>
          <w:rFonts w:asciiTheme="majorHAnsi" w:hAnsiTheme="majorHAnsi" w:cstheme="majorHAnsi"/>
          <w:color w:val="000000"/>
          <w:sz w:val="24"/>
          <w:szCs w:val="24"/>
        </w:rPr>
        <w:t xml:space="preserve">and </w:t>
      </w:r>
      <w:r w:rsidRPr="006C2A22">
        <w:rPr>
          <w:rFonts w:asciiTheme="majorHAnsi" w:hAnsiTheme="majorHAnsi" w:cstheme="majorHAnsi"/>
          <w:color w:val="000000"/>
          <w:sz w:val="24"/>
          <w:szCs w:val="24"/>
        </w:rPr>
        <w:t>analysis and should check the accuracy, reliability and completeness of their information in this RFP and where necessary, obtain independent advice from independent sources. The</w:t>
      </w:r>
      <w:r w:rsidR="006A51C6">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its employees and advisors make no representation or warranty and shall incur no liability to any person, including the Bidder</w:t>
      </w:r>
      <w:r w:rsidR="003E2EF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under any law, statute, rules or regulations or tort, principles of restitution or unjust enrichment or otherwise for any loss, damages, cost or expense which may arise </w:t>
      </w:r>
      <w:r w:rsidRPr="006C2A22">
        <w:rPr>
          <w:rFonts w:asciiTheme="majorHAnsi" w:hAnsiTheme="majorHAnsi" w:cstheme="majorHAnsi"/>
          <w:color w:val="000000"/>
          <w:sz w:val="24"/>
          <w:szCs w:val="24"/>
        </w:rPr>
        <w:lastRenderedPageBreak/>
        <w:t>from or be incurred or suffered on account of anything contained in this RFP or otherwise, including as to the accuracy, adequacy, correctness, reliability or completeness of this RFP and any assessment, assumption, statement or information contained therein or deemed to form or arising in any way for participation in this bidding process. BOI Merchant Bankers Limited shall in its absolute discretion, but without being under any obligation to do so, update, amend or supplement the information in this RFP. BOI Merchant Bankers Limited reserves the right to reject any or all the request of proposals received in response to this RFP document at any stage without assigning any reason whatsoever.</w:t>
      </w:r>
      <w:r w:rsidR="00F61A31"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BOI Merchant Bankers Limited does not accept any liability of any nature whether resulting from negligence or otherwise, howsoever caused arising from reliance of any Bidder upon the statements contained in this RFP. The Bidder</w:t>
      </w:r>
      <w:r w:rsidR="003E2EF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is expected to examine all instructions, forms, terms and specifications in this RFP. Failure to furnish all information required under this RFP or to submit a Bid not substantially responsive to this RFP in all respect will be at the Bidder’s risk and may result in rejection of the Bid. The issue of this RFP does not imply that BOI Merchant Bankers Limited is bound to select a Bidder </w:t>
      </w:r>
      <w:r w:rsidRPr="00AF6DA0">
        <w:rPr>
          <w:rFonts w:asciiTheme="majorHAnsi" w:hAnsiTheme="majorHAnsi" w:cstheme="majorHAnsi"/>
          <w:color w:val="000000"/>
          <w:sz w:val="24"/>
          <w:szCs w:val="24"/>
        </w:rPr>
        <w:t>or to award the contract to the Selected Bidder</w:t>
      </w:r>
      <w:r w:rsidR="003E2EF4" w:rsidRPr="00D12AD8">
        <w:rPr>
          <w:rFonts w:asciiTheme="majorHAnsi" w:hAnsiTheme="majorHAnsi" w:cstheme="majorHAnsi"/>
          <w:color w:val="000000"/>
          <w:sz w:val="24"/>
          <w:szCs w:val="24"/>
        </w:rPr>
        <w:t>(s)</w:t>
      </w:r>
      <w:r w:rsidRPr="00D12AD8">
        <w:rPr>
          <w:rFonts w:asciiTheme="majorHAnsi" w:hAnsiTheme="majorHAnsi" w:cstheme="majorHAnsi"/>
          <w:color w:val="000000"/>
          <w:sz w:val="24"/>
          <w:szCs w:val="24"/>
        </w:rPr>
        <w:t xml:space="preserve">, as the case may be, for the </w:t>
      </w:r>
      <w:r w:rsidR="004F1AD3" w:rsidRPr="00D12AD8">
        <w:rPr>
          <w:rFonts w:asciiTheme="majorHAnsi" w:hAnsiTheme="majorHAnsi" w:cstheme="majorHAnsi"/>
          <w:color w:val="000000"/>
          <w:sz w:val="24"/>
          <w:szCs w:val="24"/>
        </w:rPr>
        <w:t xml:space="preserve">purpose as mentioned under this RFP </w:t>
      </w:r>
      <w:r w:rsidRPr="00D12AD8">
        <w:rPr>
          <w:rFonts w:asciiTheme="majorHAnsi" w:hAnsiTheme="majorHAnsi" w:cstheme="majorHAnsi"/>
          <w:color w:val="000000"/>
          <w:sz w:val="24"/>
          <w:szCs w:val="24"/>
        </w:rPr>
        <w:t>and BOI Merchant Bankers Limited reserves the right to reject all or any of the Bids or Bidder</w:t>
      </w:r>
      <w:r w:rsidR="003E2EF4" w:rsidRPr="00D12AD8">
        <w:rPr>
          <w:rFonts w:asciiTheme="majorHAnsi" w:hAnsiTheme="majorHAnsi" w:cstheme="majorHAnsi"/>
          <w:color w:val="000000"/>
          <w:sz w:val="24"/>
          <w:szCs w:val="24"/>
        </w:rPr>
        <w:t>(</w:t>
      </w:r>
      <w:r w:rsidRPr="00D12AD8">
        <w:rPr>
          <w:rFonts w:asciiTheme="majorHAnsi" w:hAnsiTheme="majorHAnsi" w:cstheme="majorHAnsi"/>
          <w:color w:val="000000"/>
          <w:sz w:val="24"/>
          <w:szCs w:val="24"/>
        </w:rPr>
        <w:t>s</w:t>
      </w:r>
      <w:r w:rsidR="003E2EF4" w:rsidRPr="00D12AD8">
        <w:rPr>
          <w:rFonts w:asciiTheme="majorHAnsi" w:hAnsiTheme="majorHAnsi" w:cstheme="majorHAnsi"/>
          <w:color w:val="000000"/>
          <w:sz w:val="24"/>
          <w:szCs w:val="24"/>
        </w:rPr>
        <w:t>)</w:t>
      </w:r>
      <w:r w:rsidRPr="00D12AD8">
        <w:rPr>
          <w:rFonts w:asciiTheme="majorHAnsi" w:hAnsiTheme="majorHAnsi" w:cstheme="majorHAnsi"/>
          <w:color w:val="000000"/>
          <w:sz w:val="24"/>
          <w:szCs w:val="24"/>
        </w:rPr>
        <w:t xml:space="preserve"> without assigning any reason whatsoever before issuance of purchase order and/or its acceptance thereof by the </w:t>
      </w:r>
      <w:r w:rsidR="003E2EF4" w:rsidRPr="00D12AD8">
        <w:rPr>
          <w:rFonts w:asciiTheme="majorHAnsi" w:hAnsiTheme="majorHAnsi" w:cstheme="majorHAnsi"/>
          <w:color w:val="000000"/>
          <w:sz w:val="24"/>
          <w:szCs w:val="24"/>
        </w:rPr>
        <w:t>S</w:t>
      </w:r>
      <w:r w:rsidRPr="00D12AD8">
        <w:rPr>
          <w:rFonts w:asciiTheme="majorHAnsi" w:hAnsiTheme="majorHAnsi" w:cstheme="majorHAnsi"/>
          <w:color w:val="000000"/>
          <w:sz w:val="24"/>
          <w:szCs w:val="24"/>
        </w:rPr>
        <w:t>uccessful Bidder</w:t>
      </w:r>
      <w:r w:rsidR="003E2EF4" w:rsidRPr="00D12AD8">
        <w:rPr>
          <w:rFonts w:asciiTheme="majorHAnsi" w:hAnsiTheme="majorHAnsi" w:cstheme="majorHAnsi"/>
          <w:color w:val="000000"/>
          <w:sz w:val="24"/>
          <w:szCs w:val="24"/>
        </w:rPr>
        <w:t>(s)</w:t>
      </w:r>
      <w:r w:rsidRPr="00D12AD8">
        <w:rPr>
          <w:rFonts w:asciiTheme="majorHAnsi" w:hAnsiTheme="majorHAnsi" w:cstheme="majorHAnsi"/>
          <w:color w:val="000000"/>
          <w:sz w:val="24"/>
          <w:szCs w:val="24"/>
        </w:rPr>
        <w:t xml:space="preserve"> as </w:t>
      </w:r>
      <w:r w:rsidR="00D12AD8" w:rsidRPr="00151BC2">
        <w:rPr>
          <w:rFonts w:asciiTheme="majorHAnsi" w:hAnsiTheme="majorHAnsi" w:cstheme="majorHAnsi"/>
          <w:color w:val="000000"/>
          <w:sz w:val="24"/>
          <w:szCs w:val="24"/>
        </w:rPr>
        <w:t>per this RFP.</w:t>
      </w:r>
    </w:p>
    <w:p w14:paraId="18F51EF0"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0EB08E1E" w14:textId="418FC371" w:rsidR="00605C2F" w:rsidRPr="006C2A22" w:rsidRDefault="00E46291" w:rsidP="00151BC2">
      <w:pPr>
        <w:spacing w:line="276" w:lineRule="auto"/>
        <w:ind w:left="826" w:right="431"/>
        <w:jc w:val="both"/>
        <w:rPr>
          <w:rFonts w:asciiTheme="majorHAnsi" w:hAnsiTheme="majorHAnsi" w:cstheme="majorHAnsi"/>
          <w:sz w:val="24"/>
          <w:szCs w:val="24"/>
        </w:rPr>
        <w:sectPr w:rsidR="00605C2F" w:rsidRPr="006C2A22">
          <w:headerReference w:type="default" r:id="rId9"/>
          <w:footerReference w:type="default" r:id="rId10"/>
          <w:pgSz w:w="11910" w:h="16840"/>
          <w:pgMar w:top="1400" w:right="995" w:bottom="1400" w:left="1134" w:header="567" w:footer="1129" w:gutter="0"/>
          <w:pgNumType w:start="1"/>
          <w:cols w:space="720"/>
        </w:sectPr>
      </w:pPr>
      <w:r w:rsidRPr="006C2A22">
        <w:rPr>
          <w:rFonts w:asciiTheme="majorHAnsi" w:hAnsiTheme="majorHAnsi" w:cstheme="majorHAnsi"/>
          <w:b/>
          <w:sz w:val="24"/>
          <w:szCs w:val="24"/>
        </w:rPr>
        <w:t xml:space="preserve">Please note that the decision of BOI Merchant Bankers Limited shall be final, conclusive and binding on all the </w:t>
      </w:r>
      <w:r w:rsidR="00CD34D3" w:rsidRPr="00151BC2">
        <w:rPr>
          <w:rFonts w:asciiTheme="majorHAnsi" w:hAnsiTheme="majorHAnsi" w:cstheme="majorHAnsi"/>
          <w:b/>
          <w:sz w:val="24"/>
          <w:szCs w:val="24"/>
        </w:rPr>
        <w:t>p</w:t>
      </w:r>
      <w:r w:rsidRPr="006C2A22">
        <w:rPr>
          <w:rFonts w:asciiTheme="majorHAnsi" w:hAnsiTheme="majorHAnsi" w:cstheme="majorHAnsi"/>
          <w:b/>
          <w:sz w:val="24"/>
          <w:szCs w:val="24"/>
        </w:rPr>
        <w:t>arties.</w:t>
      </w:r>
    </w:p>
    <w:sdt>
      <w:sdtPr>
        <w:rPr>
          <w:rFonts w:ascii="Calibri" w:eastAsia="Calibri" w:hAnsi="Calibri" w:cstheme="majorHAnsi"/>
          <w:color w:val="auto"/>
          <w:sz w:val="24"/>
          <w:szCs w:val="24"/>
          <w:lang w:eastAsia="en-IN" w:bidi="hi-IN"/>
        </w:rPr>
        <w:id w:val="2060120095"/>
        <w:docPartObj>
          <w:docPartGallery w:val="Table of Contents"/>
          <w:docPartUnique/>
        </w:docPartObj>
      </w:sdtPr>
      <w:sdtEndPr>
        <w:rPr>
          <w:b/>
          <w:bCs/>
          <w:noProof/>
        </w:rPr>
      </w:sdtEndPr>
      <w:sdtContent>
        <w:p w14:paraId="56E487B2" w14:textId="4A050389" w:rsidR="003258C8" w:rsidRPr="00151BC2" w:rsidRDefault="003258C8" w:rsidP="00151BC2">
          <w:pPr>
            <w:pStyle w:val="TOCHeading"/>
            <w:spacing w:before="0" w:line="276" w:lineRule="auto"/>
            <w:rPr>
              <w:rFonts w:cstheme="majorHAnsi"/>
              <w:sz w:val="24"/>
              <w:szCs w:val="24"/>
            </w:rPr>
          </w:pPr>
          <w:r w:rsidRPr="006C2A22">
            <w:rPr>
              <w:rFonts w:cstheme="majorHAnsi"/>
              <w:sz w:val="24"/>
              <w:szCs w:val="24"/>
            </w:rPr>
            <w:t>Table of Contents</w:t>
          </w:r>
        </w:p>
        <w:p w14:paraId="5DDF1963" w14:textId="77777777" w:rsidR="00D015D6" w:rsidRPr="00E844F5" w:rsidRDefault="00D015D6" w:rsidP="00151BC2">
          <w:pPr>
            <w:spacing w:line="276" w:lineRule="auto"/>
            <w:rPr>
              <w:rFonts w:cstheme="majorHAnsi"/>
              <w:sz w:val="24"/>
              <w:szCs w:val="24"/>
            </w:rPr>
          </w:pPr>
        </w:p>
        <w:p w14:paraId="36F36C0B" w14:textId="77777777" w:rsidR="002F4889" w:rsidRDefault="003258C8">
          <w:pPr>
            <w:pStyle w:val="TOC1"/>
            <w:tabs>
              <w:tab w:val="right" w:leader="dot" w:pos="10205"/>
            </w:tabs>
            <w:rPr>
              <w:rFonts w:asciiTheme="minorHAnsi" w:eastAsiaTheme="minorEastAsia" w:hAnsiTheme="minorHAnsi" w:cstheme="minorBidi"/>
              <w:noProof/>
              <w:szCs w:val="22"/>
              <w:lang w:val="en-IN" w:bidi="ar-SA"/>
            </w:rPr>
          </w:pPr>
          <w:r w:rsidRPr="00E844F5">
            <w:rPr>
              <w:rFonts w:asciiTheme="majorHAnsi" w:hAnsiTheme="majorHAnsi" w:cstheme="majorHAnsi"/>
              <w:sz w:val="24"/>
              <w:szCs w:val="24"/>
            </w:rPr>
            <w:fldChar w:fldCharType="begin"/>
          </w:r>
          <w:r w:rsidRPr="006C2A22">
            <w:rPr>
              <w:rFonts w:asciiTheme="majorHAnsi" w:hAnsiTheme="majorHAnsi" w:cstheme="majorHAnsi"/>
              <w:sz w:val="24"/>
              <w:szCs w:val="24"/>
            </w:rPr>
            <w:instrText xml:space="preserve"> TOC \o "1-3" \h \z \u </w:instrText>
          </w:r>
          <w:r w:rsidRPr="00E844F5">
            <w:rPr>
              <w:rFonts w:asciiTheme="majorHAnsi" w:hAnsiTheme="majorHAnsi" w:cstheme="majorHAnsi"/>
              <w:sz w:val="24"/>
              <w:szCs w:val="24"/>
            </w:rPr>
            <w:fldChar w:fldCharType="separate"/>
          </w:r>
          <w:hyperlink w:anchor="_Toc190091491" w:history="1">
            <w:r w:rsidR="002F4889" w:rsidRPr="00172EA2">
              <w:rPr>
                <w:rStyle w:val="Hyperlink"/>
                <w:rFonts w:asciiTheme="majorHAnsi" w:hAnsiTheme="majorHAnsi" w:cstheme="majorHAnsi"/>
                <w:noProof/>
              </w:rPr>
              <w:t>SECTION I</w:t>
            </w:r>
            <w:r w:rsidR="002F4889">
              <w:rPr>
                <w:noProof/>
                <w:webHidden/>
              </w:rPr>
              <w:tab/>
            </w:r>
            <w:r w:rsidR="002F4889">
              <w:rPr>
                <w:noProof/>
                <w:webHidden/>
              </w:rPr>
              <w:fldChar w:fldCharType="begin"/>
            </w:r>
            <w:r w:rsidR="002F4889">
              <w:rPr>
                <w:noProof/>
                <w:webHidden/>
              </w:rPr>
              <w:instrText xml:space="preserve"> PAGEREF _Toc190091491 \h </w:instrText>
            </w:r>
            <w:r w:rsidR="002F4889">
              <w:rPr>
                <w:noProof/>
                <w:webHidden/>
              </w:rPr>
            </w:r>
            <w:r w:rsidR="002F4889">
              <w:rPr>
                <w:noProof/>
                <w:webHidden/>
              </w:rPr>
              <w:fldChar w:fldCharType="separate"/>
            </w:r>
            <w:r w:rsidR="00014A0D">
              <w:rPr>
                <w:noProof/>
                <w:webHidden/>
              </w:rPr>
              <w:t>2</w:t>
            </w:r>
            <w:r w:rsidR="002F4889">
              <w:rPr>
                <w:noProof/>
                <w:webHidden/>
              </w:rPr>
              <w:fldChar w:fldCharType="end"/>
            </w:r>
          </w:hyperlink>
        </w:p>
        <w:p w14:paraId="3384B9BD"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2" w:history="1">
            <w:r w:rsidRPr="00172EA2">
              <w:rPr>
                <w:rStyle w:val="Hyperlink"/>
                <w:rFonts w:asciiTheme="majorHAnsi" w:hAnsiTheme="majorHAnsi" w:cstheme="majorHAnsi"/>
                <w:noProof/>
              </w:rPr>
              <w:t>1.</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INTRODUCTION</w:t>
            </w:r>
            <w:r>
              <w:rPr>
                <w:noProof/>
                <w:webHidden/>
              </w:rPr>
              <w:tab/>
            </w:r>
            <w:r>
              <w:rPr>
                <w:noProof/>
                <w:webHidden/>
              </w:rPr>
              <w:fldChar w:fldCharType="begin"/>
            </w:r>
            <w:r>
              <w:rPr>
                <w:noProof/>
                <w:webHidden/>
              </w:rPr>
              <w:instrText xml:space="preserve"> PAGEREF _Toc190091492 \h </w:instrText>
            </w:r>
            <w:r>
              <w:rPr>
                <w:noProof/>
                <w:webHidden/>
              </w:rPr>
            </w:r>
            <w:r>
              <w:rPr>
                <w:noProof/>
                <w:webHidden/>
              </w:rPr>
              <w:fldChar w:fldCharType="separate"/>
            </w:r>
            <w:r w:rsidR="00014A0D">
              <w:rPr>
                <w:noProof/>
                <w:webHidden/>
              </w:rPr>
              <w:t>2</w:t>
            </w:r>
            <w:r>
              <w:rPr>
                <w:noProof/>
                <w:webHidden/>
              </w:rPr>
              <w:fldChar w:fldCharType="end"/>
            </w:r>
          </w:hyperlink>
        </w:p>
        <w:p w14:paraId="05D6560A"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3" w:history="1">
            <w:r w:rsidRPr="00172EA2">
              <w:rPr>
                <w:rStyle w:val="Hyperlink"/>
                <w:rFonts w:asciiTheme="majorHAnsi" w:hAnsiTheme="majorHAnsi" w:cstheme="majorHAnsi"/>
                <w:noProof/>
              </w:rPr>
              <w:t>2.</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INFORMATION REQUIRED</w:t>
            </w:r>
            <w:r>
              <w:rPr>
                <w:noProof/>
                <w:webHidden/>
              </w:rPr>
              <w:tab/>
            </w:r>
            <w:r>
              <w:rPr>
                <w:noProof/>
                <w:webHidden/>
              </w:rPr>
              <w:fldChar w:fldCharType="begin"/>
            </w:r>
            <w:r>
              <w:rPr>
                <w:noProof/>
                <w:webHidden/>
              </w:rPr>
              <w:instrText xml:space="preserve"> PAGEREF _Toc190091493 \h </w:instrText>
            </w:r>
            <w:r>
              <w:rPr>
                <w:noProof/>
                <w:webHidden/>
              </w:rPr>
            </w:r>
            <w:r>
              <w:rPr>
                <w:noProof/>
                <w:webHidden/>
              </w:rPr>
              <w:fldChar w:fldCharType="separate"/>
            </w:r>
            <w:r w:rsidR="00014A0D">
              <w:rPr>
                <w:noProof/>
                <w:webHidden/>
              </w:rPr>
              <w:t>2</w:t>
            </w:r>
            <w:r>
              <w:rPr>
                <w:noProof/>
                <w:webHidden/>
              </w:rPr>
              <w:fldChar w:fldCharType="end"/>
            </w:r>
          </w:hyperlink>
        </w:p>
        <w:p w14:paraId="0AAF70F6"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4" w:history="1">
            <w:r w:rsidRPr="00172EA2">
              <w:rPr>
                <w:rStyle w:val="Hyperlink"/>
                <w:rFonts w:asciiTheme="majorHAnsi" w:hAnsiTheme="majorHAnsi" w:cstheme="majorHAnsi"/>
                <w:noProof/>
              </w:rPr>
              <w:t>3.</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FOR THE RESPONDENT ONLY</w:t>
            </w:r>
            <w:r>
              <w:rPr>
                <w:noProof/>
                <w:webHidden/>
              </w:rPr>
              <w:tab/>
            </w:r>
            <w:r>
              <w:rPr>
                <w:noProof/>
                <w:webHidden/>
              </w:rPr>
              <w:fldChar w:fldCharType="begin"/>
            </w:r>
            <w:r>
              <w:rPr>
                <w:noProof/>
                <w:webHidden/>
              </w:rPr>
              <w:instrText xml:space="preserve"> PAGEREF _Toc190091494 \h </w:instrText>
            </w:r>
            <w:r>
              <w:rPr>
                <w:noProof/>
                <w:webHidden/>
              </w:rPr>
            </w:r>
            <w:r>
              <w:rPr>
                <w:noProof/>
                <w:webHidden/>
              </w:rPr>
              <w:fldChar w:fldCharType="separate"/>
            </w:r>
            <w:r w:rsidR="00014A0D">
              <w:rPr>
                <w:noProof/>
                <w:webHidden/>
              </w:rPr>
              <w:t>2</w:t>
            </w:r>
            <w:r>
              <w:rPr>
                <w:noProof/>
                <w:webHidden/>
              </w:rPr>
              <w:fldChar w:fldCharType="end"/>
            </w:r>
          </w:hyperlink>
        </w:p>
        <w:p w14:paraId="078D511B"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5" w:history="1">
            <w:r w:rsidRPr="00172EA2">
              <w:rPr>
                <w:rStyle w:val="Hyperlink"/>
                <w:rFonts w:asciiTheme="majorHAnsi" w:hAnsiTheme="majorHAnsi" w:cstheme="majorHAnsi"/>
                <w:noProof/>
              </w:rPr>
              <w:t>4.</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RFP OWNERSHIP</w:t>
            </w:r>
            <w:r>
              <w:rPr>
                <w:noProof/>
                <w:webHidden/>
              </w:rPr>
              <w:tab/>
            </w:r>
            <w:r>
              <w:rPr>
                <w:noProof/>
                <w:webHidden/>
              </w:rPr>
              <w:fldChar w:fldCharType="begin"/>
            </w:r>
            <w:r>
              <w:rPr>
                <w:noProof/>
                <w:webHidden/>
              </w:rPr>
              <w:instrText xml:space="preserve"> PAGEREF _Toc190091495 \h </w:instrText>
            </w:r>
            <w:r>
              <w:rPr>
                <w:noProof/>
                <w:webHidden/>
              </w:rPr>
            </w:r>
            <w:r>
              <w:rPr>
                <w:noProof/>
                <w:webHidden/>
              </w:rPr>
              <w:fldChar w:fldCharType="separate"/>
            </w:r>
            <w:r w:rsidR="00014A0D">
              <w:rPr>
                <w:noProof/>
                <w:webHidden/>
              </w:rPr>
              <w:t>2</w:t>
            </w:r>
            <w:r>
              <w:rPr>
                <w:noProof/>
                <w:webHidden/>
              </w:rPr>
              <w:fldChar w:fldCharType="end"/>
            </w:r>
          </w:hyperlink>
        </w:p>
        <w:p w14:paraId="536D3413"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6" w:history="1">
            <w:r w:rsidRPr="00172EA2">
              <w:rPr>
                <w:rStyle w:val="Hyperlink"/>
                <w:rFonts w:asciiTheme="majorHAnsi" w:hAnsiTheme="majorHAnsi" w:cstheme="majorHAnsi"/>
                <w:noProof/>
              </w:rPr>
              <w:t>5.</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NO LEGAL RELATIONSHIP</w:t>
            </w:r>
            <w:r>
              <w:rPr>
                <w:noProof/>
                <w:webHidden/>
              </w:rPr>
              <w:tab/>
            </w:r>
            <w:r>
              <w:rPr>
                <w:noProof/>
                <w:webHidden/>
              </w:rPr>
              <w:fldChar w:fldCharType="begin"/>
            </w:r>
            <w:r>
              <w:rPr>
                <w:noProof/>
                <w:webHidden/>
              </w:rPr>
              <w:instrText xml:space="preserve"> PAGEREF _Toc190091496 \h </w:instrText>
            </w:r>
            <w:r>
              <w:rPr>
                <w:noProof/>
                <w:webHidden/>
              </w:rPr>
            </w:r>
            <w:r>
              <w:rPr>
                <w:noProof/>
                <w:webHidden/>
              </w:rPr>
              <w:fldChar w:fldCharType="separate"/>
            </w:r>
            <w:r w:rsidR="00014A0D">
              <w:rPr>
                <w:noProof/>
                <w:webHidden/>
              </w:rPr>
              <w:t>2</w:t>
            </w:r>
            <w:r>
              <w:rPr>
                <w:noProof/>
                <w:webHidden/>
              </w:rPr>
              <w:fldChar w:fldCharType="end"/>
            </w:r>
          </w:hyperlink>
        </w:p>
        <w:p w14:paraId="1F73B0BE"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7" w:history="1">
            <w:r w:rsidRPr="00172EA2">
              <w:rPr>
                <w:rStyle w:val="Hyperlink"/>
                <w:rFonts w:asciiTheme="majorHAnsi" w:hAnsiTheme="majorHAnsi" w:cstheme="majorHAnsi"/>
                <w:noProof/>
              </w:rPr>
              <w:t>6.</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BIDDER’S OBLIGATION TO INFORM ITSELF</w:t>
            </w:r>
            <w:r>
              <w:rPr>
                <w:noProof/>
                <w:webHidden/>
              </w:rPr>
              <w:tab/>
            </w:r>
            <w:r>
              <w:rPr>
                <w:noProof/>
                <w:webHidden/>
              </w:rPr>
              <w:fldChar w:fldCharType="begin"/>
            </w:r>
            <w:r>
              <w:rPr>
                <w:noProof/>
                <w:webHidden/>
              </w:rPr>
              <w:instrText xml:space="preserve"> PAGEREF _Toc190091497 \h </w:instrText>
            </w:r>
            <w:r>
              <w:rPr>
                <w:noProof/>
                <w:webHidden/>
              </w:rPr>
            </w:r>
            <w:r>
              <w:rPr>
                <w:noProof/>
                <w:webHidden/>
              </w:rPr>
              <w:fldChar w:fldCharType="separate"/>
            </w:r>
            <w:r w:rsidR="00014A0D">
              <w:rPr>
                <w:noProof/>
                <w:webHidden/>
              </w:rPr>
              <w:t>2</w:t>
            </w:r>
            <w:r>
              <w:rPr>
                <w:noProof/>
                <w:webHidden/>
              </w:rPr>
              <w:fldChar w:fldCharType="end"/>
            </w:r>
          </w:hyperlink>
        </w:p>
        <w:p w14:paraId="34503BD2"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8" w:history="1">
            <w:r w:rsidRPr="00172EA2">
              <w:rPr>
                <w:rStyle w:val="Hyperlink"/>
                <w:rFonts w:asciiTheme="majorHAnsi" w:hAnsiTheme="majorHAnsi" w:cstheme="majorHAnsi"/>
                <w:noProof/>
              </w:rPr>
              <w:t>7.</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EVALUATION OF OFFERS</w:t>
            </w:r>
            <w:r>
              <w:rPr>
                <w:noProof/>
                <w:webHidden/>
              </w:rPr>
              <w:tab/>
            </w:r>
            <w:r>
              <w:rPr>
                <w:noProof/>
                <w:webHidden/>
              </w:rPr>
              <w:fldChar w:fldCharType="begin"/>
            </w:r>
            <w:r>
              <w:rPr>
                <w:noProof/>
                <w:webHidden/>
              </w:rPr>
              <w:instrText xml:space="preserve"> PAGEREF _Toc190091498 \h </w:instrText>
            </w:r>
            <w:r>
              <w:rPr>
                <w:noProof/>
                <w:webHidden/>
              </w:rPr>
            </w:r>
            <w:r>
              <w:rPr>
                <w:noProof/>
                <w:webHidden/>
              </w:rPr>
              <w:fldChar w:fldCharType="separate"/>
            </w:r>
            <w:r w:rsidR="00014A0D">
              <w:rPr>
                <w:noProof/>
                <w:webHidden/>
              </w:rPr>
              <w:t>2</w:t>
            </w:r>
            <w:r>
              <w:rPr>
                <w:noProof/>
                <w:webHidden/>
              </w:rPr>
              <w:fldChar w:fldCharType="end"/>
            </w:r>
          </w:hyperlink>
        </w:p>
        <w:p w14:paraId="0513B61E"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9" w:history="1">
            <w:r w:rsidRPr="00172EA2">
              <w:rPr>
                <w:rStyle w:val="Hyperlink"/>
                <w:rFonts w:asciiTheme="majorHAnsi" w:hAnsiTheme="majorHAnsi" w:cstheme="majorHAnsi"/>
                <w:noProof/>
              </w:rPr>
              <w:t>8.</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ERRORS AND OMISSIONS</w:t>
            </w:r>
            <w:r>
              <w:rPr>
                <w:noProof/>
                <w:webHidden/>
              </w:rPr>
              <w:tab/>
            </w:r>
            <w:r>
              <w:rPr>
                <w:noProof/>
                <w:webHidden/>
              </w:rPr>
              <w:fldChar w:fldCharType="begin"/>
            </w:r>
            <w:r>
              <w:rPr>
                <w:noProof/>
                <w:webHidden/>
              </w:rPr>
              <w:instrText xml:space="preserve"> PAGEREF _Toc190091499 \h </w:instrText>
            </w:r>
            <w:r>
              <w:rPr>
                <w:noProof/>
                <w:webHidden/>
              </w:rPr>
            </w:r>
            <w:r>
              <w:rPr>
                <w:noProof/>
                <w:webHidden/>
              </w:rPr>
              <w:fldChar w:fldCharType="separate"/>
            </w:r>
            <w:r w:rsidR="00014A0D">
              <w:rPr>
                <w:noProof/>
                <w:webHidden/>
              </w:rPr>
              <w:t>2</w:t>
            </w:r>
            <w:r>
              <w:rPr>
                <w:noProof/>
                <w:webHidden/>
              </w:rPr>
              <w:fldChar w:fldCharType="end"/>
            </w:r>
          </w:hyperlink>
        </w:p>
        <w:p w14:paraId="603E53AB"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500" w:history="1">
            <w:r w:rsidRPr="00172EA2">
              <w:rPr>
                <w:rStyle w:val="Hyperlink"/>
                <w:rFonts w:asciiTheme="majorHAnsi" w:hAnsiTheme="majorHAnsi" w:cstheme="majorHAnsi"/>
                <w:noProof/>
              </w:rPr>
              <w:t>9.</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ACCEPTANCE OF TERMS</w:t>
            </w:r>
            <w:r>
              <w:rPr>
                <w:noProof/>
                <w:webHidden/>
              </w:rPr>
              <w:tab/>
            </w:r>
            <w:r>
              <w:rPr>
                <w:noProof/>
                <w:webHidden/>
              </w:rPr>
              <w:fldChar w:fldCharType="begin"/>
            </w:r>
            <w:r>
              <w:rPr>
                <w:noProof/>
                <w:webHidden/>
              </w:rPr>
              <w:instrText xml:space="preserve"> PAGEREF _Toc190091500 \h </w:instrText>
            </w:r>
            <w:r>
              <w:rPr>
                <w:noProof/>
                <w:webHidden/>
              </w:rPr>
            </w:r>
            <w:r>
              <w:rPr>
                <w:noProof/>
                <w:webHidden/>
              </w:rPr>
              <w:fldChar w:fldCharType="separate"/>
            </w:r>
            <w:r w:rsidR="00014A0D">
              <w:rPr>
                <w:noProof/>
                <w:webHidden/>
              </w:rPr>
              <w:t>2</w:t>
            </w:r>
            <w:r>
              <w:rPr>
                <w:noProof/>
                <w:webHidden/>
              </w:rPr>
              <w:fldChar w:fldCharType="end"/>
            </w:r>
          </w:hyperlink>
        </w:p>
        <w:p w14:paraId="521CBEDB" w14:textId="77777777" w:rsidR="002F4889" w:rsidRDefault="002F4889">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1" w:history="1">
            <w:r w:rsidRPr="00172EA2">
              <w:rPr>
                <w:rStyle w:val="Hyperlink"/>
                <w:rFonts w:asciiTheme="majorHAnsi" w:hAnsiTheme="majorHAnsi" w:cstheme="majorHAnsi"/>
                <w:noProof/>
              </w:rPr>
              <w:t>10.</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COST BORNE BY THE BIDDER(S)</w:t>
            </w:r>
            <w:r>
              <w:rPr>
                <w:noProof/>
                <w:webHidden/>
              </w:rPr>
              <w:tab/>
            </w:r>
            <w:r>
              <w:rPr>
                <w:noProof/>
                <w:webHidden/>
              </w:rPr>
              <w:fldChar w:fldCharType="begin"/>
            </w:r>
            <w:r>
              <w:rPr>
                <w:noProof/>
                <w:webHidden/>
              </w:rPr>
              <w:instrText xml:space="preserve"> PAGEREF _Toc190091501 \h </w:instrText>
            </w:r>
            <w:r>
              <w:rPr>
                <w:noProof/>
                <w:webHidden/>
              </w:rPr>
            </w:r>
            <w:r>
              <w:rPr>
                <w:noProof/>
                <w:webHidden/>
              </w:rPr>
              <w:fldChar w:fldCharType="separate"/>
            </w:r>
            <w:r w:rsidR="00014A0D">
              <w:rPr>
                <w:noProof/>
                <w:webHidden/>
              </w:rPr>
              <w:t>2</w:t>
            </w:r>
            <w:r>
              <w:rPr>
                <w:noProof/>
                <w:webHidden/>
              </w:rPr>
              <w:fldChar w:fldCharType="end"/>
            </w:r>
          </w:hyperlink>
        </w:p>
        <w:p w14:paraId="33D2BB70" w14:textId="77777777" w:rsidR="002F4889" w:rsidRDefault="002F4889">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2" w:history="1">
            <w:r w:rsidRPr="00172EA2">
              <w:rPr>
                <w:rStyle w:val="Hyperlink"/>
                <w:rFonts w:asciiTheme="majorHAnsi" w:hAnsiTheme="majorHAnsi" w:cstheme="majorHAnsi"/>
                <w:noProof/>
              </w:rPr>
              <w:t>11.</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PURSPOSE AND SCOPE OF RFP</w:t>
            </w:r>
            <w:r>
              <w:rPr>
                <w:noProof/>
                <w:webHidden/>
              </w:rPr>
              <w:tab/>
            </w:r>
            <w:r>
              <w:rPr>
                <w:noProof/>
                <w:webHidden/>
              </w:rPr>
              <w:fldChar w:fldCharType="begin"/>
            </w:r>
            <w:r>
              <w:rPr>
                <w:noProof/>
                <w:webHidden/>
              </w:rPr>
              <w:instrText xml:space="preserve"> PAGEREF _Toc190091502 \h </w:instrText>
            </w:r>
            <w:r>
              <w:rPr>
                <w:noProof/>
                <w:webHidden/>
              </w:rPr>
            </w:r>
            <w:r>
              <w:rPr>
                <w:noProof/>
                <w:webHidden/>
              </w:rPr>
              <w:fldChar w:fldCharType="separate"/>
            </w:r>
            <w:r w:rsidR="00014A0D">
              <w:rPr>
                <w:noProof/>
                <w:webHidden/>
              </w:rPr>
              <w:t>2</w:t>
            </w:r>
            <w:r>
              <w:rPr>
                <w:noProof/>
                <w:webHidden/>
              </w:rPr>
              <w:fldChar w:fldCharType="end"/>
            </w:r>
          </w:hyperlink>
        </w:p>
        <w:p w14:paraId="366D9666" w14:textId="77777777" w:rsidR="002F4889" w:rsidRDefault="002F4889">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3" w:history="1">
            <w:r w:rsidRPr="00172EA2">
              <w:rPr>
                <w:rStyle w:val="Hyperlink"/>
                <w:rFonts w:asciiTheme="majorHAnsi" w:hAnsiTheme="majorHAnsi" w:cstheme="majorHAnsi"/>
                <w:noProof/>
              </w:rPr>
              <w:t>12.</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RFP SUBMISSION</w:t>
            </w:r>
            <w:r>
              <w:rPr>
                <w:noProof/>
                <w:webHidden/>
              </w:rPr>
              <w:tab/>
            </w:r>
            <w:r>
              <w:rPr>
                <w:noProof/>
                <w:webHidden/>
              </w:rPr>
              <w:fldChar w:fldCharType="begin"/>
            </w:r>
            <w:r>
              <w:rPr>
                <w:noProof/>
                <w:webHidden/>
              </w:rPr>
              <w:instrText xml:space="preserve"> PAGEREF _Toc190091503 \h </w:instrText>
            </w:r>
            <w:r>
              <w:rPr>
                <w:noProof/>
                <w:webHidden/>
              </w:rPr>
            </w:r>
            <w:r>
              <w:rPr>
                <w:noProof/>
                <w:webHidden/>
              </w:rPr>
              <w:fldChar w:fldCharType="separate"/>
            </w:r>
            <w:r w:rsidR="00014A0D">
              <w:rPr>
                <w:noProof/>
                <w:webHidden/>
              </w:rPr>
              <w:t>2</w:t>
            </w:r>
            <w:r>
              <w:rPr>
                <w:noProof/>
                <w:webHidden/>
              </w:rPr>
              <w:fldChar w:fldCharType="end"/>
            </w:r>
          </w:hyperlink>
        </w:p>
        <w:p w14:paraId="252F9150" w14:textId="77777777" w:rsidR="002F4889" w:rsidRDefault="002F4889">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4" w:history="1">
            <w:r w:rsidRPr="00172EA2">
              <w:rPr>
                <w:rStyle w:val="Hyperlink"/>
                <w:rFonts w:asciiTheme="majorHAnsi" w:hAnsiTheme="majorHAnsi" w:cstheme="majorHAnsi"/>
                <w:noProof/>
              </w:rPr>
              <w:t>13.</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RFP VALIDITY PERIOD</w:t>
            </w:r>
            <w:r>
              <w:rPr>
                <w:noProof/>
                <w:webHidden/>
              </w:rPr>
              <w:tab/>
            </w:r>
            <w:r>
              <w:rPr>
                <w:noProof/>
                <w:webHidden/>
              </w:rPr>
              <w:fldChar w:fldCharType="begin"/>
            </w:r>
            <w:r>
              <w:rPr>
                <w:noProof/>
                <w:webHidden/>
              </w:rPr>
              <w:instrText xml:space="preserve"> PAGEREF _Toc190091504 \h </w:instrText>
            </w:r>
            <w:r>
              <w:rPr>
                <w:noProof/>
                <w:webHidden/>
              </w:rPr>
            </w:r>
            <w:r>
              <w:rPr>
                <w:noProof/>
                <w:webHidden/>
              </w:rPr>
              <w:fldChar w:fldCharType="separate"/>
            </w:r>
            <w:r w:rsidR="00014A0D">
              <w:rPr>
                <w:noProof/>
                <w:webHidden/>
              </w:rPr>
              <w:t>2</w:t>
            </w:r>
            <w:r>
              <w:rPr>
                <w:noProof/>
                <w:webHidden/>
              </w:rPr>
              <w:fldChar w:fldCharType="end"/>
            </w:r>
          </w:hyperlink>
        </w:p>
        <w:p w14:paraId="2CE65DC4" w14:textId="77777777" w:rsidR="002F4889" w:rsidRDefault="002F4889">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5" w:history="1">
            <w:r w:rsidRPr="00172EA2">
              <w:rPr>
                <w:rStyle w:val="Hyperlink"/>
                <w:rFonts w:asciiTheme="majorHAnsi" w:hAnsiTheme="majorHAnsi" w:cstheme="majorHAnsi"/>
                <w:noProof/>
              </w:rPr>
              <w:t>14.</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LATE RFP SUBMISSION</w:t>
            </w:r>
            <w:r>
              <w:rPr>
                <w:noProof/>
                <w:webHidden/>
              </w:rPr>
              <w:tab/>
            </w:r>
            <w:r>
              <w:rPr>
                <w:noProof/>
                <w:webHidden/>
              </w:rPr>
              <w:fldChar w:fldCharType="begin"/>
            </w:r>
            <w:r>
              <w:rPr>
                <w:noProof/>
                <w:webHidden/>
              </w:rPr>
              <w:instrText xml:space="preserve"> PAGEREF _Toc190091505 \h </w:instrText>
            </w:r>
            <w:r>
              <w:rPr>
                <w:noProof/>
                <w:webHidden/>
              </w:rPr>
            </w:r>
            <w:r>
              <w:rPr>
                <w:noProof/>
                <w:webHidden/>
              </w:rPr>
              <w:fldChar w:fldCharType="separate"/>
            </w:r>
            <w:r w:rsidR="00014A0D">
              <w:rPr>
                <w:noProof/>
                <w:webHidden/>
              </w:rPr>
              <w:t>2</w:t>
            </w:r>
            <w:r>
              <w:rPr>
                <w:noProof/>
                <w:webHidden/>
              </w:rPr>
              <w:fldChar w:fldCharType="end"/>
            </w:r>
          </w:hyperlink>
        </w:p>
        <w:p w14:paraId="1CA7E86B" w14:textId="77777777" w:rsidR="002F4889" w:rsidRDefault="002F4889">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6" w:history="1">
            <w:r w:rsidRPr="00172EA2">
              <w:rPr>
                <w:rStyle w:val="Hyperlink"/>
                <w:rFonts w:asciiTheme="majorHAnsi" w:hAnsiTheme="majorHAnsi" w:cstheme="majorHAnsi"/>
                <w:noProof/>
              </w:rPr>
              <w:t>15.</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SERVICE LEVEL AGREEMENT</w:t>
            </w:r>
            <w:r>
              <w:rPr>
                <w:noProof/>
                <w:webHidden/>
              </w:rPr>
              <w:tab/>
            </w:r>
            <w:r>
              <w:rPr>
                <w:noProof/>
                <w:webHidden/>
              </w:rPr>
              <w:fldChar w:fldCharType="begin"/>
            </w:r>
            <w:r>
              <w:rPr>
                <w:noProof/>
                <w:webHidden/>
              </w:rPr>
              <w:instrText xml:space="preserve"> PAGEREF _Toc190091506 \h </w:instrText>
            </w:r>
            <w:r>
              <w:rPr>
                <w:noProof/>
                <w:webHidden/>
              </w:rPr>
            </w:r>
            <w:r>
              <w:rPr>
                <w:noProof/>
                <w:webHidden/>
              </w:rPr>
              <w:fldChar w:fldCharType="separate"/>
            </w:r>
            <w:r w:rsidR="00014A0D">
              <w:rPr>
                <w:noProof/>
                <w:webHidden/>
              </w:rPr>
              <w:t>2</w:t>
            </w:r>
            <w:r>
              <w:rPr>
                <w:noProof/>
                <w:webHidden/>
              </w:rPr>
              <w:fldChar w:fldCharType="end"/>
            </w:r>
          </w:hyperlink>
        </w:p>
        <w:p w14:paraId="708C1DE5" w14:textId="77777777" w:rsidR="002F4889" w:rsidRDefault="002F4889">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7" w:history="1">
            <w:r w:rsidRPr="00172EA2">
              <w:rPr>
                <w:rStyle w:val="Hyperlink"/>
                <w:rFonts w:asciiTheme="majorHAnsi" w:hAnsiTheme="majorHAnsi" w:cstheme="majorHAnsi"/>
                <w:noProof/>
              </w:rPr>
              <w:t>16.</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CONFIDENTIALITY</w:t>
            </w:r>
            <w:r>
              <w:rPr>
                <w:noProof/>
                <w:webHidden/>
              </w:rPr>
              <w:tab/>
            </w:r>
            <w:r>
              <w:rPr>
                <w:noProof/>
                <w:webHidden/>
              </w:rPr>
              <w:fldChar w:fldCharType="begin"/>
            </w:r>
            <w:r>
              <w:rPr>
                <w:noProof/>
                <w:webHidden/>
              </w:rPr>
              <w:instrText xml:space="preserve"> PAGEREF _Toc190091507 \h </w:instrText>
            </w:r>
            <w:r>
              <w:rPr>
                <w:noProof/>
                <w:webHidden/>
              </w:rPr>
            </w:r>
            <w:r>
              <w:rPr>
                <w:noProof/>
                <w:webHidden/>
              </w:rPr>
              <w:fldChar w:fldCharType="separate"/>
            </w:r>
            <w:r w:rsidR="00014A0D">
              <w:rPr>
                <w:noProof/>
                <w:webHidden/>
              </w:rPr>
              <w:t>2</w:t>
            </w:r>
            <w:r>
              <w:rPr>
                <w:noProof/>
                <w:webHidden/>
              </w:rPr>
              <w:fldChar w:fldCharType="end"/>
            </w:r>
          </w:hyperlink>
        </w:p>
        <w:p w14:paraId="4A63CFE7" w14:textId="77777777" w:rsidR="002F4889" w:rsidRDefault="002F4889">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8" w:history="1">
            <w:r w:rsidRPr="00172EA2">
              <w:rPr>
                <w:rStyle w:val="Hyperlink"/>
                <w:rFonts w:asciiTheme="majorHAnsi" w:hAnsiTheme="majorHAnsi" w:cstheme="majorHAnsi"/>
                <w:noProof/>
              </w:rPr>
              <w:t>17.</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REQUESTES FOR INFORMAION/CLARIFICATIONS</w:t>
            </w:r>
            <w:r>
              <w:rPr>
                <w:noProof/>
                <w:webHidden/>
              </w:rPr>
              <w:tab/>
            </w:r>
            <w:r>
              <w:rPr>
                <w:noProof/>
                <w:webHidden/>
              </w:rPr>
              <w:fldChar w:fldCharType="begin"/>
            </w:r>
            <w:r>
              <w:rPr>
                <w:noProof/>
                <w:webHidden/>
              </w:rPr>
              <w:instrText xml:space="preserve"> PAGEREF _Toc190091508 \h </w:instrText>
            </w:r>
            <w:r>
              <w:rPr>
                <w:noProof/>
                <w:webHidden/>
              </w:rPr>
            </w:r>
            <w:r>
              <w:rPr>
                <w:noProof/>
                <w:webHidden/>
              </w:rPr>
              <w:fldChar w:fldCharType="separate"/>
            </w:r>
            <w:r w:rsidR="00014A0D">
              <w:rPr>
                <w:noProof/>
                <w:webHidden/>
              </w:rPr>
              <w:t>2</w:t>
            </w:r>
            <w:r>
              <w:rPr>
                <w:noProof/>
                <w:webHidden/>
              </w:rPr>
              <w:fldChar w:fldCharType="end"/>
            </w:r>
          </w:hyperlink>
        </w:p>
        <w:p w14:paraId="722BB88B" w14:textId="77777777" w:rsidR="002F4889" w:rsidRDefault="002F4889">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9" w:history="1">
            <w:r w:rsidRPr="00172EA2">
              <w:rPr>
                <w:rStyle w:val="Hyperlink"/>
                <w:rFonts w:asciiTheme="majorHAnsi" w:hAnsiTheme="majorHAnsi" w:cstheme="majorHAnsi"/>
                <w:noProof/>
              </w:rPr>
              <w:t>18.</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BOIMB’S RIGHT TO ACCEPT AND/OR REJECT ANY OR ALL BIDS</w:t>
            </w:r>
            <w:r>
              <w:rPr>
                <w:noProof/>
                <w:webHidden/>
              </w:rPr>
              <w:tab/>
            </w:r>
            <w:r>
              <w:rPr>
                <w:noProof/>
                <w:webHidden/>
              </w:rPr>
              <w:fldChar w:fldCharType="begin"/>
            </w:r>
            <w:r>
              <w:rPr>
                <w:noProof/>
                <w:webHidden/>
              </w:rPr>
              <w:instrText xml:space="preserve"> PAGEREF _Toc190091509 \h </w:instrText>
            </w:r>
            <w:r>
              <w:rPr>
                <w:noProof/>
                <w:webHidden/>
              </w:rPr>
            </w:r>
            <w:r>
              <w:rPr>
                <w:noProof/>
                <w:webHidden/>
              </w:rPr>
              <w:fldChar w:fldCharType="separate"/>
            </w:r>
            <w:r w:rsidR="00014A0D">
              <w:rPr>
                <w:noProof/>
                <w:webHidden/>
              </w:rPr>
              <w:t>2</w:t>
            </w:r>
            <w:r>
              <w:rPr>
                <w:noProof/>
                <w:webHidden/>
              </w:rPr>
              <w:fldChar w:fldCharType="end"/>
            </w:r>
          </w:hyperlink>
        </w:p>
        <w:p w14:paraId="12538E5B" w14:textId="77777777" w:rsidR="002F4889" w:rsidRDefault="002F4889">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10" w:history="1">
            <w:r w:rsidRPr="00172EA2">
              <w:rPr>
                <w:rStyle w:val="Hyperlink"/>
                <w:rFonts w:asciiTheme="majorHAnsi" w:hAnsiTheme="majorHAnsi" w:cstheme="majorHAnsi"/>
                <w:noProof/>
              </w:rPr>
              <w:t>19.</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ELIGIBILITY CRITERIA</w:t>
            </w:r>
            <w:r>
              <w:rPr>
                <w:noProof/>
                <w:webHidden/>
              </w:rPr>
              <w:tab/>
            </w:r>
            <w:r>
              <w:rPr>
                <w:noProof/>
                <w:webHidden/>
              </w:rPr>
              <w:fldChar w:fldCharType="begin"/>
            </w:r>
            <w:r>
              <w:rPr>
                <w:noProof/>
                <w:webHidden/>
              </w:rPr>
              <w:instrText xml:space="preserve"> PAGEREF _Toc190091510 \h </w:instrText>
            </w:r>
            <w:r>
              <w:rPr>
                <w:noProof/>
                <w:webHidden/>
              </w:rPr>
            </w:r>
            <w:r>
              <w:rPr>
                <w:noProof/>
                <w:webHidden/>
              </w:rPr>
              <w:fldChar w:fldCharType="separate"/>
            </w:r>
            <w:r w:rsidR="00014A0D">
              <w:rPr>
                <w:noProof/>
                <w:webHidden/>
              </w:rPr>
              <w:t>2</w:t>
            </w:r>
            <w:r>
              <w:rPr>
                <w:noProof/>
                <w:webHidden/>
              </w:rPr>
              <w:fldChar w:fldCharType="end"/>
            </w:r>
          </w:hyperlink>
        </w:p>
        <w:p w14:paraId="2A88F53A" w14:textId="77777777" w:rsidR="002F4889" w:rsidRDefault="002F4889">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11" w:history="1">
            <w:r w:rsidRPr="00172EA2">
              <w:rPr>
                <w:rStyle w:val="Hyperlink"/>
                <w:rFonts w:asciiTheme="majorHAnsi" w:hAnsiTheme="majorHAnsi" w:cstheme="majorHAnsi"/>
                <w:noProof/>
              </w:rPr>
              <w:t>20.</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DISQUALIFICATION</w:t>
            </w:r>
            <w:r>
              <w:rPr>
                <w:noProof/>
                <w:webHidden/>
              </w:rPr>
              <w:tab/>
            </w:r>
            <w:r>
              <w:rPr>
                <w:noProof/>
                <w:webHidden/>
              </w:rPr>
              <w:fldChar w:fldCharType="begin"/>
            </w:r>
            <w:r>
              <w:rPr>
                <w:noProof/>
                <w:webHidden/>
              </w:rPr>
              <w:instrText xml:space="preserve"> PAGEREF _Toc190091511 \h </w:instrText>
            </w:r>
            <w:r>
              <w:rPr>
                <w:noProof/>
                <w:webHidden/>
              </w:rPr>
            </w:r>
            <w:r>
              <w:rPr>
                <w:noProof/>
                <w:webHidden/>
              </w:rPr>
              <w:fldChar w:fldCharType="separate"/>
            </w:r>
            <w:r w:rsidR="00014A0D">
              <w:rPr>
                <w:noProof/>
                <w:webHidden/>
              </w:rPr>
              <w:t>2</w:t>
            </w:r>
            <w:r>
              <w:rPr>
                <w:noProof/>
                <w:webHidden/>
              </w:rPr>
              <w:fldChar w:fldCharType="end"/>
            </w:r>
          </w:hyperlink>
        </w:p>
        <w:p w14:paraId="63348670" w14:textId="77777777" w:rsidR="002F4889" w:rsidRDefault="002F4889">
          <w:pPr>
            <w:pStyle w:val="TOC1"/>
            <w:tabs>
              <w:tab w:val="right" w:leader="dot" w:pos="10205"/>
            </w:tabs>
            <w:rPr>
              <w:rFonts w:asciiTheme="minorHAnsi" w:eastAsiaTheme="minorEastAsia" w:hAnsiTheme="minorHAnsi" w:cstheme="minorBidi"/>
              <w:noProof/>
              <w:szCs w:val="22"/>
              <w:lang w:val="en-IN" w:bidi="ar-SA"/>
            </w:rPr>
          </w:pPr>
          <w:hyperlink w:anchor="_Toc190091512" w:history="1">
            <w:r w:rsidRPr="00172EA2">
              <w:rPr>
                <w:rStyle w:val="Hyperlink"/>
                <w:rFonts w:asciiTheme="majorHAnsi" w:hAnsiTheme="majorHAnsi" w:cstheme="majorHAnsi"/>
                <w:noProof/>
              </w:rPr>
              <w:t>SECTION II</w:t>
            </w:r>
            <w:r>
              <w:rPr>
                <w:noProof/>
                <w:webHidden/>
              </w:rPr>
              <w:tab/>
            </w:r>
            <w:r>
              <w:rPr>
                <w:noProof/>
                <w:webHidden/>
              </w:rPr>
              <w:fldChar w:fldCharType="begin"/>
            </w:r>
            <w:r>
              <w:rPr>
                <w:noProof/>
                <w:webHidden/>
              </w:rPr>
              <w:instrText xml:space="preserve"> PAGEREF _Toc190091512 \h </w:instrText>
            </w:r>
            <w:r>
              <w:rPr>
                <w:noProof/>
                <w:webHidden/>
              </w:rPr>
            </w:r>
            <w:r>
              <w:rPr>
                <w:noProof/>
                <w:webHidden/>
              </w:rPr>
              <w:fldChar w:fldCharType="separate"/>
            </w:r>
            <w:r w:rsidR="00014A0D">
              <w:rPr>
                <w:noProof/>
                <w:webHidden/>
              </w:rPr>
              <w:t>2</w:t>
            </w:r>
            <w:r>
              <w:rPr>
                <w:noProof/>
                <w:webHidden/>
              </w:rPr>
              <w:fldChar w:fldCharType="end"/>
            </w:r>
          </w:hyperlink>
        </w:p>
        <w:p w14:paraId="711664C1" w14:textId="77777777" w:rsidR="002F4889" w:rsidRDefault="002F4889">
          <w:pPr>
            <w:pStyle w:val="TOC2"/>
            <w:tabs>
              <w:tab w:val="right" w:leader="dot" w:pos="10205"/>
            </w:tabs>
            <w:rPr>
              <w:rFonts w:asciiTheme="minorHAnsi" w:eastAsiaTheme="minorEastAsia" w:hAnsiTheme="minorHAnsi" w:cstheme="minorBidi"/>
              <w:noProof/>
              <w:szCs w:val="22"/>
              <w:lang w:val="en-IN" w:bidi="ar-SA"/>
            </w:rPr>
          </w:pPr>
          <w:hyperlink w:anchor="_Toc190091513" w:history="1">
            <w:r w:rsidRPr="00172EA2">
              <w:rPr>
                <w:rStyle w:val="Hyperlink"/>
                <w:rFonts w:asciiTheme="majorHAnsi" w:hAnsiTheme="majorHAnsi" w:cstheme="majorHAnsi"/>
                <w:noProof/>
              </w:rPr>
              <w:t>ELIGIBILITY CRITERIA</w:t>
            </w:r>
            <w:r>
              <w:rPr>
                <w:noProof/>
                <w:webHidden/>
              </w:rPr>
              <w:tab/>
            </w:r>
            <w:r>
              <w:rPr>
                <w:noProof/>
                <w:webHidden/>
              </w:rPr>
              <w:fldChar w:fldCharType="begin"/>
            </w:r>
            <w:r>
              <w:rPr>
                <w:noProof/>
                <w:webHidden/>
              </w:rPr>
              <w:instrText xml:space="preserve"> PAGEREF _Toc190091513 \h </w:instrText>
            </w:r>
            <w:r>
              <w:rPr>
                <w:noProof/>
                <w:webHidden/>
              </w:rPr>
            </w:r>
            <w:r>
              <w:rPr>
                <w:noProof/>
                <w:webHidden/>
              </w:rPr>
              <w:fldChar w:fldCharType="separate"/>
            </w:r>
            <w:r w:rsidR="00014A0D">
              <w:rPr>
                <w:noProof/>
                <w:webHidden/>
              </w:rPr>
              <w:t>2</w:t>
            </w:r>
            <w:r>
              <w:rPr>
                <w:noProof/>
                <w:webHidden/>
              </w:rPr>
              <w:fldChar w:fldCharType="end"/>
            </w:r>
          </w:hyperlink>
        </w:p>
        <w:p w14:paraId="032439CD" w14:textId="77777777" w:rsidR="002F4889" w:rsidRDefault="002F4889">
          <w:pPr>
            <w:pStyle w:val="TOC1"/>
            <w:tabs>
              <w:tab w:val="right" w:leader="dot" w:pos="10205"/>
            </w:tabs>
            <w:rPr>
              <w:rFonts w:asciiTheme="minorHAnsi" w:eastAsiaTheme="minorEastAsia" w:hAnsiTheme="minorHAnsi" w:cstheme="minorBidi"/>
              <w:noProof/>
              <w:szCs w:val="22"/>
              <w:lang w:val="en-IN" w:bidi="ar-SA"/>
            </w:rPr>
          </w:pPr>
          <w:hyperlink w:anchor="_Toc190091514" w:history="1">
            <w:r w:rsidRPr="00172EA2">
              <w:rPr>
                <w:rStyle w:val="Hyperlink"/>
                <w:rFonts w:asciiTheme="majorHAnsi" w:hAnsiTheme="majorHAnsi" w:cstheme="majorHAnsi"/>
                <w:noProof/>
              </w:rPr>
              <w:t>SECTION III</w:t>
            </w:r>
            <w:r>
              <w:rPr>
                <w:noProof/>
                <w:webHidden/>
              </w:rPr>
              <w:tab/>
            </w:r>
            <w:r>
              <w:rPr>
                <w:noProof/>
                <w:webHidden/>
              </w:rPr>
              <w:fldChar w:fldCharType="begin"/>
            </w:r>
            <w:r>
              <w:rPr>
                <w:noProof/>
                <w:webHidden/>
              </w:rPr>
              <w:instrText xml:space="preserve"> PAGEREF _Toc190091514 \h </w:instrText>
            </w:r>
            <w:r>
              <w:rPr>
                <w:noProof/>
                <w:webHidden/>
              </w:rPr>
            </w:r>
            <w:r>
              <w:rPr>
                <w:noProof/>
                <w:webHidden/>
              </w:rPr>
              <w:fldChar w:fldCharType="separate"/>
            </w:r>
            <w:r w:rsidR="00014A0D">
              <w:rPr>
                <w:noProof/>
                <w:webHidden/>
              </w:rPr>
              <w:t>2</w:t>
            </w:r>
            <w:r>
              <w:rPr>
                <w:noProof/>
                <w:webHidden/>
              </w:rPr>
              <w:fldChar w:fldCharType="end"/>
            </w:r>
          </w:hyperlink>
        </w:p>
        <w:p w14:paraId="1FCA205A" w14:textId="77777777" w:rsidR="002F4889" w:rsidRDefault="002F4889">
          <w:pPr>
            <w:pStyle w:val="TOC2"/>
            <w:tabs>
              <w:tab w:val="right" w:leader="dot" w:pos="10205"/>
            </w:tabs>
            <w:rPr>
              <w:rFonts w:asciiTheme="minorHAnsi" w:eastAsiaTheme="minorEastAsia" w:hAnsiTheme="minorHAnsi" w:cstheme="minorBidi"/>
              <w:noProof/>
              <w:szCs w:val="22"/>
              <w:lang w:val="en-IN" w:bidi="ar-SA"/>
            </w:rPr>
          </w:pPr>
          <w:hyperlink w:anchor="_Toc190091515" w:history="1">
            <w:r w:rsidRPr="00172EA2">
              <w:rPr>
                <w:rStyle w:val="Hyperlink"/>
                <w:rFonts w:asciiTheme="majorHAnsi" w:hAnsiTheme="majorHAnsi" w:cstheme="majorHAnsi"/>
                <w:noProof/>
              </w:rPr>
              <w:t>SCOPE OF WORK</w:t>
            </w:r>
            <w:r>
              <w:rPr>
                <w:noProof/>
                <w:webHidden/>
              </w:rPr>
              <w:tab/>
            </w:r>
            <w:r>
              <w:rPr>
                <w:noProof/>
                <w:webHidden/>
              </w:rPr>
              <w:fldChar w:fldCharType="begin"/>
            </w:r>
            <w:r>
              <w:rPr>
                <w:noProof/>
                <w:webHidden/>
              </w:rPr>
              <w:instrText xml:space="preserve"> PAGEREF _Toc190091515 \h </w:instrText>
            </w:r>
            <w:r>
              <w:rPr>
                <w:noProof/>
                <w:webHidden/>
              </w:rPr>
            </w:r>
            <w:r>
              <w:rPr>
                <w:noProof/>
                <w:webHidden/>
              </w:rPr>
              <w:fldChar w:fldCharType="separate"/>
            </w:r>
            <w:r w:rsidR="00014A0D">
              <w:rPr>
                <w:noProof/>
                <w:webHidden/>
              </w:rPr>
              <w:t>2</w:t>
            </w:r>
            <w:r>
              <w:rPr>
                <w:noProof/>
                <w:webHidden/>
              </w:rPr>
              <w:fldChar w:fldCharType="end"/>
            </w:r>
          </w:hyperlink>
        </w:p>
        <w:p w14:paraId="2847DCFD" w14:textId="77777777" w:rsidR="002F4889" w:rsidRDefault="002F4889">
          <w:pPr>
            <w:pStyle w:val="TOC1"/>
            <w:tabs>
              <w:tab w:val="right" w:leader="dot" w:pos="10205"/>
            </w:tabs>
            <w:rPr>
              <w:rFonts w:asciiTheme="minorHAnsi" w:eastAsiaTheme="minorEastAsia" w:hAnsiTheme="minorHAnsi" w:cstheme="minorBidi"/>
              <w:noProof/>
              <w:szCs w:val="22"/>
              <w:lang w:val="en-IN" w:bidi="ar-SA"/>
            </w:rPr>
          </w:pPr>
          <w:hyperlink w:anchor="_Toc190091516" w:history="1">
            <w:r w:rsidRPr="00172EA2">
              <w:rPr>
                <w:rStyle w:val="Hyperlink"/>
                <w:rFonts w:asciiTheme="majorHAnsi" w:hAnsiTheme="majorHAnsi" w:cstheme="majorHAnsi"/>
                <w:noProof/>
              </w:rPr>
              <w:t>SECTION IV</w:t>
            </w:r>
            <w:r>
              <w:rPr>
                <w:noProof/>
                <w:webHidden/>
              </w:rPr>
              <w:tab/>
            </w:r>
            <w:r>
              <w:rPr>
                <w:noProof/>
                <w:webHidden/>
              </w:rPr>
              <w:fldChar w:fldCharType="begin"/>
            </w:r>
            <w:r>
              <w:rPr>
                <w:noProof/>
                <w:webHidden/>
              </w:rPr>
              <w:instrText xml:space="preserve"> PAGEREF _Toc190091516 \h </w:instrText>
            </w:r>
            <w:r>
              <w:rPr>
                <w:noProof/>
                <w:webHidden/>
              </w:rPr>
            </w:r>
            <w:r>
              <w:rPr>
                <w:noProof/>
                <w:webHidden/>
              </w:rPr>
              <w:fldChar w:fldCharType="separate"/>
            </w:r>
            <w:r w:rsidR="00014A0D">
              <w:rPr>
                <w:noProof/>
                <w:webHidden/>
              </w:rPr>
              <w:t>2</w:t>
            </w:r>
            <w:r>
              <w:rPr>
                <w:noProof/>
                <w:webHidden/>
              </w:rPr>
              <w:fldChar w:fldCharType="end"/>
            </w:r>
          </w:hyperlink>
        </w:p>
        <w:p w14:paraId="67F59A8B" w14:textId="77777777" w:rsidR="002F4889" w:rsidRDefault="002F4889">
          <w:pPr>
            <w:pStyle w:val="TOC2"/>
            <w:tabs>
              <w:tab w:val="right" w:leader="dot" w:pos="10205"/>
            </w:tabs>
            <w:rPr>
              <w:rFonts w:asciiTheme="minorHAnsi" w:eastAsiaTheme="minorEastAsia" w:hAnsiTheme="minorHAnsi" w:cstheme="minorBidi"/>
              <w:noProof/>
              <w:szCs w:val="22"/>
              <w:lang w:val="en-IN" w:bidi="ar-SA"/>
            </w:rPr>
          </w:pPr>
          <w:hyperlink w:anchor="_Toc190091517" w:history="1">
            <w:r w:rsidRPr="00172EA2">
              <w:rPr>
                <w:rStyle w:val="Hyperlink"/>
                <w:rFonts w:asciiTheme="majorHAnsi" w:hAnsiTheme="majorHAnsi" w:cstheme="majorHAnsi"/>
                <w:noProof/>
              </w:rPr>
              <w:t>EVALUATION PROCESS</w:t>
            </w:r>
            <w:r>
              <w:rPr>
                <w:noProof/>
                <w:webHidden/>
              </w:rPr>
              <w:tab/>
            </w:r>
            <w:r>
              <w:rPr>
                <w:noProof/>
                <w:webHidden/>
              </w:rPr>
              <w:fldChar w:fldCharType="begin"/>
            </w:r>
            <w:r>
              <w:rPr>
                <w:noProof/>
                <w:webHidden/>
              </w:rPr>
              <w:instrText xml:space="preserve"> PAGEREF _Toc190091517 \h </w:instrText>
            </w:r>
            <w:r>
              <w:rPr>
                <w:noProof/>
                <w:webHidden/>
              </w:rPr>
            </w:r>
            <w:r>
              <w:rPr>
                <w:noProof/>
                <w:webHidden/>
              </w:rPr>
              <w:fldChar w:fldCharType="separate"/>
            </w:r>
            <w:r w:rsidR="00014A0D">
              <w:rPr>
                <w:noProof/>
                <w:webHidden/>
              </w:rPr>
              <w:t>2</w:t>
            </w:r>
            <w:r>
              <w:rPr>
                <w:noProof/>
                <w:webHidden/>
              </w:rPr>
              <w:fldChar w:fldCharType="end"/>
            </w:r>
          </w:hyperlink>
        </w:p>
        <w:p w14:paraId="5436AF05"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518" w:history="1">
            <w:r w:rsidRPr="00172EA2">
              <w:rPr>
                <w:rStyle w:val="Hyperlink"/>
                <w:rFonts w:asciiTheme="majorHAnsi" w:hAnsiTheme="majorHAnsi" w:cstheme="majorHAnsi"/>
                <w:noProof/>
              </w:rPr>
              <w:t>A.</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TECHNICAL BID EVALUATION</w:t>
            </w:r>
            <w:r>
              <w:rPr>
                <w:noProof/>
                <w:webHidden/>
              </w:rPr>
              <w:tab/>
            </w:r>
            <w:r>
              <w:rPr>
                <w:noProof/>
                <w:webHidden/>
              </w:rPr>
              <w:fldChar w:fldCharType="begin"/>
            </w:r>
            <w:r>
              <w:rPr>
                <w:noProof/>
                <w:webHidden/>
              </w:rPr>
              <w:instrText xml:space="preserve"> PAGEREF _Toc190091518 \h </w:instrText>
            </w:r>
            <w:r>
              <w:rPr>
                <w:noProof/>
                <w:webHidden/>
              </w:rPr>
            </w:r>
            <w:r>
              <w:rPr>
                <w:noProof/>
                <w:webHidden/>
              </w:rPr>
              <w:fldChar w:fldCharType="separate"/>
            </w:r>
            <w:r w:rsidR="00014A0D">
              <w:rPr>
                <w:noProof/>
                <w:webHidden/>
              </w:rPr>
              <w:t>2</w:t>
            </w:r>
            <w:r>
              <w:rPr>
                <w:noProof/>
                <w:webHidden/>
              </w:rPr>
              <w:fldChar w:fldCharType="end"/>
            </w:r>
          </w:hyperlink>
        </w:p>
        <w:p w14:paraId="50E53B91"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519" w:history="1">
            <w:r w:rsidRPr="00172EA2">
              <w:rPr>
                <w:rStyle w:val="Hyperlink"/>
                <w:rFonts w:asciiTheme="majorHAnsi" w:hAnsiTheme="majorHAnsi" w:cstheme="majorHAnsi"/>
                <w:noProof/>
              </w:rPr>
              <w:t>B.</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COMMERCIAL BID EVALUATION</w:t>
            </w:r>
            <w:r>
              <w:rPr>
                <w:noProof/>
                <w:webHidden/>
              </w:rPr>
              <w:tab/>
            </w:r>
            <w:r>
              <w:rPr>
                <w:noProof/>
                <w:webHidden/>
              </w:rPr>
              <w:fldChar w:fldCharType="begin"/>
            </w:r>
            <w:r>
              <w:rPr>
                <w:noProof/>
                <w:webHidden/>
              </w:rPr>
              <w:instrText xml:space="preserve"> PAGEREF _Toc190091519 \h </w:instrText>
            </w:r>
            <w:r>
              <w:rPr>
                <w:noProof/>
                <w:webHidden/>
              </w:rPr>
            </w:r>
            <w:r>
              <w:rPr>
                <w:noProof/>
                <w:webHidden/>
              </w:rPr>
              <w:fldChar w:fldCharType="separate"/>
            </w:r>
            <w:r w:rsidR="00014A0D">
              <w:rPr>
                <w:noProof/>
                <w:webHidden/>
              </w:rPr>
              <w:t>2</w:t>
            </w:r>
            <w:r>
              <w:rPr>
                <w:noProof/>
                <w:webHidden/>
              </w:rPr>
              <w:fldChar w:fldCharType="end"/>
            </w:r>
          </w:hyperlink>
        </w:p>
        <w:p w14:paraId="052B00F9" w14:textId="77777777" w:rsidR="002F4889" w:rsidRDefault="002F4889">
          <w:pPr>
            <w:pStyle w:val="TOC1"/>
            <w:tabs>
              <w:tab w:val="right" w:leader="dot" w:pos="10205"/>
            </w:tabs>
            <w:rPr>
              <w:rFonts w:asciiTheme="minorHAnsi" w:eastAsiaTheme="minorEastAsia" w:hAnsiTheme="minorHAnsi" w:cstheme="minorBidi"/>
              <w:noProof/>
              <w:szCs w:val="22"/>
              <w:lang w:val="en-IN" w:bidi="ar-SA"/>
            </w:rPr>
          </w:pPr>
          <w:hyperlink w:anchor="_Toc190091520" w:history="1">
            <w:r w:rsidRPr="00172EA2">
              <w:rPr>
                <w:rStyle w:val="Hyperlink"/>
                <w:rFonts w:asciiTheme="majorHAnsi" w:hAnsiTheme="majorHAnsi" w:cstheme="majorHAnsi"/>
                <w:noProof/>
              </w:rPr>
              <w:t>SECTION V</w:t>
            </w:r>
            <w:r>
              <w:rPr>
                <w:noProof/>
                <w:webHidden/>
              </w:rPr>
              <w:tab/>
            </w:r>
            <w:r>
              <w:rPr>
                <w:noProof/>
                <w:webHidden/>
              </w:rPr>
              <w:fldChar w:fldCharType="begin"/>
            </w:r>
            <w:r>
              <w:rPr>
                <w:noProof/>
                <w:webHidden/>
              </w:rPr>
              <w:instrText xml:space="preserve"> PAGEREF _Toc190091520 \h </w:instrText>
            </w:r>
            <w:r>
              <w:rPr>
                <w:noProof/>
                <w:webHidden/>
              </w:rPr>
            </w:r>
            <w:r>
              <w:rPr>
                <w:noProof/>
                <w:webHidden/>
              </w:rPr>
              <w:fldChar w:fldCharType="separate"/>
            </w:r>
            <w:r w:rsidR="00014A0D">
              <w:rPr>
                <w:noProof/>
                <w:webHidden/>
              </w:rPr>
              <w:t>2</w:t>
            </w:r>
            <w:r>
              <w:rPr>
                <w:noProof/>
                <w:webHidden/>
              </w:rPr>
              <w:fldChar w:fldCharType="end"/>
            </w:r>
          </w:hyperlink>
        </w:p>
        <w:p w14:paraId="5DD0F505"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521" w:history="1">
            <w:r w:rsidRPr="00172EA2">
              <w:rPr>
                <w:rStyle w:val="Hyperlink"/>
                <w:rFonts w:asciiTheme="majorHAnsi" w:hAnsiTheme="majorHAnsi" w:cstheme="majorHAnsi"/>
                <w:noProof/>
              </w:rPr>
              <w:t>A.</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TERMS AND CONDITIONS</w:t>
            </w:r>
            <w:r>
              <w:rPr>
                <w:noProof/>
                <w:webHidden/>
              </w:rPr>
              <w:tab/>
            </w:r>
            <w:r>
              <w:rPr>
                <w:noProof/>
                <w:webHidden/>
              </w:rPr>
              <w:fldChar w:fldCharType="begin"/>
            </w:r>
            <w:r>
              <w:rPr>
                <w:noProof/>
                <w:webHidden/>
              </w:rPr>
              <w:instrText xml:space="preserve"> PAGEREF _Toc190091521 \h </w:instrText>
            </w:r>
            <w:r>
              <w:rPr>
                <w:noProof/>
                <w:webHidden/>
              </w:rPr>
            </w:r>
            <w:r>
              <w:rPr>
                <w:noProof/>
                <w:webHidden/>
              </w:rPr>
              <w:fldChar w:fldCharType="separate"/>
            </w:r>
            <w:r w:rsidR="00014A0D">
              <w:rPr>
                <w:noProof/>
                <w:webHidden/>
              </w:rPr>
              <w:t>2</w:t>
            </w:r>
            <w:r>
              <w:rPr>
                <w:noProof/>
                <w:webHidden/>
              </w:rPr>
              <w:fldChar w:fldCharType="end"/>
            </w:r>
          </w:hyperlink>
        </w:p>
        <w:p w14:paraId="3454B33C" w14:textId="77777777" w:rsidR="002F4889" w:rsidRDefault="002F4889">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522" w:history="1">
            <w:r w:rsidRPr="00172EA2">
              <w:rPr>
                <w:rStyle w:val="Hyperlink"/>
                <w:rFonts w:asciiTheme="majorHAnsi" w:hAnsiTheme="majorHAnsi" w:cstheme="majorHAnsi"/>
                <w:noProof/>
              </w:rPr>
              <w:t>B.</w:t>
            </w:r>
            <w:r>
              <w:rPr>
                <w:rFonts w:asciiTheme="minorHAnsi" w:eastAsiaTheme="minorEastAsia" w:hAnsiTheme="minorHAnsi" w:cstheme="minorBidi"/>
                <w:noProof/>
                <w:szCs w:val="22"/>
                <w:lang w:val="en-IN" w:bidi="ar-SA"/>
              </w:rPr>
              <w:tab/>
            </w:r>
            <w:r w:rsidRPr="00172EA2">
              <w:rPr>
                <w:rStyle w:val="Hyperlink"/>
                <w:rFonts w:asciiTheme="majorHAnsi" w:hAnsiTheme="majorHAnsi" w:cstheme="majorHAnsi"/>
                <w:noProof/>
              </w:rPr>
              <w:t>OTHER TERMS OF RFP</w:t>
            </w:r>
            <w:r>
              <w:rPr>
                <w:noProof/>
                <w:webHidden/>
              </w:rPr>
              <w:tab/>
            </w:r>
            <w:r>
              <w:rPr>
                <w:noProof/>
                <w:webHidden/>
              </w:rPr>
              <w:fldChar w:fldCharType="begin"/>
            </w:r>
            <w:r>
              <w:rPr>
                <w:noProof/>
                <w:webHidden/>
              </w:rPr>
              <w:instrText xml:space="preserve"> PAGEREF _Toc190091522 \h </w:instrText>
            </w:r>
            <w:r>
              <w:rPr>
                <w:noProof/>
                <w:webHidden/>
              </w:rPr>
            </w:r>
            <w:r>
              <w:rPr>
                <w:noProof/>
                <w:webHidden/>
              </w:rPr>
              <w:fldChar w:fldCharType="separate"/>
            </w:r>
            <w:r w:rsidR="00014A0D">
              <w:rPr>
                <w:noProof/>
                <w:webHidden/>
              </w:rPr>
              <w:t>2</w:t>
            </w:r>
            <w:r>
              <w:rPr>
                <w:noProof/>
                <w:webHidden/>
              </w:rPr>
              <w:fldChar w:fldCharType="end"/>
            </w:r>
          </w:hyperlink>
        </w:p>
        <w:p w14:paraId="306CC649" w14:textId="77777777" w:rsidR="002F4889" w:rsidRDefault="002F4889">
          <w:pPr>
            <w:pStyle w:val="TOC2"/>
            <w:tabs>
              <w:tab w:val="right" w:leader="dot" w:pos="10205"/>
            </w:tabs>
            <w:rPr>
              <w:rFonts w:asciiTheme="minorHAnsi" w:eastAsiaTheme="minorEastAsia" w:hAnsiTheme="minorHAnsi" w:cstheme="minorBidi"/>
              <w:noProof/>
              <w:szCs w:val="22"/>
              <w:lang w:val="en-IN" w:bidi="ar-SA"/>
            </w:rPr>
          </w:pPr>
          <w:hyperlink w:anchor="_Toc190091523" w:history="1">
            <w:r w:rsidRPr="00172EA2">
              <w:rPr>
                <w:rStyle w:val="Hyperlink"/>
                <w:rFonts w:asciiTheme="majorHAnsi" w:hAnsiTheme="majorHAnsi" w:cstheme="majorHAnsi"/>
                <w:noProof/>
              </w:rPr>
              <w:t>Annexure-I</w:t>
            </w:r>
            <w:r>
              <w:rPr>
                <w:noProof/>
                <w:webHidden/>
              </w:rPr>
              <w:tab/>
            </w:r>
            <w:r>
              <w:rPr>
                <w:noProof/>
                <w:webHidden/>
              </w:rPr>
              <w:fldChar w:fldCharType="begin"/>
            </w:r>
            <w:r>
              <w:rPr>
                <w:noProof/>
                <w:webHidden/>
              </w:rPr>
              <w:instrText xml:space="preserve"> PAGEREF _Toc190091523 \h </w:instrText>
            </w:r>
            <w:r>
              <w:rPr>
                <w:noProof/>
                <w:webHidden/>
              </w:rPr>
            </w:r>
            <w:r>
              <w:rPr>
                <w:noProof/>
                <w:webHidden/>
              </w:rPr>
              <w:fldChar w:fldCharType="separate"/>
            </w:r>
            <w:r w:rsidR="00014A0D">
              <w:rPr>
                <w:noProof/>
                <w:webHidden/>
              </w:rPr>
              <w:t>2</w:t>
            </w:r>
            <w:r>
              <w:rPr>
                <w:noProof/>
                <w:webHidden/>
              </w:rPr>
              <w:fldChar w:fldCharType="end"/>
            </w:r>
          </w:hyperlink>
        </w:p>
        <w:p w14:paraId="57FFAEEB" w14:textId="77777777" w:rsidR="002F4889" w:rsidRDefault="002F4889">
          <w:pPr>
            <w:pStyle w:val="TOC2"/>
            <w:tabs>
              <w:tab w:val="right" w:leader="dot" w:pos="10205"/>
            </w:tabs>
            <w:rPr>
              <w:rFonts w:asciiTheme="minorHAnsi" w:eastAsiaTheme="minorEastAsia" w:hAnsiTheme="minorHAnsi" w:cstheme="minorBidi"/>
              <w:noProof/>
              <w:szCs w:val="22"/>
              <w:lang w:val="en-IN" w:bidi="ar-SA"/>
            </w:rPr>
          </w:pPr>
          <w:hyperlink w:anchor="_Toc190091524" w:history="1">
            <w:r w:rsidRPr="00172EA2">
              <w:rPr>
                <w:rStyle w:val="Hyperlink"/>
                <w:rFonts w:asciiTheme="majorHAnsi" w:hAnsiTheme="majorHAnsi" w:cstheme="majorHAnsi"/>
                <w:noProof/>
              </w:rPr>
              <w:t>Annexure II</w:t>
            </w:r>
            <w:r>
              <w:rPr>
                <w:noProof/>
                <w:webHidden/>
              </w:rPr>
              <w:tab/>
            </w:r>
            <w:r>
              <w:rPr>
                <w:noProof/>
                <w:webHidden/>
              </w:rPr>
              <w:fldChar w:fldCharType="begin"/>
            </w:r>
            <w:r>
              <w:rPr>
                <w:noProof/>
                <w:webHidden/>
              </w:rPr>
              <w:instrText xml:space="preserve"> PAGEREF _Toc190091524 \h </w:instrText>
            </w:r>
            <w:r>
              <w:rPr>
                <w:noProof/>
                <w:webHidden/>
              </w:rPr>
            </w:r>
            <w:r>
              <w:rPr>
                <w:noProof/>
                <w:webHidden/>
              </w:rPr>
              <w:fldChar w:fldCharType="separate"/>
            </w:r>
            <w:r w:rsidR="00014A0D">
              <w:rPr>
                <w:noProof/>
                <w:webHidden/>
              </w:rPr>
              <w:t>2</w:t>
            </w:r>
            <w:r>
              <w:rPr>
                <w:noProof/>
                <w:webHidden/>
              </w:rPr>
              <w:fldChar w:fldCharType="end"/>
            </w:r>
          </w:hyperlink>
        </w:p>
        <w:p w14:paraId="06E64365" w14:textId="77777777" w:rsidR="002F4889" w:rsidRDefault="002F4889">
          <w:pPr>
            <w:pStyle w:val="TOC2"/>
            <w:tabs>
              <w:tab w:val="right" w:leader="dot" w:pos="10205"/>
            </w:tabs>
            <w:rPr>
              <w:rFonts w:asciiTheme="minorHAnsi" w:eastAsiaTheme="minorEastAsia" w:hAnsiTheme="minorHAnsi" w:cstheme="minorBidi"/>
              <w:noProof/>
              <w:szCs w:val="22"/>
              <w:lang w:val="en-IN" w:bidi="ar-SA"/>
            </w:rPr>
          </w:pPr>
          <w:hyperlink w:anchor="_Toc190091525" w:history="1">
            <w:r w:rsidRPr="00172EA2">
              <w:rPr>
                <w:rStyle w:val="Hyperlink"/>
                <w:rFonts w:asciiTheme="majorHAnsi" w:hAnsiTheme="majorHAnsi" w:cstheme="majorHAnsi"/>
                <w:noProof/>
              </w:rPr>
              <w:t>Annexure III</w:t>
            </w:r>
            <w:r>
              <w:rPr>
                <w:noProof/>
                <w:webHidden/>
              </w:rPr>
              <w:tab/>
            </w:r>
            <w:r>
              <w:rPr>
                <w:noProof/>
                <w:webHidden/>
              </w:rPr>
              <w:fldChar w:fldCharType="begin"/>
            </w:r>
            <w:r>
              <w:rPr>
                <w:noProof/>
                <w:webHidden/>
              </w:rPr>
              <w:instrText xml:space="preserve"> PAGEREF _Toc190091525 \h </w:instrText>
            </w:r>
            <w:r>
              <w:rPr>
                <w:noProof/>
                <w:webHidden/>
              </w:rPr>
            </w:r>
            <w:r>
              <w:rPr>
                <w:noProof/>
                <w:webHidden/>
              </w:rPr>
              <w:fldChar w:fldCharType="separate"/>
            </w:r>
            <w:r w:rsidR="00014A0D">
              <w:rPr>
                <w:noProof/>
                <w:webHidden/>
              </w:rPr>
              <w:t>2</w:t>
            </w:r>
            <w:r>
              <w:rPr>
                <w:noProof/>
                <w:webHidden/>
              </w:rPr>
              <w:fldChar w:fldCharType="end"/>
            </w:r>
          </w:hyperlink>
        </w:p>
        <w:p w14:paraId="4AB41AE2" w14:textId="77777777" w:rsidR="002F4889" w:rsidRDefault="002F4889">
          <w:pPr>
            <w:pStyle w:val="TOC2"/>
            <w:tabs>
              <w:tab w:val="right" w:leader="dot" w:pos="10205"/>
            </w:tabs>
            <w:rPr>
              <w:rFonts w:asciiTheme="minorHAnsi" w:eastAsiaTheme="minorEastAsia" w:hAnsiTheme="minorHAnsi" w:cstheme="minorBidi"/>
              <w:noProof/>
              <w:szCs w:val="22"/>
              <w:lang w:val="en-IN" w:bidi="ar-SA"/>
            </w:rPr>
          </w:pPr>
          <w:hyperlink w:anchor="_Toc190091526" w:history="1">
            <w:r w:rsidRPr="00172EA2">
              <w:rPr>
                <w:rStyle w:val="Hyperlink"/>
                <w:rFonts w:asciiTheme="majorHAnsi" w:hAnsiTheme="majorHAnsi" w:cstheme="majorHAnsi"/>
                <w:noProof/>
              </w:rPr>
              <w:t>Annexure IV</w:t>
            </w:r>
            <w:r>
              <w:rPr>
                <w:noProof/>
                <w:webHidden/>
              </w:rPr>
              <w:tab/>
            </w:r>
            <w:r>
              <w:rPr>
                <w:noProof/>
                <w:webHidden/>
              </w:rPr>
              <w:fldChar w:fldCharType="begin"/>
            </w:r>
            <w:r>
              <w:rPr>
                <w:noProof/>
                <w:webHidden/>
              </w:rPr>
              <w:instrText xml:space="preserve"> PAGEREF _Toc190091526 \h </w:instrText>
            </w:r>
            <w:r>
              <w:rPr>
                <w:noProof/>
                <w:webHidden/>
              </w:rPr>
            </w:r>
            <w:r>
              <w:rPr>
                <w:noProof/>
                <w:webHidden/>
              </w:rPr>
              <w:fldChar w:fldCharType="separate"/>
            </w:r>
            <w:r w:rsidR="00014A0D">
              <w:rPr>
                <w:noProof/>
                <w:webHidden/>
              </w:rPr>
              <w:t>2</w:t>
            </w:r>
            <w:r>
              <w:rPr>
                <w:noProof/>
                <w:webHidden/>
              </w:rPr>
              <w:fldChar w:fldCharType="end"/>
            </w:r>
          </w:hyperlink>
        </w:p>
        <w:p w14:paraId="7A783BD8" w14:textId="77777777" w:rsidR="002F4889" w:rsidRDefault="002F4889">
          <w:pPr>
            <w:pStyle w:val="TOC2"/>
            <w:tabs>
              <w:tab w:val="right" w:leader="dot" w:pos="10205"/>
            </w:tabs>
            <w:rPr>
              <w:rFonts w:asciiTheme="minorHAnsi" w:eastAsiaTheme="minorEastAsia" w:hAnsiTheme="minorHAnsi" w:cstheme="minorBidi"/>
              <w:noProof/>
              <w:szCs w:val="22"/>
              <w:lang w:val="en-IN" w:bidi="ar-SA"/>
            </w:rPr>
          </w:pPr>
          <w:hyperlink w:anchor="_Toc190091527" w:history="1">
            <w:r w:rsidRPr="00172EA2">
              <w:rPr>
                <w:rStyle w:val="Hyperlink"/>
                <w:rFonts w:asciiTheme="majorHAnsi" w:hAnsiTheme="majorHAnsi" w:cstheme="majorHAnsi"/>
                <w:noProof/>
              </w:rPr>
              <w:t>Check list of documents to be submitted</w:t>
            </w:r>
            <w:r>
              <w:rPr>
                <w:noProof/>
                <w:webHidden/>
              </w:rPr>
              <w:tab/>
            </w:r>
            <w:r>
              <w:rPr>
                <w:noProof/>
                <w:webHidden/>
              </w:rPr>
              <w:fldChar w:fldCharType="begin"/>
            </w:r>
            <w:r>
              <w:rPr>
                <w:noProof/>
                <w:webHidden/>
              </w:rPr>
              <w:instrText xml:space="preserve"> PAGEREF _Toc190091527 \h </w:instrText>
            </w:r>
            <w:r>
              <w:rPr>
                <w:noProof/>
                <w:webHidden/>
              </w:rPr>
            </w:r>
            <w:r>
              <w:rPr>
                <w:noProof/>
                <w:webHidden/>
              </w:rPr>
              <w:fldChar w:fldCharType="separate"/>
            </w:r>
            <w:r w:rsidR="00014A0D">
              <w:rPr>
                <w:noProof/>
                <w:webHidden/>
              </w:rPr>
              <w:t>2</w:t>
            </w:r>
            <w:r>
              <w:rPr>
                <w:noProof/>
                <w:webHidden/>
              </w:rPr>
              <w:fldChar w:fldCharType="end"/>
            </w:r>
          </w:hyperlink>
        </w:p>
        <w:p w14:paraId="18369AB9" w14:textId="15C69B50" w:rsidR="003258C8" w:rsidRPr="006C2A22" w:rsidRDefault="003258C8" w:rsidP="00151BC2">
          <w:pPr>
            <w:spacing w:line="276" w:lineRule="auto"/>
            <w:rPr>
              <w:rFonts w:asciiTheme="majorHAnsi" w:hAnsiTheme="majorHAnsi" w:cstheme="majorHAnsi"/>
              <w:sz w:val="24"/>
              <w:szCs w:val="24"/>
            </w:rPr>
          </w:pPr>
          <w:r w:rsidRPr="00E844F5">
            <w:rPr>
              <w:rFonts w:asciiTheme="majorHAnsi" w:hAnsiTheme="majorHAnsi" w:cstheme="majorHAnsi"/>
              <w:b/>
              <w:bCs/>
              <w:noProof/>
              <w:sz w:val="24"/>
              <w:szCs w:val="24"/>
            </w:rPr>
            <w:fldChar w:fldCharType="end"/>
          </w:r>
        </w:p>
      </w:sdtContent>
    </w:sdt>
    <w:p w14:paraId="10ADCF54" w14:textId="77777777" w:rsidR="003258C8" w:rsidRPr="006C2A22" w:rsidRDefault="003258C8" w:rsidP="00151BC2">
      <w:pPr>
        <w:spacing w:line="276" w:lineRule="auto"/>
        <w:ind w:left="1256" w:right="867"/>
        <w:jc w:val="both"/>
        <w:rPr>
          <w:rFonts w:asciiTheme="majorHAnsi" w:hAnsiTheme="majorHAnsi" w:cstheme="majorHAnsi"/>
          <w:b/>
          <w:sz w:val="24"/>
          <w:szCs w:val="24"/>
        </w:rPr>
      </w:pPr>
    </w:p>
    <w:p w14:paraId="26B821BF" w14:textId="77777777" w:rsidR="003258C8" w:rsidRPr="006C2A22" w:rsidRDefault="003258C8" w:rsidP="00151BC2">
      <w:pPr>
        <w:spacing w:line="276" w:lineRule="auto"/>
        <w:ind w:left="1256" w:right="867"/>
        <w:jc w:val="center"/>
        <w:rPr>
          <w:rFonts w:asciiTheme="majorHAnsi" w:hAnsiTheme="majorHAnsi" w:cstheme="majorHAnsi"/>
          <w:b/>
          <w:sz w:val="24"/>
          <w:szCs w:val="24"/>
        </w:rPr>
      </w:pPr>
    </w:p>
    <w:p w14:paraId="173F62A3" w14:textId="77777777" w:rsidR="00D015D6" w:rsidRPr="006C2A22" w:rsidRDefault="00D015D6" w:rsidP="00151BC2">
      <w:pPr>
        <w:spacing w:line="276" w:lineRule="auto"/>
        <w:ind w:right="867"/>
        <w:rPr>
          <w:rFonts w:asciiTheme="majorHAnsi" w:hAnsiTheme="majorHAnsi" w:cstheme="majorHAnsi"/>
          <w:b/>
          <w:sz w:val="24"/>
          <w:szCs w:val="24"/>
        </w:rPr>
      </w:pPr>
    </w:p>
    <w:p w14:paraId="4DBE5BE1" w14:textId="77777777" w:rsidR="00543BD3" w:rsidRPr="006C2A22" w:rsidRDefault="00543BD3" w:rsidP="00151BC2">
      <w:pPr>
        <w:spacing w:line="276" w:lineRule="auto"/>
        <w:ind w:right="867"/>
        <w:rPr>
          <w:rFonts w:asciiTheme="majorHAnsi" w:hAnsiTheme="majorHAnsi" w:cstheme="majorHAnsi"/>
          <w:b/>
          <w:sz w:val="24"/>
          <w:szCs w:val="24"/>
        </w:rPr>
      </w:pPr>
    </w:p>
    <w:p w14:paraId="5B06B30F" w14:textId="77777777" w:rsidR="00543BD3" w:rsidRPr="006C2A22" w:rsidRDefault="00543BD3" w:rsidP="00151BC2">
      <w:pPr>
        <w:spacing w:line="276" w:lineRule="auto"/>
        <w:ind w:right="867"/>
        <w:rPr>
          <w:rFonts w:asciiTheme="majorHAnsi" w:hAnsiTheme="majorHAnsi" w:cstheme="majorHAnsi"/>
          <w:b/>
          <w:sz w:val="24"/>
          <w:szCs w:val="24"/>
        </w:rPr>
      </w:pPr>
    </w:p>
    <w:p w14:paraId="2B101FB1" w14:textId="77777777" w:rsidR="00543BD3" w:rsidRPr="006C2A22" w:rsidRDefault="00543BD3" w:rsidP="00151BC2">
      <w:pPr>
        <w:spacing w:line="276" w:lineRule="auto"/>
        <w:ind w:right="867"/>
        <w:rPr>
          <w:rFonts w:asciiTheme="majorHAnsi" w:hAnsiTheme="majorHAnsi" w:cstheme="majorHAnsi"/>
          <w:b/>
          <w:sz w:val="24"/>
          <w:szCs w:val="24"/>
        </w:rPr>
      </w:pPr>
    </w:p>
    <w:p w14:paraId="249C8997" w14:textId="77777777" w:rsidR="00543BD3" w:rsidRPr="006C2A22" w:rsidRDefault="00543BD3" w:rsidP="00151BC2">
      <w:pPr>
        <w:spacing w:line="276" w:lineRule="auto"/>
        <w:ind w:right="867"/>
        <w:rPr>
          <w:rFonts w:asciiTheme="majorHAnsi" w:hAnsiTheme="majorHAnsi" w:cstheme="majorHAnsi"/>
          <w:b/>
          <w:sz w:val="24"/>
          <w:szCs w:val="24"/>
        </w:rPr>
      </w:pPr>
    </w:p>
    <w:p w14:paraId="245739DA" w14:textId="77777777" w:rsidR="00543BD3" w:rsidRPr="006C2A22" w:rsidRDefault="00543BD3" w:rsidP="00151BC2">
      <w:pPr>
        <w:spacing w:line="276" w:lineRule="auto"/>
        <w:ind w:right="867"/>
        <w:rPr>
          <w:rFonts w:asciiTheme="majorHAnsi" w:hAnsiTheme="majorHAnsi" w:cstheme="majorHAnsi"/>
          <w:b/>
          <w:sz w:val="24"/>
          <w:szCs w:val="24"/>
        </w:rPr>
      </w:pPr>
    </w:p>
    <w:p w14:paraId="41532B6C" w14:textId="77777777" w:rsidR="00543BD3" w:rsidRPr="006C2A22" w:rsidRDefault="00543BD3" w:rsidP="00151BC2">
      <w:pPr>
        <w:spacing w:line="276" w:lineRule="auto"/>
        <w:ind w:right="867"/>
        <w:rPr>
          <w:rFonts w:asciiTheme="majorHAnsi" w:hAnsiTheme="majorHAnsi" w:cstheme="majorHAnsi"/>
          <w:b/>
          <w:sz w:val="24"/>
          <w:szCs w:val="24"/>
        </w:rPr>
      </w:pPr>
    </w:p>
    <w:p w14:paraId="2EB5B629" w14:textId="77777777" w:rsidR="00543BD3" w:rsidRPr="006C2A22" w:rsidRDefault="00543BD3" w:rsidP="00151BC2">
      <w:pPr>
        <w:spacing w:line="276" w:lineRule="auto"/>
        <w:ind w:right="867"/>
        <w:rPr>
          <w:rFonts w:asciiTheme="majorHAnsi" w:hAnsiTheme="majorHAnsi" w:cstheme="majorHAnsi"/>
          <w:b/>
          <w:sz w:val="24"/>
          <w:szCs w:val="24"/>
        </w:rPr>
      </w:pPr>
    </w:p>
    <w:p w14:paraId="0C1A1A44" w14:textId="77777777" w:rsidR="00543BD3" w:rsidRPr="006C2A22" w:rsidRDefault="00543BD3" w:rsidP="00151BC2">
      <w:pPr>
        <w:spacing w:line="276" w:lineRule="auto"/>
        <w:ind w:right="867"/>
        <w:rPr>
          <w:rFonts w:asciiTheme="majorHAnsi" w:hAnsiTheme="majorHAnsi" w:cstheme="majorHAnsi"/>
          <w:b/>
          <w:sz w:val="24"/>
          <w:szCs w:val="24"/>
        </w:rPr>
      </w:pPr>
    </w:p>
    <w:p w14:paraId="606E4E3C" w14:textId="77777777" w:rsidR="00543BD3" w:rsidRPr="006C2A22" w:rsidRDefault="00543BD3" w:rsidP="00151BC2">
      <w:pPr>
        <w:spacing w:line="276" w:lineRule="auto"/>
        <w:ind w:right="867"/>
        <w:rPr>
          <w:rFonts w:asciiTheme="majorHAnsi" w:hAnsiTheme="majorHAnsi" w:cstheme="majorHAnsi"/>
          <w:b/>
          <w:sz w:val="24"/>
          <w:szCs w:val="24"/>
        </w:rPr>
      </w:pPr>
    </w:p>
    <w:p w14:paraId="02BC4218" w14:textId="77777777" w:rsidR="00543BD3" w:rsidRPr="006C2A22" w:rsidRDefault="00543BD3" w:rsidP="00151BC2">
      <w:pPr>
        <w:spacing w:line="276" w:lineRule="auto"/>
        <w:ind w:right="867"/>
        <w:rPr>
          <w:rFonts w:asciiTheme="majorHAnsi" w:hAnsiTheme="majorHAnsi" w:cstheme="majorHAnsi"/>
          <w:b/>
          <w:sz w:val="24"/>
          <w:szCs w:val="24"/>
        </w:rPr>
      </w:pPr>
    </w:p>
    <w:p w14:paraId="0B405496" w14:textId="77777777" w:rsidR="00543BD3" w:rsidRPr="006C2A22" w:rsidRDefault="00543BD3" w:rsidP="00151BC2">
      <w:pPr>
        <w:spacing w:line="276" w:lineRule="auto"/>
        <w:ind w:right="867"/>
        <w:rPr>
          <w:rFonts w:asciiTheme="majorHAnsi" w:hAnsiTheme="majorHAnsi" w:cstheme="majorHAnsi"/>
          <w:b/>
          <w:sz w:val="24"/>
          <w:szCs w:val="24"/>
        </w:rPr>
      </w:pPr>
    </w:p>
    <w:p w14:paraId="3DF9A502" w14:textId="77777777" w:rsidR="00543BD3" w:rsidRPr="006C2A22" w:rsidRDefault="00543BD3" w:rsidP="00151BC2">
      <w:pPr>
        <w:spacing w:line="276" w:lineRule="auto"/>
        <w:ind w:right="867"/>
        <w:rPr>
          <w:rFonts w:asciiTheme="majorHAnsi" w:hAnsiTheme="majorHAnsi" w:cstheme="majorHAnsi"/>
          <w:b/>
          <w:sz w:val="24"/>
          <w:szCs w:val="24"/>
        </w:rPr>
      </w:pPr>
    </w:p>
    <w:p w14:paraId="2D3C1622" w14:textId="77777777" w:rsidR="00543BD3" w:rsidRPr="006C2A22" w:rsidRDefault="00543BD3" w:rsidP="00151BC2">
      <w:pPr>
        <w:spacing w:line="276" w:lineRule="auto"/>
        <w:ind w:right="867"/>
        <w:rPr>
          <w:rFonts w:asciiTheme="majorHAnsi" w:hAnsiTheme="majorHAnsi" w:cstheme="majorHAnsi"/>
          <w:b/>
          <w:sz w:val="24"/>
          <w:szCs w:val="24"/>
        </w:rPr>
      </w:pPr>
    </w:p>
    <w:p w14:paraId="7529EDCA" w14:textId="77777777" w:rsidR="00543BD3" w:rsidRPr="006C2A22" w:rsidRDefault="00543BD3" w:rsidP="00151BC2">
      <w:pPr>
        <w:spacing w:line="276" w:lineRule="auto"/>
        <w:ind w:right="867"/>
        <w:rPr>
          <w:rFonts w:asciiTheme="majorHAnsi" w:hAnsiTheme="majorHAnsi" w:cstheme="majorHAnsi"/>
          <w:b/>
          <w:sz w:val="24"/>
          <w:szCs w:val="24"/>
        </w:rPr>
      </w:pPr>
    </w:p>
    <w:p w14:paraId="64945D9C" w14:textId="77777777" w:rsidR="00543BD3" w:rsidRPr="006C2A22" w:rsidRDefault="00543BD3" w:rsidP="00151BC2">
      <w:pPr>
        <w:spacing w:line="276" w:lineRule="auto"/>
        <w:ind w:right="867"/>
        <w:rPr>
          <w:rFonts w:asciiTheme="majorHAnsi" w:hAnsiTheme="majorHAnsi" w:cstheme="majorHAnsi"/>
          <w:b/>
          <w:sz w:val="24"/>
          <w:szCs w:val="24"/>
        </w:rPr>
      </w:pPr>
    </w:p>
    <w:p w14:paraId="2AD813FF" w14:textId="77777777" w:rsidR="00543BD3" w:rsidRPr="006C2A22" w:rsidRDefault="00543BD3" w:rsidP="00151BC2">
      <w:pPr>
        <w:spacing w:line="276" w:lineRule="auto"/>
        <w:ind w:right="867"/>
        <w:rPr>
          <w:rFonts w:asciiTheme="majorHAnsi" w:hAnsiTheme="majorHAnsi" w:cstheme="majorHAnsi"/>
          <w:b/>
          <w:sz w:val="24"/>
          <w:szCs w:val="24"/>
        </w:rPr>
      </w:pPr>
    </w:p>
    <w:p w14:paraId="3E83EDCF" w14:textId="77777777" w:rsidR="00543BD3" w:rsidRPr="006C2A22" w:rsidRDefault="00543BD3" w:rsidP="00151BC2">
      <w:pPr>
        <w:spacing w:line="276" w:lineRule="auto"/>
        <w:ind w:right="867"/>
        <w:rPr>
          <w:rFonts w:asciiTheme="majorHAnsi" w:hAnsiTheme="majorHAnsi" w:cstheme="majorHAnsi"/>
          <w:b/>
          <w:sz w:val="24"/>
          <w:szCs w:val="24"/>
        </w:rPr>
      </w:pPr>
    </w:p>
    <w:p w14:paraId="664705AC" w14:textId="77777777" w:rsidR="00543BD3" w:rsidRPr="006C2A22" w:rsidRDefault="00543BD3" w:rsidP="00151BC2">
      <w:pPr>
        <w:spacing w:line="276" w:lineRule="auto"/>
        <w:ind w:right="867"/>
        <w:rPr>
          <w:rFonts w:asciiTheme="majorHAnsi" w:hAnsiTheme="majorHAnsi" w:cstheme="majorHAnsi"/>
          <w:b/>
          <w:sz w:val="24"/>
          <w:szCs w:val="24"/>
        </w:rPr>
      </w:pPr>
    </w:p>
    <w:p w14:paraId="4DB191C4" w14:textId="77777777" w:rsidR="00543BD3" w:rsidRPr="006C2A22" w:rsidRDefault="00543BD3" w:rsidP="00151BC2">
      <w:pPr>
        <w:spacing w:line="276" w:lineRule="auto"/>
        <w:ind w:right="867"/>
        <w:rPr>
          <w:rFonts w:asciiTheme="majorHAnsi" w:hAnsiTheme="majorHAnsi" w:cstheme="majorHAnsi"/>
          <w:b/>
          <w:sz w:val="24"/>
          <w:szCs w:val="24"/>
        </w:rPr>
      </w:pPr>
    </w:p>
    <w:p w14:paraId="3031F6D4" w14:textId="77777777" w:rsidR="00543BD3" w:rsidRPr="006C2A22" w:rsidRDefault="00543BD3" w:rsidP="00151BC2">
      <w:pPr>
        <w:spacing w:line="276" w:lineRule="auto"/>
        <w:ind w:right="867"/>
        <w:rPr>
          <w:rFonts w:asciiTheme="majorHAnsi" w:hAnsiTheme="majorHAnsi" w:cstheme="majorHAnsi"/>
          <w:b/>
          <w:sz w:val="24"/>
          <w:szCs w:val="24"/>
        </w:rPr>
      </w:pPr>
    </w:p>
    <w:p w14:paraId="44D0E3AF" w14:textId="77777777" w:rsidR="004A3161" w:rsidRDefault="004A3161" w:rsidP="00151BC2">
      <w:pPr>
        <w:spacing w:line="276" w:lineRule="auto"/>
        <w:ind w:right="867"/>
        <w:rPr>
          <w:rFonts w:asciiTheme="majorHAnsi" w:hAnsiTheme="majorHAnsi" w:cstheme="majorHAnsi"/>
          <w:b/>
          <w:sz w:val="24"/>
          <w:szCs w:val="24"/>
        </w:rPr>
      </w:pPr>
    </w:p>
    <w:p w14:paraId="0AE3AAB7" w14:textId="77777777" w:rsidR="007E5C54" w:rsidRDefault="007E5C54" w:rsidP="00151BC2">
      <w:pPr>
        <w:spacing w:line="276" w:lineRule="auto"/>
        <w:ind w:right="867"/>
        <w:rPr>
          <w:rFonts w:asciiTheme="majorHAnsi" w:hAnsiTheme="majorHAnsi" w:cstheme="majorHAnsi"/>
          <w:b/>
          <w:sz w:val="24"/>
          <w:szCs w:val="24"/>
        </w:rPr>
      </w:pPr>
    </w:p>
    <w:p w14:paraId="7C7A916C" w14:textId="77777777" w:rsidR="007E5C54" w:rsidRDefault="007E5C54" w:rsidP="00151BC2">
      <w:pPr>
        <w:spacing w:line="276" w:lineRule="auto"/>
        <w:ind w:right="867"/>
        <w:rPr>
          <w:rFonts w:asciiTheme="majorHAnsi" w:hAnsiTheme="majorHAnsi" w:cstheme="majorHAnsi"/>
          <w:b/>
          <w:sz w:val="24"/>
          <w:szCs w:val="24"/>
        </w:rPr>
      </w:pPr>
    </w:p>
    <w:p w14:paraId="0529C955" w14:textId="77777777" w:rsidR="007E5C54" w:rsidRDefault="007E5C54" w:rsidP="00151BC2">
      <w:pPr>
        <w:spacing w:line="276" w:lineRule="auto"/>
        <w:ind w:right="867"/>
        <w:rPr>
          <w:rFonts w:asciiTheme="majorHAnsi" w:hAnsiTheme="majorHAnsi" w:cstheme="majorHAnsi"/>
          <w:b/>
          <w:sz w:val="24"/>
          <w:szCs w:val="24"/>
        </w:rPr>
      </w:pPr>
    </w:p>
    <w:p w14:paraId="2F1D8757" w14:textId="77777777" w:rsidR="007E5C54" w:rsidRDefault="007E5C54" w:rsidP="00151BC2">
      <w:pPr>
        <w:spacing w:line="276" w:lineRule="auto"/>
        <w:ind w:right="867"/>
        <w:rPr>
          <w:rFonts w:asciiTheme="majorHAnsi" w:hAnsiTheme="majorHAnsi" w:cstheme="majorHAnsi"/>
          <w:b/>
          <w:sz w:val="24"/>
          <w:szCs w:val="24"/>
        </w:rPr>
      </w:pPr>
    </w:p>
    <w:p w14:paraId="1ADDD6B2" w14:textId="77777777" w:rsidR="007E5C54" w:rsidRDefault="007E5C54" w:rsidP="00151BC2">
      <w:pPr>
        <w:spacing w:line="276" w:lineRule="auto"/>
        <w:ind w:right="867"/>
        <w:rPr>
          <w:rFonts w:asciiTheme="majorHAnsi" w:hAnsiTheme="majorHAnsi" w:cstheme="majorHAnsi"/>
          <w:b/>
          <w:sz w:val="24"/>
          <w:szCs w:val="24"/>
        </w:rPr>
      </w:pPr>
    </w:p>
    <w:p w14:paraId="4B822615" w14:textId="77777777" w:rsidR="007E5C54" w:rsidRDefault="007E5C54" w:rsidP="00151BC2">
      <w:pPr>
        <w:spacing w:line="276" w:lineRule="auto"/>
        <w:ind w:right="867"/>
        <w:rPr>
          <w:rFonts w:asciiTheme="majorHAnsi" w:hAnsiTheme="majorHAnsi" w:cstheme="majorHAnsi"/>
          <w:b/>
          <w:sz w:val="24"/>
          <w:szCs w:val="24"/>
        </w:rPr>
      </w:pPr>
    </w:p>
    <w:p w14:paraId="5AFBCF0A" w14:textId="77777777" w:rsidR="007E5C54" w:rsidRDefault="007E5C54" w:rsidP="00151BC2">
      <w:pPr>
        <w:spacing w:line="276" w:lineRule="auto"/>
        <w:ind w:right="867"/>
        <w:rPr>
          <w:rFonts w:asciiTheme="majorHAnsi" w:hAnsiTheme="majorHAnsi" w:cstheme="majorHAnsi"/>
          <w:b/>
          <w:sz w:val="24"/>
          <w:szCs w:val="24"/>
        </w:rPr>
      </w:pPr>
    </w:p>
    <w:p w14:paraId="04E48316" w14:textId="77777777" w:rsidR="00AD0F49" w:rsidRPr="006C2A22" w:rsidRDefault="00AD0F49" w:rsidP="00151BC2">
      <w:pPr>
        <w:spacing w:line="276" w:lineRule="auto"/>
        <w:ind w:right="867"/>
        <w:rPr>
          <w:rFonts w:asciiTheme="majorHAnsi" w:hAnsiTheme="majorHAnsi" w:cstheme="majorHAnsi"/>
          <w:b/>
          <w:sz w:val="24"/>
          <w:szCs w:val="24"/>
        </w:rPr>
      </w:pPr>
    </w:p>
    <w:p w14:paraId="18172AA2" w14:textId="77777777" w:rsidR="003258C8" w:rsidRPr="006C2A22" w:rsidRDefault="003258C8" w:rsidP="00151BC2">
      <w:pPr>
        <w:spacing w:line="276" w:lineRule="auto"/>
        <w:ind w:right="867"/>
        <w:rPr>
          <w:rFonts w:asciiTheme="majorHAnsi" w:hAnsiTheme="majorHAnsi" w:cstheme="majorHAnsi"/>
          <w:b/>
          <w:sz w:val="24"/>
          <w:szCs w:val="24"/>
        </w:rPr>
      </w:pPr>
    </w:p>
    <w:p w14:paraId="77F3716B" w14:textId="00867D15" w:rsidR="00605C2F" w:rsidRPr="00151BC2" w:rsidRDefault="00E46291" w:rsidP="00151BC2">
      <w:pPr>
        <w:pStyle w:val="Heading1"/>
        <w:spacing w:before="0" w:line="276" w:lineRule="auto"/>
        <w:ind w:left="1206" w:right="1534"/>
        <w:rPr>
          <w:rFonts w:asciiTheme="majorHAnsi" w:hAnsiTheme="majorHAnsi" w:cstheme="majorHAnsi"/>
          <w:sz w:val="24"/>
          <w:szCs w:val="24"/>
        </w:rPr>
      </w:pPr>
      <w:bookmarkStart w:id="5" w:name="_Toc190091491"/>
      <w:r w:rsidRPr="006C2A22">
        <w:rPr>
          <w:rFonts w:asciiTheme="majorHAnsi" w:hAnsiTheme="majorHAnsi" w:cstheme="majorHAnsi"/>
          <w:b w:val="0"/>
          <w:sz w:val="24"/>
          <w:szCs w:val="24"/>
        </w:rPr>
        <w:t>SECTION I</w:t>
      </w:r>
      <w:bookmarkEnd w:id="5"/>
    </w:p>
    <w:p w14:paraId="51530A4F" w14:textId="79BC7070"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6" w:name="_Toc190091492"/>
      <w:r w:rsidRPr="006C2A22">
        <w:rPr>
          <w:rFonts w:asciiTheme="majorHAnsi" w:hAnsiTheme="majorHAnsi" w:cstheme="majorHAnsi"/>
        </w:rPr>
        <w:t>INTRODUCTION</w:t>
      </w:r>
      <w:bookmarkEnd w:id="6"/>
    </w:p>
    <w:p w14:paraId="36CF2F41" w14:textId="77777777" w:rsidR="00B35FE4" w:rsidRPr="006C2A22" w:rsidRDefault="00B35FE4" w:rsidP="00151BC2">
      <w:pPr>
        <w:pBdr>
          <w:top w:val="nil"/>
          <w:left w:val="nil"/>
          <w:bottom w:val="nil"/>
          <w:right w:val="nil"/>
          <w:between w:val="nil"/>
        </w:pBdr>
        <w:spacing w:line="276" w:lineRule="auto"/>
        <w:ind w:left="918" w:right="437"/>
        <w:jc w:val="both"/>
        <w:rPr>
          <w:rFonts w:asciiTheme="majorHAnsi" w:hAnsiTheme="majorHAnsi" w:cstheme="majorHAnsi"/>
          <w:color w:val="000000"/>
          <w:sz w:val="24"/>
          <w:szCs w:val="24"/>
        </w:rPr>
      </w:pPr>
    </w:p>
    <w:p w14:paraId="79BF5D06" w14:textId="49CE0D2B" w:rsidR="00605C2F" w:rsidRPr="006C2A22" w:rsidRDefault="00A811CC" w:rsidP="00151BC2">
      <w:pPr>
        <w:pBdr>
          <w:top w:val="nil"/>
          <w:left w:val="nil"/>
          <w:bottom w:val="nil"/>
          <w:right w:val="nil"/>
          <w:between w:val="nil"/>
        </w:pBdr>
        <w:spacing w:line="276" w:lineRule="auto"/>
        <w:ind w:left="918" w:right="9"/>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00E46291" w:rsidRPr="00151BC2">
        <w:rPr>
          <w:rFonts w:asciiTheme="majorHAnsi" w:hAnsiTheme="majorHAnsi" w:cstheme="majorHAnsi"/>
          <w:b/>
          <w:color w:val="000000"/>
          <w:sz w:val="24"/>
          <w:szCs w:val="24"/>
        </w:rPr>
        <w:t>BOI Merchant Bankers Limited</w:t>
      </w:r>
      <w:r w:rsidRPr="006C2A22">
        <w:rPr>
          <w:rFonts w:asciiTheme="majorHAnsi" w:hAnsiTheme="majorHAnsi" w:cstheme="majorHAnsi"/>
          <w:color w:val="000000"/>
          <w:sz w:val="24"/>
          <w:szCs w:val="24"/>
        </w:rPr>
        <w:t>”</w:t>
      </w:r>
      <w:r w:rsidR="00E46291" w:rsidRPr="006C2A22">
        <w:rPr>
          <w:rFonts w:asciiTheme="majorHAnsi" w:hAnsiTheme="majorHAnsi" w:cstheme="majorHAnsi"/>
          <w:color w:val="000000"/>
          <w:sz w:val="24"/>
          <w:szCs w:val="24"/>
        </w:rPr>
        <w:t xml:space="preserve"> </w:t>
      </w:r>
      <w:r w:rsidR="006A51C6">
        <w:rPr>
          <w:rFonts w:asciiTheme="majorHAnsi" w:hAnsiTheme="majorHAnsi" w:cstheme="majorHAnsi"/>
          <w:color w:val="000000"/>
          <w:sz w:val="24"/>
          <w:szCs w:val="24"/>
        </w:rPr>
        <w:t xml:space="preserve">or </w:t>
      </w:r>
      <w:r w:rsidR="000B5E0A" w:rsidRPr="006C2A22">
        <w:rPr>
          <w:rFonts w:asciiTheme="majorHAnsi" w:hAnsiTheme="majorHAnsi" w:cstheme="majorHAnsi"/>
          <w:color w:val="000000"/>
          <w:sz w:val="24"/>
          <w:szCs w:val="24"/>
        </w:rPr>
        <w:t>“</w:t>
      </w:r>
      <w:r w:rsidR="000B5E0A" w:rsidRPr="00151BC2">
        <w:rPr>
          <w:rFonts w:asciiTheme="majorHAnsi" w:hAnsiTheme="majorHAnsi" w:cstheme="majorHAnsi"/>
          <w:b/>
          <w:color w:val="000000"/>
          <w:sz w:val="24"/>
          <w:szCs w:val="24"/>
        </w:rPr>
        <w:t>BOIMB</w:t>
      </w:r>
      <w:r w:rsidR="000B5E0A" w:rsidRPr="006C2A22">
        <w:rPr>
          <w:rFonts w:asciiTheme="majorHAnsi" w:hAnsiTheme="majorHAnsi" w:cstheme="majorHAnsi"/>
          <w:color w:val="000000"/>
          <w:sz w:val="24"/>
          <w:szCs w:val="24"/>
        </w:rPr>
        <w:t>”</w:t>
      </w:r>
      <w:r w:rsidR="00AA6921"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is a wholly owned subsidiary of Bank of India (</w:t>
      </w:r>
      <w:r w:rsidR="008D36F4" w:rsidRPr="006C2A22">
        <w:rPr>
          <w:rFonts w:asciiTheme="majorHAnsi" w:hAnsiTheme="majorHAnsi" w:cstheme="majorHAnsi"/>
          <w:color w:val="000000"/>
          <w:sz w:val="24"/>
          <w:szCs w:val="24"/>
        </w:rPr>
        <w:t>“</w:t>
      </w:r>
      <w:r w:rsidR="00E46291" w:rsidRPr="00151BC2">
        <w:rPr>
          <w:rFonts w:asciiTheme="majorHAnsi" w:hAnsiTheme="majorHAnsi" w:cstheme="majorHAnsi"/>
          <w:b/>
          <w:color w:val="000000"/>
          <w:sz w:val="24"/>
          <w:szCs w:val="24"/>
        </w:rPr>
        <w:t>BOI</w:t>
      </w:r>
      <w:r w:rsidR="008D36F4" w:rsidRPr="006C2A22">
        <w:rPr>
          <w:rFonts w:asciiTheme="majorHAnsi" w:hAnsiTheme="majorHAnsi" w:cstheme="majorHAnsi"/>
          <w:color w:val="000000"/>
          <w:sz w:val="24"/>
          <w:szCs w:val="24"/>
        </w:rPr>
        <w:t>”</w:t>
      </w:r>
      <w:r w:rsidR="00E46291" w:rsidRPr="006C2A22">
        <w:rPr>
          <w:rFonts w:asciiTheme="majorHAnsi" w:hAnsiTheme="majorHAnsi" w:cstheme="majorHAnsi"/>
          <w:color w:val="000000"/>
          <w:sz w:val="24"/>
          <w:szCs w:val="24"/>
        </w:rPr>
        <w:t xml:space="preserve">), a </w:t>
      </w:r>
      <w:r w:rsidR="00E60F7A" w:rsidRPr="006C2A22">
        <w:rPr>
          <w:rFonts w:asciiTheme="majorHAnsi" w:hAnsiTheme="majorHAnsi" w:cstheme="majorHAnsi"/>
          <w:color w:val="000000"/>
          <w:sz w:val="24"/>
          <w:szCs w:val="24"/>
        </w:rPr>
        <w:t>Public Sector Undertaking (“</w:t>
      </w:r>
      <w:r w:rsidR="00E60F7A" w:rsidRPr="00151BC2">
        <w:rPr>
          <w:rFonts w:asciiTheme="majorHAnsi" w:hAnsiTheme="majorHAnsi" w:cstheme="majorHAnsi"/>
          <w:b/>
          <w:color w:val="000000"/>
          <w:sz w:val="24"/>
          <w:szCs w:val="24"/>
        </w:rPr>
        <w:t>PSU</w:t>
      </w:r>
      <w:r w:rsidR="00E60F7A"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bank and BOI is one of the leading public sector banks, which is engaged in providing services of wide gamut of products and services made available to its valuable clientele as per their requirements.</w:t>
      </w:r>
    </w:p>
    <w:p w14:paraId="3D60B7B3"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42742611" w14:textId="12401F28" w:rsidR="00605C2F" w:rsidRPr="006C2A22" w:rsidRDefault="0020657E" w:rsidP="00151BC2">
      <w:pPr>
        <w:pBdr>
          <w:top w:val="nil"/>
          <w:left w:val="nil"/>
          <w:bottom w:val="nil"/>
          <w:right w:val="nil"/>
          <w:between w:val="nil"/>
        </w:pBdr>
        <w:spacing w:line="276" w:lineRule="auto"/>
        <w:ind w:left="918" w:right="9"/>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BOIMB</w:t>
      </w:r>
      <w:r w:rsidR="000B5E0A" w:rsidRPr="006C2A22">
        <w:rPr>
          <w:rFonts w:asciiTheme="majorHAnsi" w:hAnsiTheme="majorHAnsi" w:cstheme="majorHAnsi"/>
          <w:color w:val="000000"/>
          <w:sz w:val="24"/>
          <w:szCs w:val="24"/>
        </w:rPr>
        <w:t xml:space="preserve"> has </w:t>
      </w:r>
      <w:r w:rsidR="00E46291" w:rsidRPr="006C2A22">
        <w:rPr>
          <w:rFonts w:asciiTheme="majorHAnsi" w:hAnsiTheme="majorHAnsi" w:cstheme="majorHAnsi"/>
          <w:color w:val="000000"/>
          <w:sz w:val="24"/>
          <w:szCs w:val="24"/>
        </w:rPr>
        <w:t xml:space="preserve">its </w:t>
      </w:r>
      <w:r w:rsidR="000B5E0A" w:rsidRPr="006C2A22">
        <w:rPr>
          <w:rFonts w:asciiTheme="majorHAnsi" w:hAnsiTheme="majorHAnsi" w:cstheme="majorHAnsi"/>
          <w:color w:val="000000"/>
          <w:sz w:val="24"/>
          <w:szCs w:val="24"/>
        </w:rPr>
        <w:t>h</w:t>
      </w:r>
      <w:r w:rsidR="00E46291" w:rsidRPr="006C2A22">
        <w:rPr>
          <w:rFonts w:asciiTheme="majorHAnsi" w:hAnsiTheme="majorHAnsi" w:cstheme="majorHAnsi"/>
          <w:color w:val="000000"/>
          <w:sz w:val="24"/>
          <w:szCs w:val="24"/>
        </w:rPr>
        <w:t xml:space="preserve">ead </w:t>
      </w:r>
      <w:r w:rsidR="000B5E0A" w:rsidRPr="006C2A22">
        <w:rPr>
          <w:rFonts w:asciiTheme="majorHAnsi" w:hAnsiTheme="majorHAnsi" w:cstheme="majorHAnsi"/>
          <w:color w:val="000000"/>
          <w:sz w:val="24"/>
          <w:szCs w:val="24"/>
        </w:rPr>
        <w:t>o</w:t>
      </w:r>
      <w:r w:rsidR="00E46291" w:rsidRPr="006C2A22">
        <w:rPr>
          <w:rFonts w:asciiTheme="majorHAnsi" w:hAnsiTheme="majorHAnsi" w:cstheme="majorHAnsi"/>
          <w:color w:val="000000"/>
          <w:sz w:val="24"/>
          <w:szCs w:val="24"/>
        </w:rPr>
        <w:t>ffice at Plot No. C-4, G Block, 1st Floor,</w:t>
      </w:r>
      <w:r w:rsidR="00E46291" w:rsidRPr="006C2A22">
        <w:rPr>
          <w:rFonts w:asciiTheme="majorHAnsi" w:hAnsiTheme="majorHAnsi" w:cstheme="majorHAnsi"/>
          <w:sz w:val="24"/>
          <w:szCs w:val="24"/>
        </w:rPr>
        <w:t xml:space="preserve"> </w:t>
      </w:r>
      <w:r w:rsidR="00E46291" w:rsidRPr="006C2A22">
        <w:rPr>
          <w:rFonts w:asciiTheme="majorHAnsi" w:hAnsiTheme="majorHAnsi" w:cstheme="majorHAnsi"/>
          <w:color w:val="000000"/>
          <w:sz w:val="24"/>
          <w:szCs w:val="24"/>
        </w:rPr>
        <w:t>Bandra–Ku</w:t>
      </w:r>
      <w:r w:rsidR="00E46291" w:rsidRPr="006C2A22">
        <w:rPr>
          <w:rFonts w:asciiTheme="majorHAnsi" w:hAnsiTheme="majorHAnsi" w:cstheme="majorHAnsi"/>
          <w:sz w:val="24"/>
          <w:szCs w:val="24"/>
        </w:rPr>
        <w:t>rla</w:t>
      </w:r>
      <w:r w:rsidR="00E46291" w:rsidRPr="006C2A22">
        <w:rPr>
          <w:rFonts w:asciiTheme="majorHAnsi" w:hAnsiTheme="majorHAnsi" w:cstheme="majorHAnsi"/>
          <w:color w:val="000000"/>
          <w:sz w:val="24"/>
          <w:szCs w:val="24"/>
        </w:rPr>
        <w:t xml:space="preserve"> Complex, Bandra (E), Mumbai – 400 051</w:t>
      </w:r>
      <w:r w:rsidR="000B5E0A" w:rsidRPr="006C2A22">
        <w:rPr>
          <w:rFonts w:asciiTheme="majorHAnsi" w:hAnsiTheme="majorHAnsi" w:cstheme="majorHAnsi"/>
          <w:color w:val="000000"/>
          <w:sz w:val="24"/>
          <w:szCs w:val="24"/>
        </w:rPr>
        <w:t xml:space="preserve"> and </w:t>
      </w:r>
      <w:r w:rsidR="00E46291" w:rsidRPr="006C2A22">
        <w:rPr>
          <w:rFonts w:asciiTheme="majorHAnsi" w:hAnsiTheme="majorHAnsi" w:cstheme="majorHAnsi"/>
          <w:color w:val="000000"/>
          <w:sz w:val="24"/>
          <w:szCs w:val="24"/>
        </w:rPr>
        <w:t>is registered with S</w:t>
      </w:r>
      <w:r w:rsidR="000B5E0A" w:rsidRPr="006C2A22">
        <w:rPr>
          <w:rFonts w:asciiTheme="majorHAnsi" w:hAnsiTheme="majorHAnsi" w:cstheme="majorHAnsi"/>
          <w:color w:val="000000"/>
          <w:sz w:val="24"/>
          <w:szCs w:val="24"/>
        </w:rPr>
        <w:t xml:space="preserve">ecurity and </w:t>
      </w:r>
      <w:r w:rsidR="00E46291" w:rsidRPr="006C2A22">
        <w:rPr>
          <w:rFonts w:asciiTheme="majorHAnsi" w:hAnsiTheme="majorHAnsi" w:cstheme="majorHAnsi"/>
          <w:color w:val="000000"/>
          <w:sz w:val="24"/>
          <w:szCs w:val="24"/>
        </w:rPr>
        <w:t>E</w:t>
      </w:r>
      <w:r w:rsidR="000B5E0A" w:rsidRPr="006C2A22">
        <w:rPr>
          <w:rFonts w:asciiTheme="majorHAnsi" w:hAnsiTheme="majorHAnsi" w:cstheme="majorHAnsi"/>
          <w:color w:val="000000"/>
          <w:sz w:val="24"/>
          <w:szCs w:val="24"/>
        </w:rPr>
        <w:t>xchange Board of India (“</w:t>
      </w:r>
      <w:r w:rsidR="000B5E0A" w:rsidRPr="00151BC2">
        <w:rPr>
          <w:rFonts w:asciiTheme="majorHAnsi" w:hAnsiTheme="majorHAnsi" w:cstheme="majorHAnsi"/>
          <w:b/>
          <w:color w:val="000000"/>
          <w:sz w:val="24"/>
          <w:szCs w:val="24"/>
        </w:rPr>
        <w:t>SEBI</w:t>
      </w:r>
      <w:r w:rsidR="000B5E0A"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 xml:space="preserve">as a Category- I </w:t>
      </w:r>
      <w:r w:rsidR="000B5E0A" w:rsidRPr="006C2A22">
        <w:rPr>
          <w:rFonts w:asciiTheme="majorHAnsi" w:hAnsiTheme="majorHAnsi" w:cstheme="majorHAnsi"/>
          <w:color w:val="000000"/>
          <w:sz w:val="24"/>
          <w:szCs w:val="24"/>
        </w:rPr>
        <w:t xml:space="preserve">merchant banker </w:t>
      </w:r>
      <w:r w:rsidR="00E46291" w:rsidRPr="006C2A22">
        <w:rPr>
          <w:rFonts w:asciiTheme="majorHAnsi" w:hAnsiTheme="majorHAnsi" w:cstheme="majorHAnsi"/>
          <w:color w:val="000000"/>
          <w:sz w:val="24"/>
          <w:szCs w:val="24"/>
        </w:rPr>
        <w:t xml:space="preserve">and offers </w:t>
      </w:r>
      <w:r w:rsidR="000B5E0A" w:rsidRPr="006C2A22">
        <w:rPr>
          <w:rFonts w:asciiTheme="majorHAnsi" w:hAnsiTheme="majorHAnsi" w:cstheme="majorHAnsi"/>
          <w:color w:val="000000"/>
          <w:sz w:val="24"/>
          <w:szCs w:val="24"/>
        </w:rPr>
        <w:t>m</w:t>
      </w:r>
      <w:r w:rsidR="00E46291" w:rsidRPr="006C2A22">
        <w:rPr>
          <w:rFonts w:asciiTheme="majorHAnsi" w:hAnsiTheme="majorHAnsi" w:cstheme="majorHAnsi"/>
          <w:color w:val="000000"/>
          <w:sz w:val="24"/>
          <w:szCs w:val="24"/>
        </w:rPr>
        <w:t xml:space="preserve">erchant </w:t>
      </w:r>
      <w:r w:rsidR="000B5E0A"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anking </w:t>
      </w:r>
      <w:r w:rsidR="000B5E0A" w:rsidRPr="006C2A22">
        <w:rPr>
          <w:rFonts w:asciiTheme="majorHAnsi" w:hAnsiTheme="majorHAnsi" w:cstheme="majorHAnsi"/>
          <w:color w:val="000000"/>
          <w:sz w:val="24"/>
          <w:szCs w:val="24"/>
        </w:rPr>
        <w:t>s</w:t>
      </w:r>
      <w:r w:rsidR="00E46291" w:rsidRPr="006C2A22">
        <w:rPr>
          <w:rFonts w:asciiTheme="majorHAnsi" w:hAnsiTheme="majorHAnsi" w:cstheme="majorHAnsi"/>
          <w:color w:val="000000"/>
          <w:sz w:val="24"/>
          <w:szCs w:val="24"/>
        </w:rPr>
        <w:t xml:space="preserve">ervices to </w:t>
      </w:r>
      <w:r w:rsidR="000B5E0A" w:rsidRPr="006C2A22">
        <w:rPr>
          <w:rFonts w:asciiTheme="majorHAnsi" w:hAnsiTheme="majorHAnsi" w:cstheme="majorHAnsi"/>
          <w:color w:val="000000"/>
          <w:sz w:val="24"/>
          <w:szCs w:val="24"/>
        </w:rPr>
        <w:t>c</w:t>
      </w:r>
      <w:r w:rsidR="00E46291" w:rsidRPr="006C2A22">
        <w:rPr>
          <w:rFonts w:asciiTheme="majorHAnsi" w:hAnsiTheme="majorHAnsi" w:cstheme="majorHAnsi"/>
          <w:color w:val="000000"/>
          <w:sz w:val="24"/>
          <w:szCs w:val="24"/>
        </w:rPr>
        <w:t xml:space="preserve">orporate, </w:t>
      </w:r>
      <w:r w:rsidR="000B5E0A" w:rsidRPr="006C2A22">
        <w:rPr>
          <w:rFonts w:asciiTheme="majorHAnsi" w:hAnsiTheme="majorHAnsi" w:cstheme="majorHAnsi"/>
          <w:color w:val="000000"/>
          <w:sz w:val="24"/>
          <w:szCs w:val="24"/>
        </w:rPr>
        <w:t>i</w:t>
      </w:r>
      <w:r w:rsidR="00E46291" w:rsidRPr="006C2A22">
        <w:rPr>
          <w:rFonts w:asciiTheme="majorHAnsi" w:hAnsiTheme="majorHAnsi" w:cstheme="majorHAnsi"/>
          <w:color w:val="000000"/>
          <w:sz w:val="24"/>
          <w:szCs w:val="24"/>
        </w:rPr>
        <w:t xml:space="preserve">nstitutional and </w:t>
      </w:r>
      <w:r w:rsidR="000B5E0A" w:rsidRPr="006C2A22">
        <w:rPr>
          <w:rFonts w:asciiTheme="majorHAnsi" w:hAnsiTheme="majorHAnsi" w:cstheme="majorHAnsi"/>
          <w:color w:val="000000"/>
          <w:sz w:val="24"/>
          <w:szCs w:val="24"/>
        </w:rPr>
        <w:t>i</w:t>
      </w:r>
      <w:r w:rsidR="00E46291" w:rsidRPr="006C2A22">
        <w:rPr>
          <w:rFonts w:asciiTheme="majorHAnsi" w:hAnsiTheme="majorHAnsi" w:cstheme="majorHAnsi"/>
          <w:color w:val="000000"/>
          <w:sz w:val="24"/>
          <w:szCs w:val="24"/>
        </w:rPr>
        <w:t xml:space="preserve">ndividual clients such as </w:t>
      </w:r>
      <w:r w:rsidR="000B5E0A" w:rsidRPr="006C2A22">
        <w:rPr>
          <w:rFonts w:asciiTheme="majorHAnsi" w:hAnsiTheme="majorHAnsi" w:cstheme="majorHAnsi"/>
          <w:color w:val="000000"/>
          <w:sz w:val="24"/>
          <w:szCs w:val="24"/>
        </w:rPr>
        <w:t>i</w:t>
      </w:r>
      <w:r w:rsidR="00E46291" w:rsidRPr="006C2A22">
        <w:rPr>
          <w:rFonts w:asciiTheme="majorHAnsi" w:hAnsiTheme="majorHAnsi" w:cstheme="majorHAnsi"/>
          <w:color w:val="000000"/>
          <w:sz w:val="24"/>
          <w:szCs w:val="24"/>
        </w:rPr>
        <w:t xml:space="preserve">ssue </w:t>
      </w:r>
      <w:r w:rsidR="000B5E0A" w:rsidRPr="006C2A22">
        <w:rPr>
          <w:rFonts w:asciiTheme="majorHAnsi" w:hAnsiTheme="majorHAnsi" w:cstheme="majorHAnsi"/>
          <w:color w:val="000000"/>
          <w:sz w:val="24"/>
          <w:szCs w:val="24"/>
        </w:rPr>
        <w:t>m</w:t>
      </w:r>
      <w:r w:rsidR="00E46291" w:rsidRPr="006C2A22">
        <w:rPr>
          <w:rFonts w:asciiTheme="majorHAnsi" w:hAnsiTheme="majorHAnsi" w:cstheme="majorHAnsi"/>
          <w:color w:val="000000"/>
          <w:sz w:val="24"/>
          <w:szCs w:val="24"/>
        </w:rPr>
        <w:t>anagement for I</w:t>
      </w:r>
      <w:r w:rsidR="000B5E0A" w:rsidRPr="006C2A22">
        <w:rPr>
          <w:rFonts w:asciiTheme="majorHAnsi" w:hAnsiTheme="majorHAnsi" w:cstheme="majorHAnsi"/>
          <w:color w:val="000000"/>
          <w:sz w:val="24"/>
          <w:szCs w:val="24"/>
        </w:rPr>
        <w:t xml:space="preserve">nitial </w:t>
      </w:r>
      <w:r w:rsidR="00E46291" w:rsidRPr="006C2A22">
        <w:rPr>
          <w:rFonts w:asciiTheme="majorHAnsi" w:hAnsiTheme="majorHAnsi" w:cstheme="majorHAnsi"/>
          <w:color w:val="000000"/>
          <w:sz w:val="24"/>
          <w:szCs w:val="24"/>
        </w:rPr>
        <w:t>P</w:t>
      </w:r>
      <w:r w:rsidR="000B5E0A" w:rsidRPr="006C2A22">
        <w:rPr>
          <w:rFonts w:asciiTheme="majorHAnsi" w:hAnsiTheme="majorHAnsi" w:cstheme="majorHAnsi"/>
          <w:color w:val="000000"/>
          <w:sz w:val="24"/>
          <w:szCs w:val="24"/>
        </w:rPr>
        <w:t xml:space="preserve">ublic </w:t>
      </w:r>
      <w:r w:rsidR="00E46291" w:rsidRPr="006C2A22">
        <w:rPr>
          <w:rFonts w:asciiTheme="majorHAnsi" w:hAnsiTheme="majorHAnsi" w:cstheme="majorHAnsi"/>
          <w:color w:val="000000"/>
          <w:sz w:val="24"/>
          <w:szCs w:val="24"/>
        </w:rPr>
        <w:t>O</w:t>
      </w:r>
      <w:r w:rsidR="000B5E0A" w:rsidRPr="006C2A22">
        <w:rPr>
          <w:rFonts w:asciiTheme="majorHAnsi" w:hAnsiTheme="majorHAnsi" w:cstheme="majorHAnsi"/>
          <w:color w:val="000000"/>
          <w:sz w:val="24"/>
          <w:szCs w:val="24"/>
        </w:rPr>
        <w:t>ffering (“</w:t>
      </w:r>
      <w:r w:rsidR="000B5E0A" w:rsidRPr="00151BC2">
        <w:rPr>
          <w:rFonts w:asciiTheme="majorHAnsi" w:hAnsiTheme="majorHAnsi" w:cstheme="majorHAnsi"/>
          <w:b/>
          <w:color w:val="000000"/>
          <w:sz w:val="24"/>
          <w:szCs w:val="24"/>
        </w:rPr>
        <w:t>IPO</w:t>
      </w:r>
      <w:r w:rsidR="000B5E0A"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w:t>
      </w:r>
      <w:r w:rsidR="000B5E0A" w:rsidRPr="006C2A22">
        <w:rPr>
          <w:rFonts w:asciiTheme="majorHAnsi" w:hAnsiTheme="majorHAnsi" w:cstheme="majorHAnsi"/>
          <w:color w:val="000000"/>
          <w:sz w:val="24"/>
          <w:szCs w:val="24"/>
        </w:rPr>
        <w:t>follow on-public offer (“</w:t>
      </w:r>
      <w:r w:rsidR="00E46291" w:rsidRPr="00151BC2">
        <w:rPr>
          <w:rFonts w:asciiTheme="majorHAnsi" w:hAnsiTheme="majorHAnsi" w:cstheme="majorHAnsi"/>
          <w:b/>
          <w:color w:val="000000"/>
          <w:sz w:val="24"/>
          <w:szCs w:val="24"/>
        </w:rPr>
        <w:t>FPO</w:t>
      </w:r>
      <w:r w:rsidR="000B5E0A" w:rsidRPr="006C2A22">
        <w:rPr>
          <w:rFonts w:asciiTheme="majorHAnsi" w:hAnsiTheme="majorHAnsi" w:cstheme="majorHAnsi"/>
          <w:color w:val="000000"/>
          <w:sz w:val="24"/>
          <w:szCs w:val="24"/>
        </w:rPr>
        <w:t>”)</w:t>
      </w:r>
      <w:r w:rsidR="00E46291" w:rsidRPr="006C2A22">
        <w:rPr>
          <w:rFonts w:asciiTheme="majorHAnsi" w:hAnsiTheme="majorHAnsi" w:cstheme="majorHAnsi"/>
          <w:color w:val="000000"/>
          <w:sz w:val="24"/>
          <w:szCs w:val="24"/>
        </w:rPr>
        <w:t>/</w:t>
      </w:r>
      <w:r w:rsidR="000B5E0A" w:rsidRPr="006C2A22">
        <w:rPr>
          <w:rFonts w:asciiTheme="majorHAnsi" w:hAnsiTheme="majorHAnsi" w:cstheme="majorHAnsi"/>
          <w:color w:val="000000"/>
          <w:sz w:val="24"/>
          <w:szCs w:val="24"/>
        </w:rPr>
        <w:t>Offer for sale (“</w:t>
      </w:r>
      <w:r w:rsidR="00E46291" w:rsidRPr="00151BC2">
        <w:rPr>
          <w:rFonts w:asciiTheme="majorHAnsi" w:hAnsiTheme="majorHAnsi" w:cstheme="majorHAnsi"/>
          <w:b/>
          <w:color w:val="000000"/>
          <w:sz w:val="24"/>
          <w:szCs w:val="24"/>
        </w:rPr>
        <w:t>OFS</w:t>
      </w:r>
      <w:r w:rsidR="000B5E0A" w:rsidRPr="006C2A22">
        <w:rPr>
          <w:rFonts w:asciiTheme="majorHAnsi" w:hAnsiTheme="majorHAnsi" w:cstheme="majorHAnsi"/>
          <w:color w:val="000000"/>
          <w:sz w:val="24"/>
          <w:szCs w:val="24"/>
        </w:rPr>
        <w:t>”)</w:t>
      </w:r>
      <w:r w:rsidR="00E46291" w:rsidRPr="006C2A22">
        <w:rPr>
          <w:rFonts w:asciiTheme="majorHAnsi" w:hAnsiTheme="majorHAnsi" w:cstheme="majorHAnsi"/>
          <w:color w:val="000000"/>
          <w:sz w:val="24"/>
          <w:szCs w:val="24"/>
        </w:rPr>
        <w:t xml:space="preserve">/ </w:t>
      </w:r>
      <w:r w:rsidR="000B5E0A" w:rsidRPr="006C2A22">
        <w:rPr>
          <w:rFonts w:asciiTheme="majorHAnsi" w:hAnsiTheme="majorHAnsi" w:cstheme="majorHAnsi"/>
          <w:color w:val="000000"/>
          <w:sz w:val="24"/>
          <w:szCs w:val="24"/>
        </w:rPr>
        <w:t>r</w:t>
      </w:r>
      <w:r w:rsidR="00E46291" w:rsidRPr="006C2A22">
        <w:rPr>
          <w:rFonts w:asciiTheme="majorHAnsi" w:hAnsiTheme="majorHAnsi" w:cstheme="majorHAnsi"/>
          <w:color w:val="000000"/>
          <w:sz w:val="24"/>
          <w:szCs w:val="24"/>
        </w:rPr>
        <w:t xml:space="preserve">ight </w:t>
      </w:r>
      <w:r w:rsidR="000B5E0A" w:rsidRPr="006C2A22">
        <w:rPr>
          <w:rFonts w:asciiTheme="majorHAnsi" w:hAnsiTheme="majorHAnsi" w:cstheme="majorHAnsi"/>
          <w:color w:val="000000"/>
          <w:sz w:val="24"/>
          <w:szCs w:val="24"/>
        </w:rPr>
        <w:t>i</w:t>
      </w:r>
      <w:r w:rsidR="00E46291" w:rsidRPr="006C2A22">
        <w:rPr>
          <w:rFonts w:asciiTheme="majorHAnsi" w:hAnsiTheme="majorHAnsi" w:cstheme="majorHAnsi"/>
          <w:color w:val="000000"/>
          <w:sz w:val="24"/>
          <w:szCs w:val="24"/>
        </w:rPr>
        <w:t>ssue</w:t>
      </w:r>
      <w:r w:rsidR="000B5E0A"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ond </w:t>
      </w:r>
      <w:r w:rsidR="000B5E0A" w:rsidRPr="006C2A22">
        <w:rPr>
          <w:rFonts w:asciiTheme="majorHAnsi" w:hAnsiTheme="majorHAnsi" w:cstheme="majorHAnsi"/>
          <w:color w:val="000000"/>
          <w:sz w:val="24"/>
          <w:szCs w:val="24"/>
        </w:rPr>
        <w:t>i</w:t>
      </w:r>
      <w:r w:rsidR="00E46291" w:rsidRPr="006C2A22">
        <w:rPr>
          <w:rFonts w:asciiTheme="majorHAnsi" w:hAnsiTheme="majorHAnsi" w:cstheme="majorHAnsi"/>
          <w:color w:val="000000"/>
          <w:sz w:val="24"/>
          <w:szCs w:val="24"/>
        </w:rPr>
        <w:t>ssu</w:t>
      </w:r>
      <w:r w:rsidR="000B5E0A" w:rsidRPr="006C2A22">
        <w:rPr>
          <w:rFonts w:asciiTheme="majorHAnsi" w:hAnsiTheme="majorHAnsi" w:cstheme="majorHAnsi"/>
          <w:color w:val="000000"/>
          <w:sz w:val="24"/>
          <w:szCs w:val="24"/>
        </w:rPr>
        <w:t xml:space="preserve">e </w:t>
      </w:r>
      <w:r w:rsidR="00E46291" w:rsidRPr="006C2A22">
        <w:rPr>
          <w:rFonts w:asciiTheme="majorHAnsi" w:hAnsiTheme="majorHAnsi" w:cstheme="majorHAnsi"/>
          <w:color w:val="000000"/>
          <w:sz w:val="24"/>
          <w:szCs w:val="24"/>
        </w:rPr>
        <w:t xml:space="preserve">and other </w:t>
      </w:r>
      <w:r w:rsidR="000B5E0A" w:rsidRPr="006C2A22">
        <w:rPr>
          <w:rFonts w:asciiTheme="majorHAnsi" w:hAnsiTheme="majorHAnsi" w:cstheme="majorHAnsi"/>
          <w:color w:val="000000"/>
          <w:sz w:val="24"/>
          <w:szCs w:val="24"/>
        </w:rPr>
        <w:t>m</w:t>
      </w:r>
      <w:r w:rsidR="00E46291" w:rsidRPr="006C2A22">
        <w:rPr>
          <w:rFonts w:asciiTheme="majorHAnsi" w:hAnsiTheme="majorHAnsi" w:cstheme="majorHAnsi"/>
          <w:color w:val="000000"/>
          <w:sz w:val="24"/>
          <w:szCs w:val="24"/>
        </w:rPr>
        <w:t xml:space="preserve">erchant </w:t>
      </w:r>
      <w:r w:rsidR="000B5E0A"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anking </w:t>
      </w:r>
      <w:r w:rsidR="000B5E0A" w:rsidRPr="006C2A22">
        <w:rPr>
          <w:rFonts w:asciiTheme="majorHAnsi" w:hAnsiTheme="majorHAnsi" w:cstheme="majorHAnsi"/>
          <w:color w:val="000000"/>
          <w:sz w:val="24"/>
          <w:szCs w:val="24"/>
        </w:rPr>
        <w:t>s</w:t>
      </w:r>
      <w:r w:rsidR="00E46291" w:rsidRPr="006C2A22">
        <w:rPr>
          <w:rFonts w:asciiTheme="majorHAnsi" w:hAnsiTheme="majorHAnsi" w:cstheme="majorHAnsi"/>
          <w:color w:val="000000"/>
          <w:sz w:val="24"/>
          <w:szCs w:val="24"/>
        </w:rPr>
        <w:t xml:space="preserve">ervices. The </w:t>
      </w:r>
      <w:r w:rsidRPr="006C2A22">
        <w:rPr>
          <w:rFonts w:asciiTheme="majorHAnsi" w:hAnsiTheme="majorHAnsi" w:cstheme="majorHAnsi"/>
          <w:color w:val="000000"/>
          <w:sz w:val="24"/>
          <w:szCs w:val="24"/>
        </w:rPr>
        <w:t>BOIMB</w:t>
      </w:r>
      <w:r w:rsidRPr="006C2A22" w:rsidDel="000B5E0A">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 xml:space="preserve">also offers </w:t>
      </w:r>
      <w:r w:rsidR="000457F6" w:rsidRPr="006C2A22">
        <w:rPr>
          <w:rFonts w:asciiTheme="majorHAnsi" w:hAnsiTheme="majorHAnsi" w:cstheme="majorHAnsi"/>
          <w:color w:val="000000"/>
          <w:sz w:val="24"/>
          <w:szCs w:val="24"/>
        </w:rPr>
        <w:t>c</w:t>
      </w:r>
      <w:r w:rsidR="00E46291" w:rsidRPr="006C2A22">
        <w:rPr>
          <w:rFonts w:asciiTheme="majorHAnsi" w:hAnsiTheme="majorHAnsi" w:cstheme="majorHAnsi"/>
          <w:color w:val="000000"/>
          <w:sz w:val="24"/>
          <w:szCs w:val="24"/>
        </w:rPr>
        <w:t xml:space="preserve">orporate </w:t>
      </w:r>
      <w:r w:rsidR="000457F6" w:rsidRPr="006C2A22">
        <w:rPr>
          <w:rFonts w:asciiTheme="majorHAnsi" w:hAnsiTheme="majorHAnsi" w:cstheme="majorHAnsi"/>
          <w:color w:val="000000"/>
          <w:sz w:val="24"/>
          <w:szCs w:val="24"/>
        </w:rPr>
        <w:t>a</w:t>
      </w:r>
      <w:r w:rsidR="00E46291" w:rsidRPr="006C2A22">
        <w:rPr>
          <w:rFonts w:asciiTheme="majorHAnsi" w:hAnsiTheme="majorHAnsi" w:cstheme="majorHAnsi"/>
          <w:color w:val="000000"/>
          <w:sz w:val="24"/>
          <w:szCs w:val="24"/>
        </w:rPr>
        <w:t xml:space="preserve">dvisory </w:t>
      </w:r>
      <w:r w:rsidR="000457F6" w:rsidRPr="006C2A22">
        <w:rPr>
          <w:rFonts w:asciiTheme="majorHAnsi" w:hAnsiTheme="majorHAnsi" w:cstheme="majorHAnsi"/>
          <w:color w:val="000000"/>
          <w:sz w:val="24"/>
          <w:szCs w:val="24"/>
        </w:rPr>
        <w:t>s</w:t>
      </w:r>
      <w:r w:rsidR="00E46291" w:rsidRPr="006C2A22">
        <w:rPr>
          <w:rFonts w:asciiTheme="majorHAnsi" w:hAnsiTheme="majorHAnsi" w:cstheme="majorHAnsi"/>
          <w:color w:val="000000"/>
          <w:sz w:val="24"/>
          <w:szCs w:val="24"/>
        </w:rPr>
        <w:t xml:space="preserve">ervices on debt side including loan syndication advisory, project appraisal, </w:t>
      </w:r>
      <w:r w:rsidR="000457F6" w:rsidRPr="006C2A22">
        <w:rPr>
          <w:rFonts w:asciiTheme="majorHAnsi" w:hAnsiTheme="majorHAnsi" w:cstheme="majorHAnsi"/>
          <w:color w:val="000000"/>
          <w:sz w:val="24"/>
          <w:szCs w:val="24"/>
        </w:rPr>
        <w:t>d</w:t>
      </w:r>
      <w:r w:rsidR="00E46291" w:rsidRPr="006C2A22">
        <w:rPr>
          <w:rFonts w:asciiTheme="majorHAnsi" w:hAnsiTheme="majorHAnsi" w:cstheme="majorHAnsi"/>
          <w:color w:val="000000"/>
          <w:sz w:val="24"/>
          <w:szCs w:val="24"/>
        </w:rPr>
        <w:t>ebt resolution advisory</w:t>
      </w:r>
      <w:r w:rsidR="00E46291" w:rsidRPr="006C2A22">
        <w:rPr>
          <w:rFonts w:asciiTheme="majorHAnsi" w:hAnsiTheme="majorHAnsi" w:cstheme="majorHAnsi"/>
          <w:sz w:val="24"/>
          <w:szCs w:val="24"/>
        </w:rPr>
        <w:t xml:space="preserve"> </w:t>
      </w:r>
      <w:r w:rsidR="00E46291" w:rsidRPr="00151BC2">
        <w:rPr>
          <w:rFonts w:asciiTheme="majorHAnsi" w:hAnsiTheme="majorHAnsi" w:cstheme="majorHAnsi"/>
          <w:color w:val="000000"/>
          <w:sz w:val="24"/>
          <w:szCs w:val="24"/>
        </w:rPr>
        <w:t xml:space="preserve">and </w:t>
      </w:r>
      <w:r w:rsidR="00BE6C7F" w:rsidRPr="00151BC2">
        <w:rPr>
          <w:rFonts w:asciiTheme="majorHAnsi" w:hAnsiTheme="majorHAnsi" w:cstheme="majorHAnsi"/>
          <w:color w:val="000000"/>
          <w:sz w:val="24"/>
          <w:szCs w:val="24"/>
        </w:rPr>
        <w:t>Total</w:t>
      </w:r>
      <w:r w:rsidR="00BE6C7F" w:rsidRPr="00151BC2">
        <w:rPr>
          <w:rStyle w:val="Strong"/>
          <w:rFonts w:asciiTheme="majorHAnsi" w:hAnsiTheme="majorHAnsi" w:cstheme="majorHAnsi"/>
          <w:b w:val="0"/>
          <w:color w:val="111111"/>
          <w:sz w:val="24"/>
          <w:szCs w:val="24"/>
          <w:shd w:val="clear" w:color="auto" w:fill="FFFFFF"/>
        </w:rPr>
        <w:t xml:space="preserve"> </w:t>
      </w:r>
      <w:r w:rsidR="00BE6C7F" w:rsidRPr="00151BC2">
        <w:rPr>
          <w:rFonts w:asciiTheme="majorHAnsi" w:hAnsiTheme="majorHAnsi" w:cstheme="majorHAnsi"/>
          <w:color w:val="000000"/>
          <w:sz w:val="24"/>
          <w:szCs w:val="24"/>
        </w:rPr>
        <w:t>Enterprise Value (“</w:t>
      </w:r>
      <w:r w:rsidR="00E46291" w:rsidRPr="00151BC2">
        <w:rPr>
          <w:rFonts w:asciiTheme="majorHAnsi" w:hAnsiTheme="majorHAnsi" w:cstheme="majorHAnsi"/>
          <w:b/>
          <w:color w:val="000000"/>
          <w:sz w:val="24"/>
          <w:szCs w:val="24"/>
        </w:rPr>
        <w:t>TEV</w:t>
      </w:r>
      <w:r w:rsidR="00BE6C7F" w:rsidRPr="006C2A22">
        <w:rPr>
          <w:rFonts w:asciiTheme="majorHAnsi" w:hAnsiTheme="majorHAnsi" w:cstheme="majorHAnsi"/>
          <w:color w:val="000000"/>
          <w:sz w:val="24"/>
          <w:szCs w:val="24"/>
        </w:rPr>
        <w:t>”)</w:t>
      </w:r>
      <w:r w:rsidR="00E46291" w:rsidRPr="006C2A22">
        <w:rPr>
          <w:rFonts w:asciiTheme="majorHAnsi" w:hAnsiTheme="majorHAnsi" w:cstheme="majorHAnsi"/>
          <w:color w:val="000000"/>
          <w:sz w:val="24"/>
          <w:szCs w:val="24"/>
        </w:rPr>
        <w:t xml:space="preserve"> Study,</w:t>
      </w:r>
      <w:r w:rsidR="00E46291" w:rsidRPr="006C2A22">
        <w:rPr>
          <w:rFonts w:asciiTheme="majorHAnsi" w:hAnsiTheme="majorHAnsi" w:cstheme="majorHAnsi"/>
          <w:sz w:val="24"/>
          <w:szCs w:val="24"/>
        </w:rPr>
        <w:t xml:space="preserve"> etc.</w:t>
      </w:r>
    </w:p>
    <w:p w14:paraId="7CE5446C" w14:textId="77777777" w:rsidR="00605C2F" w:rsidRPr="006C2A22" w:rsidRDefault="00605C2F" w:rsidP="00151BC2">
      <w:pPr>
        <w:pBdr>
          <w:top w:val="nil"/>
          <w:left w:val="nil"/>
          <w:bottom w:val="nil"/>
          <w:right w:val="nil"/>
          <w:between w:val="nil"/>
        </w:pBdr>
        <w:spacing w:line="276" w:lineRule="auto"/>
        <w:ind w:left="918" w:right="9"/>
        <w:jc w:val="both"/>
        <w:rPr>
          <w:rFonts w:asciiTheme="majorHAnsi" w:hAnsiTheme="majorHAnsi" w:cstheme="majorHAnsi"/>
          <w:color w:val="000000"/>
          <w:sz w:val="24"/>
          <w:szCs w:val="24"/>
        </w:rPr>
      </w:pPr>
    </w:p>
    <w:p w14:paraId="027ED2CF" w14:textId="133D348A" w:rsidR="00605C2F" w:rsidRPr="006C2A22" w:rsidRDefault="00E46291" w:rsidP="00151BC2">
      <w:pPr>
        <w:pBdr>
          <w:top w:val="nil"/>
          <w:left w:val="nil"/>
          <w:bottom w:val="nil"/>
          <w:right w:val="nil"/>
          <w:between w:val="nil"/>
        </w:pBdr>
        <w:spacing w:line="276" w:lineRule="auto"/>
        <w:ind w:left="918" w:right="9"/>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This request for proposal document (“</w:t>
      </w:r>
      <w:r w:rsidRPr="00151BC2">
        <w:rPr>
          <w:rFonts w:asciiTheme="majorHAnsi" w:hAnsiTheme="majorHAnsi" w:cstheme="majorHAnsi"/>
          <w:b/>
          <w:color w:val="000000"/>
          <w:sz w:val="24"/>
          <w:szCs w:val="24"/>
        </w:rPr>
        <w:t>RFP</w:t>
      </w:r>
      <w:r w:rsidRPr="006C2A22">
        <w:rPr>
          <w:rFonts w:asciiTheme="majorHAnsi" w:hAnsiTheme="majorHAnsi" w:cstheme="majorHAnsi"/>
          <w:color w:val="000000"/>
          <w:sz w:val="24"/>
          <w:szCs w:val="24"/>
        </w:rPr>
        <w:t xml:space="preserve">”) has been prepared exclusively for the purpose of inviting proposals from HR </w:t>
      </w:r>
      <w:r w:rsidR="009E47B7" w:rsidRPr="006C2A22">
        <w:rPr>
          <w:rFonts w:asciiTheme="majorHAnsi" w:hAnsiTheme="majorHAnsi" w:cstheme="majorHAnsi"/>
          <w:color w:val="000000"/>
          <w:sz w:val="24"/>
          <w:szCs w:val="24"/>
        </w:rPr>
        <w:t xml:space="preserve">agencies </w:t>
      </w:r>
      <w:r w:rsidRPr="006C2A22">
        <w:rPr>
          <w:rFonts w:asciiTheme="majorHAnsi" w:hAnsiTheme="majorHAnsi" w:cstheme="majorHAnsi"/>
          <w:color w:val="000000"/>
          <w:sz w:val="24"/>
          <w:szCs w:val="24"/>
        </w:rPr>
        <w:t xml:space="preserve">for engagement with </w:t>
      </w:r>
      <w:r w:rsidR="0020657E" w:rsidRPr="006C2A22">
        <w:rPr>
          <w:rFonts w:asciiTheme="majorHAnsi" w:hAnsiTheme="majorHAnsi" w:cstheme="majorHAnsi"/>
          <w:color w:val="000000"/>
          <w:sz w:val="24"/>
          <w:szCs w:val="24"/>
        </w:rPr>
        <w:t>BOIMB</w:t>
      </w:r>
      <w:r w:rsidR="0020657E" w:rsidRPr="006C2A22" w:rsidDel="00AE5E85">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for sourcing candidates for different verticals in the </w:t>
      </w:r>
      <w:r w:rsidR="0020657E" w:rsidRPr="006C2A22">
        <w:rPr>
          <w:rFonts w:asciiTheme="majorHAnsi" w:hAnsiTheme="majorHAnsi" w:cstheme="majorHAnsi"/>
          <w:color w:val="000000"/>
          <w:sz w:val="24"/>
          <w:szCs w:val="24"/>
        </w:rPr>
        <w:t>BOIMB</w:t>
      </w:r>
      <w:r w:rsidR="0020657E" w:rsidRPr="006C2A22" w:rsidDel="000B5E0A">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considering the manpower need based on the emerging business scenario. The RFP document is not a recommendation, offer or invitation to enter into a contract, agreement or other arrangement in respect of the solution. The provision of the solution is subject to appropriate documentation being agreed between </w:t>
      </w:r>
      <w:r w:rsidR="00AE5E85" w:rsidRPr="006C2A22">
        <w:rPr>
          <w:rFonts w:asciiTheme="majorHAnsi" w:hAnsiTheme="majorHAnsi" w:cstheme="majorHAnsi"/>
          <w:color w:val="000000"/>
          <w:sz w:val="24"/>
          <w:szCs w:val="24"/>
        </w:rPr>
        <w:t xml:space="preserve">the </w:t>
      </w:r>
      <w:r w:rsidR="0020657E" w:rsidRPr="006C2A22">
        <w:rPr>
          <w:rFonts w:asciiTheme="majorHAnsi" w:hAnsiTheme="majorHAnsi" w:cstheme="majorHAnsi"/>
          <w:color w:val="000000"/>
          <w:sz w:val="24"/>
          <w:szCs w:val="24"/>
        </w:rPr>
        <w:t>BOIMB</w:t>
      </w:r>
      <w:r w:rsidR="0020657E" w:rsidRPr="006C2A22" w:rsidDel="00AE5E85">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and the eventual </w:t>
      </w:r>
      <w:r w:rsidR="0020657E"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uccessful </w:t>
      </w:r>
      <w:r w:rsidR="0020657E"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w:t>
      </w:r>
      <w:r w:rsidR="003258C8" w:rsidRPr="006C2A22">
        <w:rPr>
          <w:rFonts w:asciiTheme="majorHAnsi" w:hAnsiTheme="majorHAnsi" w:cstheme="majorHAnsi"/>
          <w:color w:val="000000"/>
          <w:sz w:val="24"/>
          <w:szCs w:val="24"/>
        </w:rPr>
        <w:t xml:space="preserve"> </w:t>
      </w:r>
    </w:p>
    <w:p w14:paraId="4BC020AB"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24B211B8" w14:textId="77777777" w:rsidR="00605C2F" w:rsidRPr="00151BC2" w:rsidRDefault="00E46291" w:rsidP="00151BC2">
      <w:pPr>
        <w:pBdr>
          <w:top w:val="nil"/>
          <w:left w:val="nil"/>
          <w:bottom w:val="nil"/>
          <w:right w:val="nil"/>
          <w:between w:val="nil"/>
        </w:pBdr>
        <w:spacing w:line="276" w:lineRule="auto"/>
        <w:ind w:left="956"/>
        <w:rPr>
          <w:rFonts w:asciiTheme="majorHAnsi" w:hAnsiTheme="majorHAnsi" w:cstheme="majorHAnsi"/>
          <w:bCs/>
          <w:color w:val="000000"/>
          <w:sz w:val="24"/>
          <w:szCs w:val="24"/>
          <w:u w:val="single"/>
        </w:rPr>
      </w:pPr>
      <w:r w:rsidRPr="006C2A22">
        <w:rPr>
          <w:rFonts w:asciiTheme="majorHAnsi" w:hAnsiTheme="majorHAnsi" w:cstheme="majorHAnsi"/>
          <w:b/>
          <w:bCs/>
          <w:color w:val="000000"/>
          <w:sz w:val="24"/>
          <w:szCs w:val="24"/>
          <w:u w:val="single"/>
        </w:rPr>
        <w:t>Meaning of terms used in RFP document:</w:t>
      </w:r>
    </w:p>
    <w:p w14:paraId="5C0B86A5" w14:textId="77777777" w:rsidR="00B35FE4" w:rsidRPr="006C2A22" w:rsidRDefault="00B35FE4" w:rsidP="00151BC2">
      <w:pPr>
        <w:pBdr>
          <w:top w:val="nil"/>
          <w:left w:val="nil"/>
          <w:bottom w:val="nil"/>
          <w:right w:val="nil"/>
          <w:between w:val="nil"/>
        </w:pBdr>
        <w:spacing w:line="276" w:lineRule="auto"/>
        <w:ind w:left="956"/>
        <w:rPr>
          <w:rFonts w:asciiTheme="majorHAnsi" w:hAnsiTheme="majorHAnsi" w:cstheme="majorHAnsi"/>
          <w:color w:val="000000"/>
          <w:sz w:val="24"/>
          <w:szCs w:val="24"/>
        </w:rPr>
      </w:pPr>
    </w:p>
    <w:p w14:paraId="5E5E9243" w14:textId="6686CA4B" w:rsidR="00605C2F" w:rsidRPr="006C2A22" w:rsidRDefault="00E46291" w:rsidP="00151BC2">
      <w:pPr>
        <w:pBdr>
          <w:top w:val="nil"/>
          <w:left w:val="nil"/>
          <w:bottom w:val="nil"/>
          <w:right w:val="nil"/>
          <w:between w:val="nil"/>
        </w:pBdr>
        <w:spacing w:line="276" w:lineRule="auto"/>
        <w:ind w:left="956"/>
        <w:rPr>
          <w:rFonts w:asciiTheme="majorHAnsi" w:hAnsiTheme="majorHAnsi" w:cstheme="majorHAnsi"/>
          <w:color w:val="000000"/>
          <w:sz w:val="24"/>
          <w:szCs w:val="24"/>
        </w:rPr>
      </w:pPr>
      <w:r w:rsidRPr="006C2A22">
        <w:rPr>
          <w:rFonts w:asciiTheme="majorHAnsi" w:hAnsiTheme="majorHAnsi" w:cstheme="majorHAnsi"/>
          <w:color w:val="000000"/>
          <w:sz w:val="24"/>
          <w:szCs w:val="24"/>
        </w:rPr>
        <w:t>Following terms are used in the document inter changeably to mean:</w:t>
      </w:r>
    </w:p>
    <w:p w14:paraId="6D1E0D0C" w14:textId="77777777" w:rsidR="00605C2F" w:rsidRPr="006C2A22" w:rsidRDefault="00605C2F" w:rsidP="00151BC2">
      <w:pPr>
        <w:pBdr>
          <w:top w:val="nil"/>
          <w:left w:val="nil"/>
          <w:bottom w:val="nil"/>
          <w:right w:val="nil"/>
          <w:between w:val="nil"/>
        </w:pBdr>
        <w:spacing w:line="276" w:lineRule="auto"/>
        <w:ind w:left="956"/>
        <w:rPr>
          <w:rFonts w:asciiTheme="majorHAnsi" w:hAnsiTheme="majorHAnsi" w:cstheme="majorHAnsi"/>
          <w:color w:val="000000"/>
          <w:sz w:val="24"/>
          <w:szCs w:val="24"/>
        </w:rPr>
      </w:pPr>
    </w:p>
    <w:p w14:paraId="34E7771A" w14:textId="12E2DBDF"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BOI Merchant Bankers Limited</w:t>
      </w:r>
      <w:r w:rsidRPr="006C2A22">
        <w:rPr>
          <w:rFonts w:asciiTheme="majorHAnsi" w:hAnsiTheme="majorHAnsi" w:cstheme="majorHAnsi"/>
          <w:color w:val="000000"/>
          <w:sz w:val="24"/>
          <w:szCs w:val="24"/>
        </w:rPr>
        <w:t>”</w:t>
      </w:r>
      <w:r w:rsidR="0020657E" w:rsidRPr="006C2A22">
        <w:rPr>
          <w:rFonts w:asciiTheme="majorHAnsi" w:hAnsiTheme="majorHAnsi" w:cstheme="majorHAnsi"/>
          <w:color w:val="000000"/>
          <w:sz w:val="24"/>
          <w:szCs w:val="24"/>
        </w:rPr>
        <w:t xml:space="preserve"> or “</w:t>
      </w:r>
      <w:r w:rsidR="0020657E" w:rsidRPr="00151BC2">
        <w:rPr>
          <w:rFonts w:asciiTheme="majorHAnsi" w:hAnsiTheme="majorHAnsi" w:cstheme="majorHAnsi"/>
          <w:b/>
          <w:color w:val="000000"/>
          <w:sz w:val="24"/>
          <w:szCs w:val="24"/>
        </w:rPr>
        <w:t>BOIMB</w:t>
      </w:r>
      <w:r w:rsidR="0020657E"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means </w:t>
      </w:r>
      <w:r w:rsidR="002A6B14" w:rsidRPr="006C2A22">
        <w:rPr>
          <w:rFonts w:asciiTheme="majorHAnsi" w:hAnsiTheme="majorHAnsi" w:cstheme="majorHAnsi"/>
          <w:color w:val="000000"/>
          <w:sz w:val="24"/>
          <w:szCs w:val="24"/>
        </w:rPr>
        <w:t>n</w:t>
      </w:r>
      <w:r w:rsidRPr="006C2A22">
        <w:rPr>
          <w:rFonts w:asciiTheme="majorHAnsi" w:hAnsiTheme="majorHAnsi" w:cstheme="majorHAnsi"/>
          <w:color w:val="000000"/>
          <w:sz w:val="24"/>
          <w:szCs w:val="24"/>
        </w:rPr>
        <w:t xml:space="preserve">ame of the </w:t>
      </w:r>
      <w:r w:rsidR="002A6B14" w:rsidRPr="006C2A22">
        <w:rPr>
          <w:rFonts w:asciiTheme="majorHAnsi" w:hAnsiTheme="majorHAnsi" w:cstheme="majorHAnsi"/>
          <w:color w:val="000000"/>
          <w:sz w:val="24"/>
          <w:szCs w:val="24"/>
        </w:rPr>
        <w:t>c</w:t>
      </w:r>
      <w:r w:rsidRPr="006C2A22">
        <w:rPr>
          <w:rFonts w:asciiTheme="majorHAnsi" w:hAnsiTheme="majorHAnsi" w:cstheme="majorHAnsi"/>
          <w:color w:val="000000"/>
          <w:sz w:val="24"/>
          <w:szCs w:val="24"/>
        </w:rPr>
        <w:t>lient</w:t>
      </w:r>
      <w:r w:rsidR="002A6B14" w:rsidRPr="006C2A22">
        <w:rPr>
          <w:rFonts w:asciiTheme="majorHAnsi" w:hAnsiTheme="majorHAnsi" w:cstheme="majorHAnsi"/>
          <w:color w:val="000000"/>
          <w:sz w:val="24"/>
          <w:szCs w:val="24"/>
        </w:rPr>
        <w:t>.</w:t>
      </w:r>
    </w:p>
    <w:p w14:paraId="2ED0F018" w14:textId="38024A48" w:rsidR="00605C2F" w:rsidRPr="00BE3625" w:rsidRDefault="00B33DF4"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BE3625">
        <w:rPr>
          <w:rFonts w:asciiTheme="majorHAnsi" w:hAnsiTheme="majorHAnsi" w:cstheme="majorHAnsi"/>
          <w:color w:val="000000"/>
          <w:sz w:val="24"/>
          <w:szCs w:val="24"/>
        </w:rPr>
        <w:t xml:space="preserve">“Request for Proposal” or </w:t>
      </w:r>
      <w:r w:rsidR="00E46291" w:rsidRPr="00BE3625">
        <w:rPr>
          <w:rFonts w:asciiTheme="majorHAnsi" w:hAnsiTheme="majorHAnsi" w:cstheme="majorHAnsi"/>
          <w:color w:val="000000"/>
          <w:sz w:val="24"/>
          <w:szCs w:val="24"/>
        </w:rPr>
        <w:t>“</w:t>
      </w:r>
      <w:r w:rsidR="00E46291" w:rsidRPr="00BE3625">
        <w:rPr>
          <w:rFonts w:asciiTheme="majorHAnsi" w:hAnsiTheme="majorHAnsi" w:cstheme="majorHAnsi"/>
          <w:b/>
          <w:color w:val="000000"/>
          <w:sz w:val="24"/>
          <w:szCs w:val="24"/>
        </w:rPr>
        <w:t>RFP</w:t>
      </w:r>
      <w:r w:rsidR="00E46291" w:rsidRPr="00BE3625">
        <w:rPr>
          <w:rFonts w:asciiTheme="majorHAnsi" w:hAnsiTheme="majorHAnsi" w:cstheme="majorHAnsi"/>
          <w:color w:val="000000"/>
          <w:sz w:val="24"/>
          <w:szCs w:val="24"/>
        </w:rPr>
        <w:t xml:space="preserve">” means </w:t>
      </w:r>
      <w:r w:rsidRPr="00BE3625">
        <w:rPr>
          <w:rFonts w:asciiTheme="majorHAnsi" w:hAnsiTheme="majorHAnsi" w:cstheme="majorHAnsi"/>
          <w:color w:val="000000"/>
          <w:sz w:val="24"/>
          <w:szCs w:val="24"/>
        </w:rPr>
        <w:t xml:space="preserve">this RFP bearing reference no. BOIMB/ RFP / HR/2024-25/001 dated </w:t>
      </w:r>
      <w:r w:rsidR="00BE3625" w:rsidRPr="00BE3625">
        <w:rPr>
          <w:rFonts w:asciiTheme="majorHAnsi" w:hAnsiTheme="majorHAnsi" w:cstheme="majorHAnsi"/>
          <w:color w:val="000000"/>
          <w:sz w:val="24"/>
          <w:szCs w:val="24"/>
        </w:rPr>
        <w:t>14</w:t>
      </w:r>
      <w:r w:rsidRPr="00BE3625">
        <w:rPr>
          <w:rFonts w:asciiTheme="majorHAnsi" w:hAnsiTheme="majorHAnsi" w:cstheme="majorHAnsi"/>
          <w:color w:val="000000"/>
          <w:sz w:val="24"/>
          <w:szCs w:val="24"/>
        </w:rPr>
        <w:t>/</w:t>
      </w:r>
      <w:r w:rsidR="00BE3625" w:rsidRPr="00BE3625">
        <w:rPr>
          <w:rFonts w:asciiTheme="majorHAnsi" w:hAnsiTheme="majorHAnsi" w:cstheme="majorHAnsi"/>
          <w:color w:val="000000"/>
          <w:sz w:val="24"/>
          <w:szCs w:val="24"/>
        </w:rPr>
        <w:t>02</w:t>
      </w:r>
      <w:r w:rsidRPr="00BE3625">
        <w:rPr>
          <w:rFonts w:asciiTheme="majorHAnsi" w:hAnsiTheme="majorHAnsi" w:cstheme="majorHAnsi"/>
          <w:color w:val="000000"/>
          <w:sz w:val="24"/>
          <w:szCs w:val="24"/>
        </w:rPr>
        <w:t xml:space="preserve">/2025 due on </w:t>
      </w:r>
      <w:r w:rsidR="00BE3625" w:rsidRPr="00BE3625">
        <w:rPr>
          <w:rFonts w:asciiTheme="majorHAnsi" w:hAnsiTheme="majorHAnsi" w:cstheme="majorHAnsi"/>
          <w:color w:val="000000"/>
          <w:sz w:val="24"/>
          <w:szCs w:val="24"/>
        </w:rPr>
        <w:t>07</w:t>
      </w:r>
      <w:r w:rsidRPr="00BE3625">
        <w:rPr>
          <w:rFonts w:asciiTheme="majorHAnsi" w:hAnsiTheme="majorHAnsi" w:cstheme="majorHAnsi"/>
          <w:color w:val="000000"/>
          <w:sz w:val="24"/>
          <w:szCs w:val="24"/>
        </w:rPr>
        <w:t>/</w:t>
      </w:r>
      <w:r w:rsidR="00BE3625" w:rsidRPr="00BE3625">
        <w:rPr>
          <w:rFonts w:asciiTheme="majorHAnsi" w:hAnsiTheme="majorHAnsi" w:cstheme="majorHAnsi"/>
          <w:color w:val="000000"/>
          <w:sz w:val="24"/>
          <w:szCs w:val="24"/>
        </w:rPr>
        <w:t>03</w:t>
      </w:r>
      <w:r w:rsidRPr="00BE3625">
        <w:rPr>
          <w:rFonts w:asciiTheme="majorHAnsi" w:hAnsiTheme="majorHAnsi" w:cstheme="majorHAnsi"/>
          <w:color w:val="000000"/>
          <w:sz w:val="24"/>
          <w:szCs w:val="24"/>
        </w:rPr>
        <w:t xml:space="preserve">/2025 </w:t>
      </w:r>
      <w:r w:rsidR="00E46291" w:rsidRPr="00BE3625">
        <w:rPr>
          <w:rFonts w:asciiTheme="majorHAnsi" w:hAnsiTheme="majorHAnsi" w:cstheme="majorHAnsi"/>
          <w:color w:val="000000"/>
          <w:sz w:val="24"/>
          <w:szCs w:val="24"/>
        </w:rPr>
        <w:t xml:space="preserve">for </w:t>
      </w:r>
      <w:r w:rsidR="00873F0E" w:rsidRPr="00BE3625">
        <w:rPr>
          <w:rFonts w:asciiTheme="majorHAnsi" w:hAnsiTheme="majorHAnsi" w:cstheme="majorHAnsi"/>
          <w:color w:val="000000"/>
          <w:sz w:val="24"/>
          <w:szCs w:val="24"/>
        </w:rPr>
        <w:t>e</w:t>
      </w:r>
      <w:r w:rsidR="00E46291" w:rsidRPr="00BE3625">
        <w:rPr>
          <w:rFonts w:asciiTheme="majorHAnsi" w:hAnsiTheme="majorHAnsi" w:cstheme="majorHAnsi"/>
          <w:color w:val="000000"/>
          <w:sz w:val="24"/>
          <w:szCs w:val="24"/>
        </w:rPr>
        <w:t>mpanelment of HR agencies for sourcing candidates on regu</w:t>
      </w:r>
      <w:r w:rsidR="00E46291" w:rsidRPr="00BE3625">
        <w:rPr>
          <w:rFonts w:asciiTheme="majorHAnsi" w:hAnsiTheme="majorHAnsi" w:cstheme="majorHAnsi"/>
          <w:sz w:val="24"/>
          <w:szCs w:val="24"/>
        </w:rPr>
        <w:t xml:space="preserve">lar and/or </w:t>
      </w:r>
      <w:r w:rsidR="00E46291" w:rsidRPr="00BE3625">
        <w:rPr>
          <w:rFonts w:asciiTheme="majorHAnsi" w:hAnsiTheme="majorHAnsi" w:cstheme="majorHAnsi"/>
          <w:color w:val="000000"/>
          <w:sz w:val="24"/>
          <w:szCs w:val="24"/>
        </w:rPr>
        <w:t>contractual basis in its entirety, inclu</w:t>
      </w:r>
      <w:r w:rsidR="00873F0E" w:rsidRPr="00BE3625">
        <w:rPr>
          <w:rFonts w:asciiTheme="majorHAnsi" w:hAnsiTheme="majorHAnsi" w:cstheme="majorHAnsi"/>
          <w:color w:val="000000"/>
          <w:sz w:val="24"/>
          <w:szCs w:val="24"/>
        </w:rPr>
        <w:t>ding but not limited to</w:t>
      </w:r>
      <w:r w:rsidR="00E46291" w:rsidRPr="00BE3625">
        <w:rPr>
          <w:rFonts w:asciiTheme="majorHAnsi" w:hAnsiTheme="majorHAnsi" w:cstheme="majorHAnsi"/>
          <w:color w:val="000000"/>
          <w:sz w:val="24"/>
          <w:szCs w:val="24"/>
        </w:rPr>
        <w:t xml:space="preserve"> any </w:t>
      </w:r>
      <w:r w:rsidR="00873F0E" w:rsidRPr="004E3A3B">
        <w:rPr>
          <w:rFonts w:asciiTheme="majorHAnsi" w:hAnsiTheme="majorHAnsi" w:cstheme="majorHAnsi"/>
          <w:color w:val="000000"/>
          <w:sz w:val="24"/>
          <w:szCs w:val="24"/>
        </w:rPr>
        <w:t xml:space="preserve">clarifications, corrigendum, </w:t>
      </w:r>
      <w:r w:rsidR="00E46291" w:rsidRPr="004E3A3B">
        <w:rPr>
          <w:rFonts w:asciiTheme="majorHAnsi" w:hAnsiTheme="majorHAnsi" w:cstheme="majorHAnsi"/>
          <w:color w:val="000000"/>
          <w:sz w:val="24"/>
          <w:szCs w:val="24"/>
        </w:rPr>
        <w:t>addend</w:t>
      </w:r>
      <w:r w:rsidR="00873F0E" w:rsidRPr="004E3A3B">
        <w:rPr>
          <w:rFonts w:asciiTheme="majorHAnsi" w:hAnsiTheme="majorHAnsi" w:cstheme="majorHAnsi"/>
          <w:color w:val="000000"/>
          <w:sz w:val="24"/>
          <w:szCs w:val="24"/>
        </w:rPr>
        <w:t>um</w:t>
      </w:r>
      <w:r w:rsidR="00E46291" w:rsidRPr="004E3A3B">
        <w:rPr>
          <w:rFonts w:asciiTheme="majorHAnsi" w:hAnsiTheme="majorHAnsi" w:cstheme="majorHAnsi"/>
          <w:color w:val="000000"/>
          <w:sz w:val="24"/>
          <w:szCs w:val="24"/>
        </w:rPr>
        <w:t xml:space="preserve"> that may be issued </w:t>
      </w:r>
      <w:r w:rsidRPr="004E3A3B">
        <w:rPr>
          <w:rFonts w:asciiTheme="majorHAnsi" w:hAnsiTheme="majorHAnsi" w:cstheme="majorHAnsi"/>
          <w:color w:val="000000"/>
          <w:sz w:val="24"/>
          <w:szCs w:val="24"/>
        </w:rPr>
        <w:t xml:space="preserve">therein </w:t>
      </w:r>
      <w:r w:rsidR="00FC2FF9" w:rsidRPr="004E3A3B">
        <w:rPr>
          <w:rFonts w:asciiTheme="majorHAnsi" w:hAnsiTheme="majorHAnsi" w:cstheme="majorHAnsi"/>
          <w:color w:val="000000"/>
          <w:sz w:val="24"/>
          <w:szCs w:val="24"/>
        </w:rPr>
        <w:t>by</w:t>
      </w:r>
      <w:r w:rsidRPr="004E3A3B">
        <w:rPr>
          <w:rFonts w:asciiTheme="majorHAnsi" w:hAnsiTheme="majorHAnsi" w:cstheme="majorHAnsi"/>
          <w:color w:val="000000"/>
          <w:sz w:val="24"/>
          <w:szCs w:val="24"/>
        </w:rPr>
        <w:t xml:space="preserve"> </w:t>
      </w:r>
      <w:r w:rsidR="0020657E" w:rsidRPr="003843FA">
        <w:rPr>
          <w:rFonts w:asciiTheme="majorHAnsi" w:hAnsiTheme="majorHAnsi" w:cstheme="majorHAnsi"/>
          <w:color w:val="000000"/>
          <w:sz w:val="24"/>
          <w:szCs w:val="24"/>
        </w:rPr>
        <w:t xml:space="preserve">BOIMB </w:t>
      </w:r>
      <w:r w:rsidR="00E46291" w:rsidRPr="00BE3625">
        <w:rPr>
          <w:rFonts w:asciiTheme="majorHAnsi" w:hAnsiTheme="majorHAnsi" w:cstheme="majorHAnsi"/>
          <w:color w:val="000000"/>
          <w:sz w:val="24"/>
          <w:szCs w:val="24"/>
        </w:rPr>
        <w:t>from time to time.</w:t>
      </w:r>
    </w:p>
    <w:p w14:paraId="2097A5C8" w14:textId="7E6D75AF"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Assignment</w:t>
      </w:r>
      <w:r w:rsidRPr="006C2A22">
        <w:rPr>
          <w:rFonts w:asciiTheme="majorHAnsi" w:hAnsiTheme="majorHAnsi" w:cstheme="majorHAnsi"/>
          <w:color w:val="000000"/>
          <w:sz w:val="24"/>
          <w:szCs w:val="24"/>
        </w:rPr>
        <w:t xml:space="preserve">” means the work to be performed by the </w:t>
      </w:r>
      <w:r w:rsidR="00053459" w:rsidRPr="006C2A22">
        <w:rPr>
          <w:rFonts w:asciiTheme="majorHAnsi" w:hAnsiTheme="majorHAnsi" w:cstheme="majorHAnsi"/>
          <w:color w:val="000000"/>
          <w:sz w:val="24"/>
          <w:szCs w:val="24"/>
        </w:rPr>
        <w:t xml:space="preserve">Successful </w:t>
      </w:r>
      <w:r w:rsidRPr="006C2A22">
        <w:rPr>
          <w:rFonts w:asciiTheme="majorHAnsi" w:hAnsiTheme="majorHAnsi" w:cstheme="majorHAnsi"/>
          <w:color w:val="000000"/>
          <w:sz w:val="24"/>
          <w:szCs w:val="24"/>
        </w:rPr>
        <w:t>Bidder</w:t>
      </w:r>
      <w:r w:rsidR="00053459"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pursuant to the </w:t>
      </w:r>
      <w:r w:rsidR="00C32D91"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Contract</w:t>
      </w:r>
      <w:r w:rsidR="00C32D91" w:rsidRPr="006C2A22">
        <w:rPr>
          <w:rFonts w:asciiTheme="majorHAnsi" w:hAnsiTheme="majorHAnsi" w:cstheme="majorHAnsi"/>
          <w:color w:val="000000"/>
          <w:sz w:val="24"/>
          <w:szCs w:val="24"/>
        </w:rPr>
        <w:t xml:space="preserve"> </w:t>
      </w:r>
      <w:r w:rsidR="00C32D91" w:rsidRPr="00151BC2">
        <w:rPr>
          <w:rFonts w:asciiTheme="majorHAnsi" w:hAnsiTheme="majorHAnsi" w:cstheme="majorHAnsi"/>
          <w:i/>
          <w:color w:val="000000"/>
          <w:sz w:val="24"/>
          <w:szCs w:val="24"/>
        </w:rPr>
        <w:t>(defined below)</w:t>
      </w:r>
      <w:r w:rsidR="008B2CB4" w:rsidRPr="006C2A22">
        <w:rPr>
          <w:rFonts w:asciiTheme="majorHAnsi" w:hAnsiTheme="majorHAnsi" w:cstheme="majorHAnsi"/>
          <w:color w:val="000000"/>
          <w:sz w:val="24"/>
          <w:szCs w:val="24"/>
        </w:rPr>
        <w:t>.</w:t>
      </w:r>
    </w:p>
    <w:p w14:paraId="74BFB40F" w14:textId="47B9235E"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Contract</w:t>
      </w:r>
      <w:r w:rsidRPr="006C2A22">
        <w:rPr>
          <w:rFonts w:asciiTheme="majorHAnsi" w:hAnsiTheme="majorHAnsi" w:cstheme="majorHAnsi"/>
          <w:color w:val="000000"/>
          <w:sz w:val="24"/>
          <w:szCs w:val="24"/>
        </w:rPr>
        <w:t>” or “</w:t>
      </w:r>
      <w:r w:rsidRPr="00151BC2">
        <w:rPr>
          <w:rFonts w:asciiTheme="majorHAnsi" w:hAnsiTheme="majorHAnsi" w:cstheme="majorHAnsi"/>
          <w:b/>
          <w:color w:val="000000"/>
          <w:sz w:val="24"/>
          <w:szCs w:val="24"/>
        </w:rPr>
        <w:t>Agreement</w:t>
      </w:r>
      <w:r w:rsidRPr="006C2A22">
        <w:rPr>
          <w:rFonts w:asciiTheme="majorHAnsi" w:hAnsiTheme="majorHAnsi" w:cstheme="majorHAnsi"/>
          <w:color w:val="000000"/>
          <w:sz w:val="24"/>
          <w:szCs w:val="24"/>
        </w:rPr>
        <w:t>” or “</w:t>
      </w:r>
      <w:r w:rsidRPr="00151BC2">
        <w:rPr>
          <w:rFonts w:asciiTheme="majorHAnsi" w:hAnsiTheme="majorHAnsi" w:cstheme="majorHAnsi"/>
          <w:b/>
          <w:color w:val="000000"/>
          <w:sz w:val="24"/>
          <w:szCs w:val="24"/>
        </w:rPr>
        <w:t>Empanelment Agreement</w:t>
      </w:r>
      <w:r w:rsidRPr="006C2A22">
        <w:rPr>
          <w:rFonts w:asciiTheme="majorHAnsi" w:hAnsiTheme="majorHAnsi" w:cstheme="majorHAnsi"/>
          <w:color w:val="000000"/>
          <w:sz w:val="24"/>
          <w:szCs w:val="24"/>
        </w:rPr>
        <w:t xml:space="preserve">” means the </w:t>
      </w:r>
      <w:r w:rsidR="00C8154F" w:rsidRPr="006C2A22">
        <w:rPr>
          <w:rFonts w:asciiTheme="majorHAnsi" w:hAnsiTheme="majorHAnsi" w:cstheme="majorHAnsi"/>
          <w:color w:val="000000"/>
          <w:sz w:val="24"/>
          <w:szCs w:val="24"/>
        </w:rPr>
        <w:t xml:space="preserve">Service Level Agreement </w:t>
      </w:r>
      <w:r w:rsidR="00E61F67" w:rsidRPr="006C2A22">
        <w:rPr>
          <w:rFonts w:asciiTheme="majorHAnsi" w:hAnsiTheme="majorHAnsi" w:cstheme="majorHAnsi"/>
          <w:color w:val="000000"/>
          <w:sz w:val="24"/>
          <w:szCs w:val="24"/>
        </w:rPr>
        <w:t>(“</w:t>
      </w:r>
      <w:r w:rsidR="00E61F67" w:rsidRPr="00151BC2">
        <w:rPr>
          <w:rFonts w:asciiTheme="majorHAnsi" w:hAnsiTheme="majorHAnsi" w:cstheme="majorHAnsi"/>
          <w:b/>
          <w:color w:val="000000"/>
          <w:sz w:val="24"/>
          <w:szCs w:val="24"/>
        </w:rPr>
        <w:t>SLA</w:t>
      </w:r>
      <w:r w:rsidR="00E61F67" w:rsidRPr="006C2A22">
        <w:rPr>
          <w:rFonts w:asciiTheme="majorHAnsi" w:hAnsiTheme="majorHAnsi" w:cstheme="majorHAnsi"/>
          <w:color w:val="000000"/>
          <w:sz w:val="24"/>
          <w:szCs w:val="24"/>
        </w:rPr>
        <w:t xml:space="preserve">”) </w:t>
      </w:r>
      <w:r w:rsidR="00C8154F" w:rsidRPr="006C2A22">
        <w:rPr>
          <w:rFonts w:asciiTheme="majorHAnsi" w:hAnsiTheme="majorHAnsi" w:cstheme="majorHAnsi"/>
          <w:color w:val="000000"/>
          <w:sz w:val="24"/>
          <w:szCs w:val="24"/>
        </w:rPr>
        <w:t xml:space="preserve">to be executed </w:t>
      </w:r>
      <w:r w:rsidR="00E052A9" w:rsidRPr="006C2A22">
        <w:rPr>
          <w:rFonts w:asciiTheme="majorHAnsi" w:hAnsiTheme="majorHAnsi" w:cstheme="majorHAnsi"/>
          <w:color w:val="000000"/>
          <w:sz w:val="24"/>
          <w:szCs w:val="24"/>
        </w:rPr>
        <w:t xml:space="preserve">between the </w:t>
      </w:r>
      <w:r w:rsidR="0020657E" w:rsidRPr="00151BC2">
        <w:rPr>
          <w:rFonts w:asciiTheme="majorHAnsi" w:hAnsiTheme="majorHAnsi" w:cstheme="majorHAnsi"/>
          <w:color w:val="000000"/>
          <w:sz w:val="24"/>
          <w:szCs w:val="24"/>
        </w:rPr>
        <w:t xml:space="preserve">BOIMB </w:t>
      </w:r>
      <w:r w:rsidR="00E052A9" w:rsidRPr="00151BC2">
        <w:rPr>
          <w:rFonts w:asciiTheme="majorHAnsi" w:hAnsiTheme="majorHAnsi" w:cstheme="majorHAnsi"/>
          <w:color w:val="000000"/>
          <w:sz w:val="24"/>
          <w:szCs w:val="24"/>
        </w:rPr>
        <w:t>and</w:t>
      </w:r>
      <w:r w:rsidR="00053459" w:rsidRPr="00151BC2">
        <w:rPr>
          <w:rFonts w:asciiTheme="majorHAnsi" w:hAnsiTheme="majorHAnsi" w:cstheme="majorHAnsi"/>
          <w:color w:val="000000"/>
          <w:sz w:val="24"/>
          <w:szCs w:val="24"/>
        </w:rPr>
        <w:t xml:space="preserve"> the S</w:t>
      </w:r>
      <w:r w:rsidR="00E052A9" w:rsidRPr="006C2A22">
        <w:rPr>
          <w:rFonts w:asciiTheme="majorHAnsi" w:hAnsiTheme="majorHAnsi" w:cstheme="majorHAnsi"/>
          <w:color w:val="000000"/>
          <w:sz w:val="24"/>
          <w:szCs w:val="24"/>
        </w:rPr>
        <w:t>uccessful Bidder</w:t>
      </w:r>
      <w:r w:rsidR="00053459" w:rsidRPr="006C2A22">
        <w:rPr>
          <w:rFonts w:asciiTheme="majorHAnsi" w:hAnsiTheme="majorHAnsi" w:cstheme="majorHAnsi"/>
          <w:color w:val="000000"/>
          <w:sz w:val="24"/>
          <w:szCs w:val="24"/>
        </w:rPr>
        <w:t>(s)</w:t>
      </w:r>
      <w:r w:rsidR="00E052A9"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along with all the </w:t>
      </w:r>
      <w:r w:rsidR="0015326F" w:rsidRPr="006C2A22">
        <w:rPr>
          <w:rFonts w:asciiTheme="majorHAnsi" w:hAnsiTheme="majorHAnsi" w:cstheme="majorHAnsi"/>
          <w:color w:val="000000"/>
          <w:sz w:val="24"/>
          <w:szCs w:val="24"/>
        </w:rPr>
        <w:t xml:space="preserve">attachments </w:t>
      </w:r>
      <w:r w:rsidRPr="006C2A22">
        <w:rPr>
          <w:rFonts w:asciiTheme="majorHAnsi" w:hAnsiTheme="majorHAnsi" w:cstheme="majorHAnsi"/>
          <w:color w:val="000000"/>
          <w:sz w:val="24"/>
          <w:szCs w:val="24"/>
        </w:rPr>
        <w:t>and the</w:t>
      </w:r>
      <w:r w:rsidR="00E052A9" w:rsidRPr="006C2A22">
        <w:rPr>
          <w:rFonts w:asciiTheme="majorHAnsi" w:hAnsiTheme="majorHAnsi" w:cstheme="majorHAnsi"/>
          <w:color w:val="000000"/>
          <w:sz w:val="24"/>
          <w:szCs w:val="24"/>
        </w:rPr>
        <w:t xml:space="preserve"> a</w:t>
      </w:r>
      <w:r w:rsidRPr="006C2A22">
        <w:rPr>
          <w:rFonts w:asciiTheme="majorHAnsi" w:hAnsiTheme="majorHAnsi" w:cstheme="majorHAnsi"/>
          <w:color w:val="000000"/>
          <w:sz w:val="24"/>
          <w:szCs w:val="24"/>
        </w:rPr>
        <w:t>ppendices</w:t>
      </w:r>
      <w:r w:rsidR="0015326F" w:rsidRPr="006C2A22">
        <w:rPr>
          <w:rFonts w:asciiTheme="majorHAnsi" w:hAnsiTheme="majorHAnsi" w:cstheme="majorHAnsi"/>
          <w:color w:val="000000"/>
          <w:sz w:val="24"/>
          <w:szCs w:val="24"/>
        </w:rPr>
        <w:t xml:space="preserve"> </w:t>
      </w:r>
      <w:r w:rsidR="00BE3625" w:rsidRPr="006C2A22">
        <w:rPr>
          <w:rFonts w:asciiTheme="majorHAnsi" w:hAnsiTheme="majorHAnsi" w:cstheme="majorHAnsi"/>
          <w:color w:val="000000"/>
          <w:sz w:val="24"/>
          <w:szCs w:val="24"/>
        </w:rPr>
        <w:t>thereto</w:t>
      </w:r>
      <w:r w:rsidR="0015326F" w:rsidRPr="006C2A22">
        <w:rPr>
          <w:rFonts w:asciiTheme="majorHAnsi" w:hAnsiTheme="majorHAnsi" w:cstheme="majorHAnsi"/>
          <w:color w:val="000000"/>
          <w:sz w:val="24"/>
          <w:szCs w:val="24"/>
        </w:rPr>
        <w:t xml:space="preserve"> and all documents incorporated by reference therein</w:t>
      </w:r>
      <w:r w:rsidRPr="006C2A22">
        <w:rPr>
          <w:rFonts w:asciiTheme="majorHAnsi" w:hAnsiTheme="majorHAnsi" w:cstheme="majorHAnsi"/>
          <w:color w:val="000000"/>
          <w:sz w:val="24"/>
          <w:szCs w:val="24"/>
        </w:rPr>
        <w:t xml:space="preserve">, </w:t>
      </w:r>
      <w:r w:rsidR="009A74E8" w:rsidRPr="00151BC2">
        <w:rPr>
          <w:rFonts w:asciiTheme="majorHAnsi" w:hAnsiTheme="majorHAnsi" w:cstheme="majorHAnsi"/>
          <w:color w:val="000000"/>
          <w:sz w:val="24"/>
          <w:szCs w:val="24"/>
        </w:rPr>
        <w:t xml:space="preserve">for providing services in terms of this RFP, with the entire documentation specified in the RFP. </w:t>
      </w:r>
    </w:p>
    <w:p w14:paraId="796B8B72" w14:textId="77777777"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Day</w:t>
      </w:r>
      <w:r w:rsidRPr="006C2A22">
        <w:rPr>
          <w:rFonts w:asciiTheme="majorHAnsi" w:hAnsiTheme="majorHAnsi" w:cstheme="majorHAnsi"/>
          <w:color w:val="000000"/>
          <w:sz w:val="24"/>
          <w:szCs w:val="24"/>
        </w:rPr>
        <w:t>” means calendar day.</w:t>
      </w:r>
    </w:p>
    <w:p w14:paraId="2DD1991D" w14:textId="6DC52657"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052A9" w:rsidRPr="00151BC2">
        <w:rPr>
          <w:rFonts w:asciiTheme="majorHAnsi" w:hAnsiTheme="majorHAnsi" w:cstheme="majorHAnsi"/>
          <w:b/>
          <w:color w:val="000000"/>
          <w:sz w:val="24"/>
          <w:szCs w:val="24"/>
        </w:rPr>
        <w:t>S</w:t>
      </w:r>
      <w:r w:rsidRPr="00151BC2">
        <w:rPr>
          <w:rFonts w:asciiTheme="majorHAnsi" w:hAnsiTheme="majorHAnsi" w:cstheme="majorHAnsi"/>
          <w:b/>
          <w:color w:val="000000"/>
          <w:sz w:val="24"/>
          <w:szCs w:val="24"/>
        </w:rPr>
        <w:t>ourcing candidates</w:t>
      </w:r>
      <w:r w:rsidRPr="006C2A22">
        <w:rPr>
          <w:rFonts w:asciiTheme="majorHAnsi" w:hAnsiTheme="majorHAnsi" w:cstheme="majorHAnsi"/>
          <w:color w:val="000000"/>
          <w:sz w:val="24"/>
          <w:szCs w:val="24"/>
        </w:rPr>
        <w:t>” means all services</w:t>
      </w:r>
      <w:r w:rsidR="00787CB3" w:rsidRPr="006C2A22">
        <w:rPr>
          <w:rFonts w:asciiTheme="majorHAnsi" w:hAnsiTheme="majorHAnsi" w:cstheme="majorHAnsi"/>
          <w:color w:val="000000"/>
          <w:sz w:val="24"/>
          <w:szCs w:val="24"/>
        </w:rPr>
        <w:t xml:space="preserve"> as described in</w:t>
      </w:r>
      <w:r w:rsidRPr="006C2A22">
        <w:rPr>
          <w:rFonts w:asciiTheme="majorHAnsi" w:hAnsiTheme="majorHAnsi" w:cstheme="majorHAnsi"/>
          <w:color w:val="000000"/>
          <w:sz w:val="24"/>
          <w:szCs w:val="24"/>
        </w:rPr>
        <w:t xml:space="preserve"> scope of work</w:t>
      </w:r>
      <w:r w:rsidR="007919F5" w:rsidRPr="006C2A22">
        <w:rPr>
          <w:rFonts w:asciiTheme="majorHAnsi" w:hAnsiTheme="majorHAnsi" w:cstheme="majorHAnsi"/>
          <w:color w:val="000000"/>
          <w:sz w:val="24"/>
          <w:szCs w:val="24"/>
        </w:rPr>
        <w:t xml:space="preserve"> </w:t>
      </w:r>
      <w:r w:rsidR="00DB2BC7" w:rsidRPr="006C2A22">
        <w:rPr>
          <w:rFonts w:asciiTheme="majorHAnsi" w:hAnsiTheme="majorHAnsi" w:cstheme="majorHAnsi"/>
          <w:color w:val="000000"/>
          <w:sz w:val="24"/>
          <w:szCs w:val="24"/>
        </w:rPr>
        <w:t xml:space="preserve">of </w:t>
      </w:r>
      <w:r w:rsidRPr="006C2A22">
        <w:rPr>
          <w:rFonts w:asciiTheme="majorHAnsi" w:hAnsiTheme="majorHAnsi" w:cstheme="majorHAnsi"/>
          <w:color w:val="000000"/>
          <w:sz w:val="24"/>
          <w:szCs w:val="24"/>
        </w:rPr>
        <w:t xml:space="preserve">this RFP. </w:t>
      </w:r>
    </w:p>
    <w:p w14:paraId="5CEBBB62" w14:textId="4F654F93"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Proposal / Bid / Tender</w:t>
      </w:r>
      <w:r w:rsidRPr="006C2A22">
        <w:rPr>
          <w:rFonts w:asciiTheme="majorHAnsi" w:hAnsiTheme="majorHAnsi" w:cstheme="majorHAnsi"/>
          <w:color w:val="000000"/>
          <w:sz w:val="24"/>
          <w:szCs w:val="24"/>
        </w:rPr>
        <w:t xml:space="preserve">” means </w:t>
      </w:r>
      <w:r w:rsidR="00AB1A11" w:rsidRPr="006C2A22">
        <w:rPr>
          <w:rFonts w:asciiTheme="majorHAnsi" w:hAnsiTheme="majorHAnsi" w:cstheme="majorHAnsi"/>
          <w:color w:val="000000"/>
          <w:sz w:val="24"/>
          <w:szCs w:val="24"/>
        </w:rPr>
        <w:t xml:space="preserve">written reply or submission of </w:t>
      </w:r>
      <w:r w:rsidR="002959EE" w:rsidRPr="006C2A22">
        <w:rPr>
          <w:rFonts w:asciiTheme="majorHAnsi" w:hAnsiTheme="majorHAnsi" w:cstheme="majorHAnsi"/>
          <w:color w:val="000000"/>
          <w:sz w:val="24"/>
          <w:szCs w:val="24"/>
        </w:rPr>
        <w:t>r</w:t>
      </w:r>
      <w:r w:rsidRPr="006C2A22">
        <w:rPr>
          <w:rFonts w:asciiTheme="majorHAnsi" w:hAnsiTheme="majorHAnsi" w:cstheme="majorHAnsi"/>
          <w:color w:val="000000"/>
          <w:sz w:val="24"/>
          <w:szCs w:val="24"/>
        </w:rPr>
        <w:t>esponse to th</w:t>
      </w:r>
      <w:r w:rsidR="00AB1A11" w:rsidRPr="006C2A22">
        <w:rPr>
          <w:rFonts w:asciiTheme="majorHAnsi" w:hAnsiTheme="majorHAnsi" w:cstheme="majorHAnsi"/>
          <w:color w:val="000000"/>
          <w:sz w:val="24"/>
          <w:szCs w:val="24"/>
        </w:rPr>
        <w:t xml:space="preserve">is </w:t>
      </w:r>
      <w:r w:rsidRPr="006C2A22">
        <w:rPr>
          <w:rFonts w:asciiTheme="majorHAnsi" w:hAnsiTheme="majorHAnsi" w:cstheme="majorHAnsi"/>
          <w:color w:val="000000"/>
          <w:sz w:val="24"/>
          <w:szCs w:val="24"/>
        </w:rPr>
        <w:t>RFP.</w:t>
      </w:r>
    </w:p>
    <w:p w14:paraId="5A80943D" w14:textId="6C3DB63A" w:rsidR="00605C2F" w:rsidRPr="006C2A22" w:rsidRDefault="0046330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w:t>
      </w:r>
      <w:r w:rsidR="00E46291" w:rsidRPr="00151BC2">
        <w:rPr>
          <w:rFonts w:asciiTheme="majorHAnsi" w:hAnsiTheme="majorHAnsi" w:cstheme="majorHAnsi"/>
          <w:b/>
          <w:color w:val="000000"/>
          <w:sz w:val="24"/>
          <w:szCs w:val="24"/>
        </w:rPr>
        <w:t xml:space="preserve">Successful </w:t>
      </w:r>
      <w:r w:rsidR="00053459" w:rsidRPr="006C2A22">
        <w:rPr>
          <w:rFonts w:asciiTheme="majorHAnsi" w:hAnsiTheme="majorHAnsi" w:cstheme="majorHAnsi"/>
          <w:b/>
          <w:color w:val="000000"/>
          <w:sz w:val="24"/>
          <w:szCs w:val="24"/>
        </w:rPr>
        <w:t>Bidder</w:t>
      </w:r>
      <w:r w:rsidR="00E46291" w:rsidRPr="00151BC2">
        <w:rPr>
          <w:rFonts w:asciiTheme="majorHAnsi" w:hAnsiTheme="majorHAnsi" w:cstheme="majorHAnsi"/>
          <w:b/>
          <w:color w:val="000000"/>
          <w:sz w:val="24"/>
          <w:szCs w:val="24"/>
        </w:rPr>
        <w:t>/ Selected Organization / Recipient / Respondent</w:t>
      </w:r>
      <w:r w:rsidR="00E46291" w:rsidRPr="006C2A22">
        <w:rPr>
          <w:rFonts w:asciiTheme="majorHAnsi" w:hAnsiTheme="majorHAnsi" w:cstheme="majorHAnsi"/>
          <w:color w:val="000000"/>
          <w:sz w:val="24"/>
          <w:szCs w:val="24"/>
        </w:rPr>
        <w:t xml:space="preserve">” means the </w:t>
      </w:r>
      <w:r w:rsidR="00F42249"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idder</w:t>
      </w:r>
      <w:r w:rsidR="00E46291" w:rsidRPr="006C2A22">
        <w:rPr>
          <w:rFonts w:asciiTheme="majorHAnsi" w:hAnsiTheme="majorHAnsi" w:cstheme="majorHAnsi"/>
          <w:sz w:val="24"/>
          <w:szCs w:val="24"/>
        </w:rPr>
        <w:t>(s)</w:t>
      </w:r>
      <w:r w:rsidR="00E46291" w:rsidRPr="006C2A22">
        <w:rPr>
          <w:rFonts w:asciiTheme="majorHAnsi" w:hAnsiTheme="majorHAnsi" w:cstheme="majorHAnsi"/>
          <w:color w:val="000000"/>
          <w:sz w:val="24"/>
          <w:szCs w:val="24"/>
        </w:rPr>
        <w:t xml:space="preserve"> selected as the successful Bidder(s) </w:t>
      </w:r>
      <w:r w:rsidR="00F17AFF" w:rsidRPr="006C2A22">
        <w:rPr>
          <w:rFonts w:asciiTheme="majorHAnsi" w:hAnsiTheme="majorHAnsi" w:cstheme="majorHAnsi"/>
          <w:color w:val="000000"/>
          <w:sz w:val="24"/>
          <w:szCs w:val="24"/>
        </w:rPr>
        <w:t xml:space="preserve">and empanelled </w:t>
      </w:r>
      <w:r w:rsidR="00E46291" w:rsidRPr="006C2A22">
        <w:rPr>
          <w:rFonts w:asciiTheme="majorHAnsi" w:hAnsiTheme="majorHAnsi" w:cstheme="majorHAnsi"/>
          <w:color w:val="000000"/>
          <w:sz w:val="24"/>
          <w:szCs w:val="24"/>
        </w:rPr>
        <w:t xml:space="preserve">by </w:t>
      </w:r>
      <w:r w:rsidR="00BA4247">
        <w:rPr>
          <w:rFonts w:asciiTheme="majorHAnsi" w:hAnsiTheme="majorHAnsi" w:cstheme="majorHAnsi"/>
          <w:color w:val="000000"/>
          <w:sz w:val="24"/>
          <w:szCs w:val="24"/>
        </w:rPr>
        <w:t xml:space="preserve">BOIMB </w:t>
      </w:r>
      <w:r w:rsidR="00E46291" w:rsidRPr="006C2A22">
        <w:rPr>
          <w:rFonts w:asciiTheme="majorHAnsi" w:hAnsiTheme="majorHAnsi" w:cstheme="majorHAnsi"/>
          <w:color w:val="000000"/>
          <w:sz w:val="24"/>
          <w:szCs w:val="24"/>
        </w:rPr>
        <w:t>in accordance with this RFP.</w:t>
      </w:r>
    </w:p>
    <w:p w14:paraId="11C3C8BF" w14:textId="5C4CFB3A"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Contract Period</w:t>
      </w:r>
      <w:r w:rsidRPr="006C2A22">
        <w:rPr>
          <w:rFonts w:asciiTheme="majorHAnsi" w:hAnsiTheme="majorHAnsi" w:cstheme="majorHAnsi"/>
          <w:color w:val="000000"/>
          <w:sz w:val="24"/>
          <w:szCs w:val="24"/>
        </w:rPr>
        <w:t xml:space="preserve">” </w:t>
      </w:r>
      <w:r w:rsidRPr="00151BC2">
        <w:rPr>
          <w:rFonts w:asciiTheme="majorHAnsi" w:hAnsiTheme="majorHAnsi" w:cstheme="majorHAnsi"/>
          <w:color w:val="000000" w:themeColor="text1"/>
          <w:sz w:val="24"/>
          <w:szCs w:val="24"/>
        </w:rPr>
        <w:t>means the period</w:t>
      </w:r>
      <w:r w:rsidR="00F17AFF" w:rsidRPr="00151BC2">
        <w:rPr>
          <w:rFonts w:asciiTheme="majorHAnsi" w:hAnsiTheme="majorHAnsi" w:cstheme="majorHAnsi"/>
          <w:color w:val="000000" w:themeColor="text1"/>
          <w:sz w:val="24"/>
          <w:szCs w:val="24"/>
        </w:rPr>
        <w:t xml:space="preserve"> of the empanelment of the successful Bidder</w:t>
      </w:r>
      <w:r w:rsidRPr="00151BC2">
        <w:rPr>
          <w:rFonts w:asciiTheme="majorHAnsi" w:hAnsiTheme="majorHAnsi" w:cstheme="majorHAnsi"/>
          <w:color w:val="000000" w:themeColor="text1"/>
          <w:sz w:val="24"/>
          <w:szCs w:val="24"/>
        </w:rPr>
        <w:t xml:space="preserve"> </w:t>
      </w:r>
      <w:r w:rsidR="00631521" w:rsidRPr="006C2A22">
        <w:rPr>
          <w:rFonts w:asciiTheme="majorHAnsi" w:hAnsiTheme="majorHAnsi" w:cstheme="majorHAnsi"/>
          <w:color w:val="000000" w:themeColor="text1"/>
          <w:sz w:val="24"/>
          <w:szCs w:val="24"/>
        </w:rPr>
        <w:t xml:space="preserve">as per the SLA </w:t>
      </w:r>
      <w:r w:rsidRPr="00151BC2">
        <w:rPr>
          <w:rFonts w:asciiTheme="majorHAnsi" w:hAnsiTheme="majorHAnsi" w:cstheme="majorHAnsi"/>
          <w:color w:val="000000" w:themeColor="text1"/>
          <w:sz w:val="24"/>
          <w:szCs w:val="24"/>
        </w:rPr>
        <w:t xml:space="preserve">which shall be for a period of </w:t>
      </w:r>
      <w:r w:rsidR="00F42249" w:rsidRPr="00151BC2">
        <w:rPr>
          <w:rFonts w:asciiTheme="majorHAnsi" w:hAnsiTheme="majorHAnsi" w:cstheme="majorHAnsi"/>
          <w:color w:val="000000" w:themeColor="text1"/>
          <w:sz w:val="24"/>
          <w:szCs w:val="24"/>
        </w:rPr>
        <w:t>1 (</w:t>
      </w:r>
      <w:r w:rsidR="00E65F98" w:rsidRPr="00151BC2">
        <w:rPr>
          <w:rFonts w:asciiTheme="majorHAnsi" w:hAnsiTheme="majorHAnsi" w:cstheme="majorHAnsi"/>
          <w:color w:val="000000" w:themeColor="text1"/>
          <w:sz w:val="24"/>
          <w:szCs w:val="24"/>
        </w:rPr>
        <w:t>One</w:t>
      </w:r>
      <w:r w:rsidR="00F42249" w:rsidRPr="00151BC2">
        <w:rPr>
          <w:rFonts w:asciiTheme="majorHAnsi" w:hAnsiTheme="majorHAnsi" w:cstheme="majorHAnsi"/>
          <w:color w:val="000000" w:themeColor="text1"/>
          <w:sz w:val="24"/>
          <w:szCs w:val="24"/>
        </w:rPr>
        <w:t>)</w:t>
      </w:r>
      <w:r w:rsidR="00E65F98" w:rsidRPr="00151BC2">
        <w:rPr>
          <w:rFonts w:asciiTheme="majorHAnsi" w:hAnsiTheme="majorHAnsi" w:cstheme="majorHAnsi"/>
          <w:color w:val="000000" w:themeColor="text1"/>
          <w:sz w:val="24"/>
          <w:szCs w:val="24"/>
        </w:rPr>
        <w:t xml:space="preserve"> </w:t>
      </w:r>
      <w:r w:rsidRPr="00151BC2">
        <w:rPr>
          <w:rFonts w:asciiTheme="majorHAnsi" w:hAnsiTheme="majorHAnsi" w:cstheme="majorHAnsi"/>
          <w:color w:val="000000" w:themeColor="text1"/>
          <w:sz w:val="24"/>
          <w:szCs w:val="24"/>
        </w:rPr>
        <w:t>year</w:t>
      </w:r>
      <w:r w:rsidR="00F42249" w:rsidRPr="00151BC2">
        <w:rPr>
          <w:rFonts w:asciiTheme="majorHAnsi" w:hAnsiTheme="majorHAnsi" w:cstheme="majorHAnsi"/>
          <w:color w:val="000000" w:themeColor="text1"/>
          <w:sz w:val="24"/>
          <w:szCs w:val="24"/>
        </w:rPr>
        <w:t xml:space="preserve"> commencing from the </w:t>
      </w:r>
      <w:r w:rsidR="00BE3625">
        <w:rPr>
          <w:rFonts w:asciiTheme="majorHAnsi" w:hAnsiTheme="majorHAnsi" w:cstheme="majorHAnsi"/>
          <w:color w:val="000000" w:themeColor="text1"/>
          <w:sz w:val="24"/>
          <w:szCs w:val="24"/>
        </w:rPr>
        <w:t xml:space="preserve">execution </w:t>
      </w:r>
      <w:r w:rsidR="00BE3625" w:rsidRPr="004E3A3B">
        <w:rPr>
          <w:rFonts w:asciiTheme="majorHAnsi" w:hAnsiTheme="majorHAnsi" w:cstheme="majorHAnsi"/>
          <w:color w:val="000000" w:themeColor="text1"/>
          <w:sz w:val="24"/>
          <w:szCs w:val="24"/>
        </w:rPr>
        <w:t>of SLA</w:t>
      </w:r>
      <w:r w:rsidR="00F42249" w:rsidRPr="004E3A3B">
        <w:rPr>
          <w:rFonts w:asciiTheme="majorHAnsi" w:hAnsiTheme="majorHAnsi" w:cstheme="majorHAnsi"/>
          <w:color w:val="000000" w:themeColor="text1"/>
          <w:sz w:val="24"/>
          <w:szCs w:val="24"/>
        </w:rPr>
        <w:t xml:space="preserve">, </w:t>
      </w:r>
      <w:r w:rsidRPr="004E3A3B">
        <w:rPr>
          <w:rFonts w:asciiTheme="majorHAnsi" w:hAnsiTheme="majorHAnsi" w:cstheme="majorHAnsi"/>
          <w:color w:val="000000" w:themeColor="text1"/>
          <w:sz w:val="24"/>
          <w:szCs w:val="24"/>
        </w:rPr>
        <w:t>which</w:t>
      </w:r>
      <w:r w:rsidRPr="00151BC2">
        <w:rPr>
          <w:rFonts w:asciiTheme="majorHAnsi" w:hAnsiTheme="majorHAnsi" w:cstheme="majorHAnsi"/>
          <w:color w:val="000000" w:themeColor="text1"/>
          <w:sz w:val="24"/>
          <w:szCs w:val="24"/>
        </w:rPr>
        <w:t xml:space="preserve"> may be extended </w:t>
      </w:r>
      <w:r w:rsidR="002705C1" w:rsidRPr="006C2A22">
        <w:rPr>
          <w:rFonts w:asciiTheme="majorHAnsi" w:hAnsiTheme="majorHAnsi" w:cstheme="majorHAnsi"/>
          <w:color w:val="000000" w:themeColor="text1"/>
          <w:sz w:val="24"/>
          <w:szCs w:val="24"/>
        </w:rPr>
        <w:t>by</w:t>
      </w:r>
      <w:r w:rsidR="00F46438" w:rsidRPr="006C2A22">
        <w:rPr>
          <w:rFonts w:asciiTheme="majorHAnsi" w:hAnsiTheme="majorHAnsi" w:cstheme="majorHAnsi"/>
          <w:color w:val="000000" w:themeColor="text1"/>
          <w:sz w:val="24"/>
          <w:szCs w:val="24"/>
        </w:rPr>
        <w:t xml:space="preserve"> the BOIMB for a period</w:t>
      </w:r>
      <w:r w:rsidR="002705C1" w:rsidRPr="006C2A22">
        <w:rPr>
          <w:rFonts w:asciiTheme="majorHAnsi" w:hAnsiTheme="majorHAnsi" w:cstheme="majorHAnsi"/>
          <w:color w:val="000000" w:themeColor="text1"/>
          <w:sz w:val="24"/>
          <w:szCs w:val="24"/>
        </w:rPr>
        <w:t xml:space="preserve"> </w:t>
      </w:r>
      <w:r w:rsidR="00BE3625" w:rsidRPr="00151BC2">
        <w:rPr>
          <w:rFonts w:asciiTheme="majorHAnsi" w:hAnsiTheme="majorHAnsi" w:cstheme="majorHAnsi"/>
          <w:color w:val="000000" w:themeColor="text1"/>
          <w:sz w:val="24"/>
          <w:szCs w:val="24"/>
        </w:rPr>
        <w:t>up to</w:t>
      </w:r>
      <w:r w:rsidRPr="00151BC2">
        <w:rPr>
          <w:rFonts w:asciiTheme="majorHAnsi" w:hAnsiTheme="majorHAnsi" w:cstheme="majorHAnsi"/>
          <w:color w:val="000000" w:themeColor="text1"/>
          <w:sz w:val="24"/>
          <w:szCs w:val="24"/>
        </w:rPr>
        <w:t xml:space="preserve"> 1</w:t>
      </w:r>
      <w:r w:rsidR="00F42249" w:rsidRPr="00151BC2">
        <w:rPr>
          <w:rFonts w:asciiTheme="majorHAnsi" w:hAnsiTheme="majorHAnsi" w:cstheme="majorHAnsi"/>
          <w:color w:val="000000" w:themeColor="text1"/>
          <w:sz w:val="24"/>
          <w:szCs w:val="24"/>
        </w:rPr>
        <w:t xml:space="preserve"> (one)</w:t>
      </w:r>
      <w:r w:rsidRPr="00151BC2">
        <w:rPr>
          <w:rFonts w:asciiTheme="majorHAnsi" w:hAnsiTheme="majorHAnsi" w:cstheme="majorHAnsi"/>
          <w:color w:val="000000" w:themeColor="text1"/>
          <w:sz w:val="24"/>
          <w:szCs w:val="24"/>
        </w:rPr>
        <w:t xml:space="preserve"> year </w:t>
      </w:r>
      <w:r w:rsidR="00324CD5" w:rsidRPr="00151BC2">
        <w:rPr>
          <w:rFonts w:asciiTheme="majorHAnsi" w:hAnsiTheme="majorHAnsi" w:cstheme="majorHAnsi"/>
          <w:color w:val="000000" w:themeColor="text1"/>
          <w:sz w:val="24"/>
          <w:szCs w:val="24"/>
        </w:rPr>
        <w:t xml:space="preserve">or </w:t>
      </w:r>
      <w:r w:rsidR="002705C1" w:rsidRPr="006C2A22">
        <w:rPr>
          <w:rFonts w:asciiTheme="majorHAnsi" w:hAnsiTheme="majorHAnsi" w:cstheme="majorHAnsi"/>
          <w:sz w:val="24"/>
          <w:szCs w:val="24"/>
        </w:rPr>
        <w:t>for any longer or shorter time period as</w:t>
      </w:r>
      <w:r w:rsidR="00160C59" w:rsidRPr="006C2A22">
        <w:rPr>
          <w:rFonts w:asciiTheme="majorHAnsi" w:hAnsiTheme="majorHAnsi" w:cstheme="majorHAnsi"/>
          <w:sz w:val="24"/>
          <w:szCs w:val="24"/>
        </w:rPr>
        <w:t xml:space="preserve"> per the </w:t>
      </w:r>
      <w:r w:rsidR="002705C1" w:rsidRPr="006C2A22">
        <w:rPr>
          <w:rFonts w:asciiTheme="majorHAnsi" w:hAnsiTheme="majorHAnsi" w:cstheme="majorHAnsi"/>
          <w:sz w:val="24"/>
          <w:szCs w:val="24"/>
        </w:rPr>
        <w:t xml:space="preserve">discretion </w:t>
      </w:r>
      <w:r w:rsidR="00160C59" w:rsidRPr="006C2A22">
        <w:rPr>
          <w:rFonts w:asciiTheme="majorHAnsi" w:hAnsiTheme="majorHAnsi" w:cstheme="majorHAnsi"/>
          <w:sz w:val="24"/>
          <w:szCs w:val="24"/>
        </w:rPr>
        <w:t xml:space="preserve">of BOIMB </w:t>
      </w:r>
      <w:r w:rsidR="002705C1" w:rsidRPr="006C2A22">
        <w:rPr>
          <w:rFonts w:asciiTheme="majorHAnsi" w:hAnsiTheme="majorHAnsi" w:cstheme="majorHAnsi"/>
          <w:sz w:val="24"/>
          <w:szCs w:val="24"/>
        </w:rPr>
        <w:t xml:space="preserve">on terms </w:t>
      </w:r>
      <w:r w:rsidR="00401EFA" w:rsidRPr="006C2A22">
        <w:rPr>
          <w:rFonts w:asciiTheme="majorHAnsi" w:hAnsiTheme="majorHAnsi" w:cstheme="majorHAnsi"/>
          <w:sz w:val="24"/>
          <w:szCs w:val="24"/>
        </w:rPr>
        <w:t xml:space="preserve">and conditions </w:t>
      </w:r>
      <w:r w:rsidR="002705C1" w:rsidRPr="006C2A22">
        <w:rPr>
          <w:rFonts w:asciiTheme="majorHAnsi" w:hAnsiTheme="majorHAnsi" w:cstheme="majorHAnsi"/>
          <w:sz w:val="24"/>
          <w:szCs w:val="24"/>
        </w:rPr>
        <w:t>mutually agreed between the parties.</w:t>
      </w:r>
    </w:p>
    <w:p w14:paraId="55738131" w14:textId="77777777" w:rsidR="00B35FE4" w:rsidRPr="006C2A22" w:rsidRDefault="00B35FE4" w:rsidP="00151BC2">
      <w:pPr>
        <w:pBdr>
          <w:top w:val="nil"/>
          <w:left w:val="nil"/>
          <w:bottom w:val="nil"/>
          <w:right w:val="nil"/>
          <w:between w:val="nil"/>
        </w:pBdr>
        <w:spacing w:line="276" w:lineRule="auto"/>
        <w:ind w:left="1676"/>
        <w:jc w:val="both"/>
        <w:rPr>
          <w:rFonts w:asciiTheme="majorHAnsi" w:hAnsiTheme="majorHAnsi" w:cstheme="majorHAnsi"/>
          <w:color w:val="000000"/>
          <w:sz w:val="24"/>
          <w:szCs w:val="24"/>
        </w:rPr>
      </w:pPr>
    </w:p>
    <w:p w14:paraId="1EF90009" w14:textId="0FB2E567"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7" w:name="_Toc190091493"/>
      <w:r w:rsidRPr="006C2A22">
        <w:rPr>
          <w:rFonts w:asciiTheme="majorHAnsi" w:hAnsiTheme="majorHAnsi" w:cstheme="majorHAnsi"/>
        </w:rPr>
        <w:t>INFORMATION REQUIRED</w:t>
      </w:r>
      <w:bookmarkEnd w:id="7"/>
    </w:p>
    <w:p w14:paraId="4AAADE19" w14:textId="77777777" w:rsidR="00B35FE4" w:rsidRPr="006C2A22" w:rsidRDefault="00B35FE4" w:rsidP="00151BC2">
      <w:pPr>
        <w:pBdr>
          <w:top w:val="nil"/>
          <w:left w:val="nil"/>
          <w:bottom w:val="nil"/>
          <w:right w:val="nil"/>
          <w:between w:val="nil"/>
        </w:pBdr>
        <w:spacing w:line="276" w:lineRule="auto"/>
        <w:ind w:left="918"/>
        <w:jc w:val="both"/>
        <w:rPr>
          <w:rFonts w:asciiTheme="majorHAnsi" w:hAnsiTheme="majorHAnsi" w:cstheme="majorHAnsi"/>
          <w:color w:val="000000"/>
          <w:sz w:val="24"/>
          <w:szCs w:val="24"/>
        </w:rPr>
      </w:pPr>
    </w:p>
    <w:p w14:paraId="51831908" w14:textId="10F453F8" w:rsidR="00605C2F" w:rsidRPr="006C2A22" w:rsidRDefault="00E46291" w:rsidP="00151BC2">
      <w:pPr>
        <w:pBdr>
          <w:top w:val="nil"/>
          <w:left w:val="nil"/>
          <w:bottom w:val="nil"/>
          <w:right w:val="nil"/>
          <w:between w:val="nil"/>
        </w:pBdr>
        <w:spacing w:line="276" w:lineRule="auto"/>
        <w:ind w:left="91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RFP document contains statements derived from information that is believed to be true and reliable at the date obtained but does not purport to provide all of the information that may be necessary or desirable to enable an intending </w:t>
      </w:r>
      <w:r w:rsidR="004A3161" w:rsidRPr="006C2A22">
        <w:rPr>
          <w:rFonts w:asciiTheme="majorHAnsi" w:hAnsiTheme="majorHAnsi" w:cstheme="majorHAnsi"/>
          <w:color w:val="000000"/>
          <w:sz w:val="24"/>
          <w:szCs w:val="24"/>
        </w:rPr>
        <w:t>Bidder</w:t>
      </w:r>
      <w:r w:rsidR="00053459" w:rsidRPr="006C2A22">
        <w:rPr>
          <w:rFonts w:asciiTheme="majorHAnsi" w:hAnsiTheme="majorHAnsi" w:cstheme="majorHAnsi"/>
          <w:color w:val="000000"/>
          <w:sz w:val="24"/>
          <w:szCs w:val="24"/>
        </w:rPr>
        <w:t>(s)</w:t>
      </w:r>
      <w:r w:rsidR="004A3161"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to determine whether or not to enter into </w:t>
      </w:r>
      <w:r w:rsidR="00E82191">
        <w:rPr>
          <w:rFonts w:asciiTheme="majorHAnsi" w:hAnsiTheme="majorHAnsi" w:cstheme="majorHAnsi"/>
          <w:color w:val="000000"/>
          <w:sz w:val="24"/>
          <w:szCs w:val="24"/>
        </w:rPr>
        <w:t>c</w:t>
      </w:r>
      <w:r w:rsidRPr="006C2A22">
        <w:rPr>
          <w:rFonts w:asciiTheme="majorHAnsi" w:hAnsiTheme="majorHAnsi" w:cstheme="majorHAnsi"/>
          <w:color w:val="000000"/>
          <w:sz w:val="24"/>
          <w:szCs w:val="24"/>
        </w:rPr>
        <w:t xml:space="preserve">ontract or </w:t>
      </w:r>
      <w:r w:rsidR="00E82191">
        <w:rPr>
          <w:rFonts w:asciiTheme="majorHAnsi" w:hAnsiTheme="majorHAnsi" w:cstheme="majorHAnsi"/>
          <w:color w:val="000000"/>
          <w:sz w:val="24"/>
          <w:szCs w:val="24"/>
        </w:rPr>
        <w:t>a</w:t>
      </w:r>
      <w:r w:rsidR="004A3161" w:rsidRPr="006C2A22">
        <w:rPr>
          <w:rFonts w:asciiTheme="majorHAnsi" w:hAnsiTheme="majorHAnsi" w:cstheme="majorHAnsi"/>
          <w:color w:val="000000"/>
          <w:sz w:val="24"/>
          <w:szCs w:val="24"/>
        </w:rPr>
        <w:t xml:space="preserve">greement </w:t>
      </w:r>
      <w:r w:rsidRPr="006C2A22">
        <w:rPr>
          <w:rFonts w:asciiTheme="majorHAnsi" w:hAnsiTheme="majorHAnsi" w:cstheme="majorHAnsi"/>
          <w:color w:val="000000"/>
          <w:sz w:val="24"/>
          <w:szCs w:val="24"/>
        </w:rPr>
        <w:t xml:space="preserve">with </w:t>
      </w:r>
      <w:r w:rsidR="00812933"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in relation to the empanelment of </w:t>
      </w:r>
      <w:r w:rsidR="00F244CE" w:rsidRPr="006C2A22">
        <w:rPr>
          <w:rFonts w:asciiTheme="majorHAnsi" w:hAnsiTheme="majorHAnsi" w:cstheme="majorHAnsi"/>
          <w:color w:val="000000"/>
          <w:sz w:val="24"/>
          <w:szCs w:val="24"/>
        </w:rPr>
        <w:t>HR</w:t>
      </w:r>
      <w:r w:rsidRPr="006C2A22">
        <w:rPr>
          <w:rFonts w:asciiTheme="majorHAnsi" w:hAnsiTheme="majorHAnsi" w:cstheme="majorHAnsi"/>
          <w:color w:val="000000"/>
          <w:sz w:val="24"/>
          <w:szCs w:val="24"/>
        </w:rPr>
        <w:t xml:space="preserve"> agencies</w:t>
      </w:r>
      <w:r w:rsidR="00F244CE" w:rsidRPr="006C2A22">
        <w:rPr>
          <w:rFonts w:asciiTheme="majorHAnsi" w:hAnsiTheme="majorHAnsi" w:cstheme="majorHAnsi"/>
          <w:color w:val="000000"/>
          <w:sz w:val="24"/>
          <w:szCs w:val="24"/>
        </w:rPr>
        <w:t xml:space="preserve"> for the purpose of this RFP</w:t>
      </w:r>
      <w:r w:rsidRPr="006C2A22">
        <w:rPr>
          <w:rFonts w:asciiTheme="majorHAnsi" w:hAnsiTheme="majorHAnsi" w:cstheme="majorHAnsi"/>
          <w:color w:val="000000"/>
          <w:sz w:val="24"/>
          <w:szCs w:val="24"/>
        </w:rPr>
        <w:t xml:space="preserve">. </w:t>
      </w:r>
      <w:r w:rsidR="00095BC8" w:rsidRPr="006C2A22">
        <w:rPr>
          <w:rFonts w:asciiTheme="majorHAnsi" w:hAnsiTheme="majorHAnsi" w:cstheme="majorHAnsi"/>
          <w:color w:val="000000"/>
          <w:sz w:val="24"/>
          <w:szCs w:val="24"/>
        </w:rPr>
        <w:t>The Bidder</w:t>
      </w:r>
      <w:r w:rsidR="00053459" w:rsidRPr="006C2A22">
        <w:rPr>
          <w:rFonts w:asciiTheme="majorHAnsi" w:hAnsiTheme="majorHAnsi" w:cstheme="majorHAnsi"/>
          <w:color w:val="000000"/>
          <w:sz w:val="24"/>
          <w:szCs w:val="24"/>
        </w:rPr>
        <w:t>(s)</w:t>
      </w:r>
      <w:r w:rsidR="00095BC8"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is advised to conduct its own due diligence before submission of </w:t>
      </w:r>
      <w:r w:rsidR="006D6342"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 Neither </w:t>
      </w:r>
      <w:r w:rsidR="00095BC8" w:rsidRPr="006C2A22">
        <w:rPr>
          <w:rFonts w:asciiTheme="majorHAnsi" w:hAnsiTheme="majorHAnsi" w:cstheme="majorHAnsi"/>
          <w:color w:val="000000"/>
          <w:sz w:val="24"/>
          <w:szCs w:val="24"/>
        </w:rPr>
        <w:t xml:space="preserve">the </w:t>
      </w:r>
      <w:r w:rsidR="00812933"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nor any of its directors, employees, agents, representatives, contractors, or </w:t>
      </w:r>
      <w:r w:rsidR="009B0989" w:rsidRPr="006C2A22">
        <w:rPr>
          <w:rFonts w:asciiTheme="majorHAnsi" w:hAnsiTheme="majorHAnsi" w:cstheme="majorHAnsi"/>
          <w:color w:val="000000"/>
          <w:sz w:val="24"/>
          <w:szCs w:val="24"/>
        </w:rPr>
        <w:t>advisors give</w:t>
      </w:r>
      <w:r w:rsidRPr="006C2A22">
        <w:rPr>
          <w:rFonts w:asciiTheme="majorHAnsi" w:hAnsiTheme="majorHAnsi" w:cstheme="majorHAnsi"/>
          <w:color w:val="000000"/>
          <w:sz w:val="24"/>
          <w:szCs w:val="24"/>
        </w:rPr>
        <w:t xml:space="preserve"> any representation or warranty </w:t>
      </w:r>
      <w:r w:rsidR="009B0989" w:rsidRPr="006C2A22">
        <w:rPr>
          <w:rFonts w:asciiTheme="majorHAnsi" w:hAnsiTheme="majorHAnsi" w:cstheme="majorHAnsi"/>
          <w:color w:val="000000"/>
          <w:sz w:val="24"/>
          <w:szCs w:val="24"/>
        </w:rPr>
        <w:t xml:space="preserve">whether </w:t>
      </w:r>
      <w:r w:rsidRPr="006C2A22">
        <w:rPr>
          <w:rFonts w:asciiTheme="majorHAnsi" w:hAnsiTheme="majorHAnsi" w:cstheme="majorHAnsi"/>
          <w:color w:val="000000"/>
          <w:sz w:val="24"/>
          <w:szCs w:val="24"/>
        </w:rPr>
        <w:t>oral or written, express or implied, as to the accuracy, updating or completeness of any writings, information or statement given or made in this RF</w:t>
      </w:r>
      <w:r w:rsidR="009B0989" w:rsidRPr="006C2A22">
        <w:rPr>
          <w:rFonts w:asciiTheme="majorHAnsi" w:hAnsiTheme="majorHAnsi" w:cstheme="majorHAnsi"/>
          <w:color w:val="000000"/>
          <w:sz w:val="24"/>
          <w:szCs w:val="24"/>
        </w:rPr>
        <w:t>P</w:t>
      </w:r>
      <w:r w:rsidRPr="006C2A22">
        <w:rPr>
          <w:rFonts w:asciiTheme="majorHAnsi" w:hAnsiTheme="majorHAnsi" w:cstheme="majorHAnsi"/>
          <w:color w:val="000000"/>
          <w:sz w:val="24"/>
          <w:szCs w:val="24"/>
        </w:rPr>
        <w:t>.</w:t>
      </w:r>
    </w:p>
    <w:p w14:paraId="2538AEA4" w14:textId="77777777" w:rsidR="00B35FE4" w:rsidRPr="006C2A22" w:rsidRDefault="00B35FE4" w:rsidP="00151BC2">
      <w:pPr>
        <w:pBdr>
          <w:top w:val="nil"/>
          <w:left w:val="nil"/>
          <w:bottom w:val="nil"/>
          <w:right w:val="nil"/>
          <w:between w:val="nil"/>
        </w:pBdr>
        <w:spacing w:line="276" w:lineRule="auto"/>
        <w:ind w:left="918"/>
        <w:jc w:val="both"/>
        <w:rPr>
          <w:rFonts w:asciiTheme="majorHAnsi" w:hAnsiTheme="majorHAnsi" w:cstheme="majorHAnsi"/>
          <w:color w:val="000000"/>
          <w:sz w:val="24"/>
          <w:szCs w:val="24"/>
        </w:rPr>
      </w:pPr>
    </w:p>
    <w:p w14:paraId="2D6437DA" w14:textId="546B573A"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8" w:name="_Toc190091494"/>
      <w:r w:rsidRPr="006C2A22">
        <w:rPr>
          <w:rFonts w:asciiTheme="majorHAnsi" w:hAnsiTheme="majorHAnsi" w:cstheme="majorHAnsi"/>
        </w:rPr>
        <w:t>FOR THE RESPONDENT ONLY</w:t>
      </w:r>
      <w:bookmarkEnd w:id="8"/>
    </w:p>
    <w:p w14:paraId="4D3DF15A" w14:textId="77777777" w:rsidR="00B35FE4" w:rsidRPr="006C2A22" w:rsidRDefault="00B35FE4" w:rsidP="00151BC2">
      <w:pPr>
        <w:pBdr>
          <w:top w:val="nil"/>
          <w:left w:val="nil"/>
          <w:bottom w:val="nil"/>
          <w:right w:val="nil"/>
          <w:between w:val="nil"/>
        </w:pBdr>
        <w:spacing w:line="276" w:lineRule="auto"/>
        <w:ind w:left="918"/>
        <w:jc w:val="both"/>
        <w:rPr>
          <w:rFonts w:asciiTheme="majorHAnsi" w:hAnsiTheme="majorHAnsi" w:cstheme="majorHAnsi"/>
          <w:color w:val="000000"/>
          <w:sz w:val="24"/>
          <w:szCs w:val="24"/>
        </w:rPr>
      </w:pPr>
    </w:p>
    <w:p w14:paraId="78BF67E7" w14:textId="31E98065" w:rsidR="00605C2F" w:rsidRPr="006C2A22" w:rsidRDefault="00E46291" w:rsidP="00151BC2">
      <w:pPr>
        <w:pBdr>
          <w:top w:val="nil"/>
          <w:left w:val="nil"/>
          <w:bottom w:val="nil"/>
          <w:right w:val="nil"/>
          <w:between w:val="nil"/>
        </w:pBdr>
        <w:spacing w:line="276" w:lineRule="auto"/>
        <w:ind w:left="91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w:t>
      </w:r>
      <w:r w:rsidR="009B0989" w:rsidRPr="006C2A22">
        <w:rPr>
          <w:rFonts w:asciiTheme="majorHAnsi" w:hAnsiTheme="majorHAnsi" w:cstheme="majorHAnsi"/>
          <w:color w:val="000000"/>
          <w:sz w:val="24"/>
          <w:szCs w:val="24"/>
        </w:rPr>
        <w:t>is</w:t>
      </w:r>
      <w:r w:rsidRPr="006C2A22">
        <w:rPr>
          <w:rFonts w:asciiTheme="majorHAnsi" w:hAnsiTheme="majorHAnsi" w:cstheme="majorHAnsi"/>
          <w:color w:val="000000"/>
          <w:sz w:val="24"/>
          <w:szCs w:val="24"/>
        </w:rPr>
        <w:t xml:space="preserve"> RFP is intended solely for the information of the party to whom it is issued (“</w:t>
      </w:r>
      <w:r w:rsidRPr="00151BC2">
        <w:rPr>
          <w:rFonts w:asciiTheme="majorHAnsi" w:hAnsiTheme="majorHAnsi" w:cstheme="majorHAnsi"/>
          <w:b/>
          <w:color w:val="000000"/>
          <w:sz w:val="24"/>
          <w:szCs w:val="24"/>
        </w:rPr>
        <w:t>the Recipient</w:t>
      </w:r>
      <w:r w:rsidR="00053459" w:rsidRPr="006C2A22">
        <w:rPr>
          <w:rFonts w:asciiTheme="majorHAnsi" w:hAnsiTheme="majorHAnsi" w:cstheme="majorHAnsi"/>
          <w:b/>
          <w:color w:val="000000"/>
          <w:sz w:val="24"/>
          <w:szCs w:val="24"/>
        </w:rPr>
        <w:t>(s)</w:t>
      </w:r>
      <w:r w:rsidRPr="006C2A22">
        <w:rPr>
          <w:rFonts w:asciiTheme="majorHAnsi" w:hAnsiTheme="majorHAnsi" w:cstheme="majorHAnsi"/>
          <w:color w:val="000000"/>
          <w:sz w:val="24"/>
          <w:szCs w:val="24"/>
        </w:rPr>
        <w:t>” or “</w:t>
      </w:r>
      <w:r w:rsidRPr="00151BC2">
        <w:rPr>
          <w:rFonts w:asciiTheme="majorHAnsi" w:hAnsiTheme="majorHAnsi" w:cstheme="majorHAnsi"/>
          <w:b/>
          <w:color w:val="000000"/>
          <w:sz w:val="24"/>
          <w:szCs w:val="24"/>
        </w:rPr>
        <w:t>the Respondent</w:t>
      </w:r>
      <w:r w:rsidR="00053459" w:rsidRPr="006C2A22">
        <w:rPr>
          <w:rFonts w:asciiTheme="majorHAnsi" w:hAnsiTheme="majorHAnsi" w:cstheme="majorHAnsi"/>
          <w:b/>
          <w:color w:val="000000"/>
          <w:sz w:val="24"/>
          <w:szCs w:val="24"/>
        </w:rPr>
        <w:t>(s)</w:t>
      </w:r>
      <w:r w:rsidRPr="006C2A22">
        <w:rPr>
          <w:rFonts w:asciiTheme="majorHAnsi" w:hAnsiTheme="majorHAnsi" w:cstheme="majorHAnsi"/>
          <w:color w:val="000000"/>
          <w:sz w:val="24"/>
          <w:szCs w:val="24"/>
        </w:rPr>
        <w:t>” or “</w:t>
      </w:r>
      <w:r w:rsidRPr="00151BC2">
        <w:rPr>
          <w:rFonts w:asciiTheme="majorHAnsi" w:hAnsiTheme="majorHAnsi" w:cstheme="majorHAnsi"/>
          <w:b/>
          <w:color w:val="000000"/>
          <w:sz w:val="24"/>
          <w:szCs w:val="24"/>
        </w:rPr>
        <w:t>the Bidder</w:t>
      </w:r>
      <w:r w:rsidR="00053459" w:rsidRPr="006C2A22">
        <w:rPr>
          <w:rFonts w:asciiTheme="majorHAnsi" w:hAnsiTheme="majorHAnsi" w:cstheme="majorHAnsi"/>
          <w:b/>
          <w:color w:val="000000"/>
          <w:sz w:val="24"/>
          <w:szCs w:val="24"/>
        </w:rPr>
        <w:t>(s)</w:t>
      </w:r>
      <w:r w:rsidRPr="006C2A22">
        <w:rPr>
          <w:rFonts w:asciiTheme="majorHAnsi" w:hAnsiTheme="majorHAnsi" w:cstheme="majorHAnsi"/>
          <w:color w:val="000000"/>
          <w:sz w:val="24"/>
          <w:szCs w:val="24"/>
        </w:rPr>
        <w:t>”).</w:t>
      </w:r>
    </w:p>
    <w:p w14:paraId="62021495"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04DC8827" w14:textId="4F01AD72"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9" w:name="_Toc190091495"/>
      <w:r w:rsidRPr="006C2A22">
        <w:rPr>
          <w:rFonts w:asciiTheme="majorHAnsi" w:hAnsiTheme="majorHAnsi" w:cstheme="majorHAnsi"/>
        </w:rPr>
        <w:t>RFP OWNERSHIP</w:t>
      </w:r>
      <w:bookmarkEnd w:id="9"/>
    </w:p>
    <w:p w14:paraId="2104AB5E" w14:textId="77777777" w:rsidR="00B35FE4" w:rsidRPr="006C2A22" w:rsidRDefault="00B35FE4" w:rsidP="00151BC2">
      <w:pPr>
        <w:pBdr>
          <w:top w:val="nil"/>
          <w:left w:val="nil"/>
          <w:bottom w:val="nil"/>
          <w:right w:val="nil"/>
          <w:between w:val="nil"/>
        </w:pBdr>
        <w:spacing w:line="276" w:lineRule="auto"/>
        <w:ind w:left="918" w:right="8"/>
        <w:jc w:val="both"/>
        <w:rPr>
          <w:rFonts w:asciiTheme="majorHAnsi" w:hAnsiTheme="majorHAnsi" w:cstheme="majorHAnsi"/>
          <w:color w:val="000000"/>
          <w:sz w:val="24"/>
          <w:szCs w:val="24"/>
        </w:rPr>
      </w:pPr>
    </w:p>
    <w:p w14:paraId="1B5FE27D" w14:textId="36B132F4" w:rsidR="00605C2F" w:rsidRPr="006C2A22" w:rsidRDefault="00E46291" w:rsidP="00151BC2">
      <w:pPr>
        <w:pBdr>
          <w:top w:val="nil"/>
          <w:left w:val="nil"/>
          <w:bottom w:val="nil"/>
          <w:right w:val="nil"/>
          <w:between w:val="nil"/>
        </w:pBdr>
        <w:spacing w:line="276" w:lineRule="auto"/>
        <w:ind w:left="918" w:right="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RFP and all supporting documentation are the sole property of </w:t>
      </w:r>
      <w:r w:rsidR="0020657E" w:rsidRPr="006C2A22">
        <w:rPr>
          <w:rFonts w:asciiTheme="majorHAnsi" w:hAnsiTheme="majorHAnsi" w:cstheme="majorHAnsi"/>
          <w:color w:val="000000"/>
          <w:sz w:val="24"/>
          <w:szCs w:val="24"/>
        </w:rPr>
        <w:t xml:space="preserve">the </w:t>
      </w:r>
      <w:r w:rsidR="00D0441A"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and should </w:t>
      </w:r>
      <w:r w:rsidR="0020657E" w:rsidRPr="006C2A22">
        <w:rPr>
          <w:rFonts w:asciiTheme="majorHAnsi" w:hAnsiTheme="majorHAnsi" w:cstheme="majorHAnsi"/>
          <w:color w:val="000000"/>
          <w:sz w:val="24"/>
          <w:szCs w:val="24"/>
        </w:rPr>
        <w:t>not</w:t>
      </w:r>
      <w:r w:rsidRPr="006C2A22">
        <w:rPr>
          <w:rFonts w:asciiTheme="majorHAnsi" w:hAnsiTheme="majorHAnsi" w:cstheme="majorHAnsi"/>
          <w:color w:val="000000"/>
          <w:sz w:val="24"/>
          <w:szCs w:val="24"/>
        </w:rPr>
        <w:t xml:space="preserve"> be redistributed without prior written consent of</w:t>
      </w:r>
      <w:r w:rsidR="0020657E" w:rsidRPr="006C2A22">
        <w:rPr>
          <w:rFonts w:asciiTheme="majorHAnsi" w:hAnsiTheme="majorHAnsi" w:cstheme="majorHAnsi"/>
          <w:color w:val="000000"/>
          <w:sz w:val="24"/>
          <w:szCs w:val="24"/>
        </w:rPr>
        <w:t xml:space="preserve"> the </w:t>
      </w:r>
      <w:r w:rsidR="00D0441A" w:rsidRPr="006C2A22">
        <w:rPr>
          <w:rFonts w:asciiTheme="majorHAnsi" w:hAnsiTheme="majorHAnsi" w:cstheme="majorHAnsi"/>
          <w:color w:val="000000"/>
          <w:sz w:val="24"/>
          <w:szCs w:val="24"/>
        </w:rPr>
        <w:t>BOIMB</w:t>
      </w:r>
      <w:r w:rsidRPr="006C2A22">
        <w:rPr>
          <w:rFonts w:asciiTheme="majorHAnsi" w:hAnsiTheme="majorHAnsi" w:cstheme="majorHAnsi"/>
          <w:color w:val="000000"/>
          <w:sz w:val="24"/>
          <w:szCs w:val="24"/>
        </w:rPr>
        <w:t xml:space="preserve">. Violation of this would be a breach of trust and may, inter-alia cause the </w:t>
      </w:r>
      <w:r w:rsidR="00D0441A"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to be irrevocably disqualified. The aforementioned material must be returned to </w:t>
      </w:r>
      <w:r w:rsidR="00D0441A"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when submitting the proposal</w:t>
      </w:r>
      <w:r w:rsidR="00994ADB" w:rsidRPr="006C2A22">
        <w:rPr>
          <w:rFonts w:asciiTheme="majorHAnsi" w:hAnsiTheme="majorHAnsi" w:cstheme="majorHAnsi"/>
          <w:color w:val="000000"/>
          <w:sz w:val="24"/>
          <w:szCs w:val="24"/>
        </w:rPr>
        <w:t xml:space="preserve"> to this RFP</w:t>
      </w:r>
      <w:r w:rsidRPr="006C2A22">
        <w:rPr>
          <w:rFonts w:asciiTheme="majorHAnsi" w:hAnsiTheme="majorHAnsi" w:cstheme="majorHAnsi"/>
          <w:color w:val="000000"/>
          <w:sz w:val="24"/>
          <w:szCs w:val="24"/>
        </w:rPr>
        <w:t xml:space="preserve">, or upon request; however, </w:t>
      </w:r>
      <w:r w:rsidR="00D0441A"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can retain one copy for reference.</w:t>
      </w:r>
    </w:p>
    <w:p w14:paraId="44027E6C" w14:textId="77777777" w:rsidR="00B35FE4" w:rsidRPr="006C2A22" w:rsidRDefault="00B35FE4" w:rsidP="00151BC2">
      <w:pPr>
        <w:pBdr>
          <w:top w:val="nil"/>
          <w:left w:val="nil"/>
          <w:bottom w:val="nil"/>
          <w:right w:val="nil"/>
          <w:between w:val="nil"/>
        </w:pBdr>
        <w:spacing w:line="276" w:lineRule="auto"/>
        <w:ind w:left="918" w:right="8"/>
        <w:jc w:val="both"/>
        <w:rPr>
          <w:rFonts w:asciiTheme="majorHAnsi" w:hAnsiTheme="majorHAnsi" w:cstheme="majorHAnsi"/>
          <w:color w:val="000000"/>
          <w:sz w:val="24"/>
          <w:szCs w:val="24"/>
        </w:rPr>
      </w:pPr>
    </w:p>
    <w:p w14:paraId="4880903B" w14:textId="462EE398"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0" w:name="_Toc190091496"/>
      <w:r w:rsidRPr="006C2A22">
        <w:rPr>
          <w:rFonts w:asciiTheme="majorHAnsi" w:hAnsiTheme="majorHAnsi" w:cstheme="majorHAnsi"/>
        </w:rPr>
        <w:t>NO LEGAL RELATIONSHIP</w:t>
      </w:r>
      <w:bookmarkEnd w:id="10"/>
    </w:p>
    <w:p w14:paraId="0729F177"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2BF7BD08" w14:textId="61AECE48" w:rsidR="004E30AA" w:rsidRPr="006C2A22" w:rsidRDefault="00E46291" w:rsidP="00151BC2">
      <w:pPr>
        <w:pBdr>
          <w:top w:val="nil"/>
          <w:left w:val="nil"/>
          <w:bottom w:val="nil"/>
          <w:right w:val="nil"/>
          <w:between w:val="nil"/>
        </w:pBdr>
        <w:spacing w:line="276" w:lineRule="auto"/>
        <w:ind w:left="918" w:right="45"/>
        <w:jc w:val="both"/>
        <w:rPr>
          <w:rFonts w:asciiTheme="majorHAnsi" w:hAnsiTheme="majorHAnsi" w:cstheme="majorHAnsi"/>
          <w:color w:val="000000"/>
          <w:sz w:val="24"/>
          <w:szCs w:val="24"/>
        </w:rPr>
      </w:pPr>
      <w:r w:rsidRPr="00AF6DA0">
        <w:rPr>
          <w:rFonts w:asciiTheme="majorHAnsi" w:hAnsiTheme="majorHAnsi" w:cstheme="majorHAnsi"/>
          <w:color w:val="000000"/>
          <w:sz w:val="24"/>
          <w:szCs w:val="24"/>
        </w:rPr>
        <w:t xml:space="preserve">No binding legal relationship will exist between any of the </w:t>
      </w:r>
      <w:r w:rsidR="003B4E0D" w:rsidRPr="00AF6DA0">
        <w:rPr>
          <w:rFonts w:asciiTheme="majorHAnsi" w:hAnsiTheme="majorHAnsi" w:cstheme="majorHAnsi"/>
          <w:color w:val="000000"/>
          <w:sz w:val="24"/>
          <w:szCs w:val="24"/>
        </w:rPr>
        <w:t>Bidder</w:t>
      </w:r>
      <w:r w:rsidR="00053459" w:rsidRPr="00151BC2">
        <w:rPr>
          <w:rFonts w:asciiTheme="majorHAnsi" w:hAnsiTheme="majorHAnsi" w:cstheme="majorHAnsi"/>
          <w:color w:val="000000"/>
          <w:sz w:val="24"/>
          <w:szCs w:val="24"/>
        </w:rPr>
        <w:t>(</w:t>
      </w:r>
      <w:r w:rsidR="003B4E0D" w:rsidRPr="00AF6DA0">
        <w:rPr>
          <w:rFonts w:asciiTheme="majorHAnsi" w:hAnsiTheme="majorHAnsi" w:cstheme="majorHAnsi"/>
          <w:color w:val="000000"/>
          <w:sz w:val="24"/>
          <w:szCs w:val="24"/>
        </w:rPr>
        <w:t>s</w:t>
      </w:r>
      <w:r w:rsidR="00053459" w:rsidRPr="00151BC2">
        <w:rPr>
          <w:rFonts w:asciiTheme="majorHAnsi" w:hAnsiTheme="majorHAnsi" w:cstheme="majorHAnsi"/>
          <w:color w:val="000000"/>
          <w:sz w:val="24"/>
          <w:szCs w:val="24"/>
        </w:rPr>
        <w:t>)</w:t>
      </w:r>
      <w:r w:rsidR="003B4E0D" w:rsidRPr="00AF6DA0">
        <w:rPr>
          <w:rFonts w:asciiTheme="majorHAnsi" w:hAnsiTheme="majorHAnsi" w:cstheme="majorHAnsi"/>
          <w:color w:val="000000"/>
          <w:sz w:val="24"/>
          <w:szCs w:val="24"/>
        </w:rPr>
        <w:t xml:space="preserve"> </w:t>
      </w:r>
      <w:r w:rsidRPr="00AF6DA0">
        <w:rPr>
          <w:rFonts w:asciiTheme="majorHAnsi" w:hAnsiTheme="majorHAnsi" w:cstheme="majorHAnsi"/>
          <w:color w:val="000000"/>
          <w:sz w:val="24"/>
          <w:szCs w:val="24"/>
        </w:rPr>
        <w:t xml:space="preserve">and the </w:t>
      </w:r>
      <w:r w:rsidR="003B4E0D" w:rsidRPr="00AF6DA0">
        <w:rPr>
          <w:rFonts w:asciiTheme="majorHAnsi" w:hAnsiTheme="majorHAnsi" w:cstheme="majorHAnsi"/>
          <w:color w:val="000000"/>
          <w:sz w:val="24"/>
          <w:szCs w:val="24"/>
        </w:rPr>
        <w:t>BOIMB</w:t>
      </w:r>
      <w:r w:rsidRPr="00D12AD8">
        <w:rPr>
          <w:rFonts w:asciiTheme="majorHAnsi" w:hAnsiTheme="majorHAnsi" w:cstheme="majorHAnsi"/>
          <w:color w:val="000000"/>
          <w:sz w:val="24"/>
          <w:szCs w:val="24"/>
        </w:rPr>
        <w:t xml:space="preserve"> until </w:t>
      </w:r>
      <w:r w:rsidR="00053459" w:rsidRPr="00151BC2">
        <w:rPr>
          <w:rFonts w:asciiTheme="majorHAnsi" w:hAnsiTheme="majorHAnsi" w:cstheme="majorHAnsi"/>
          <w:color w:val="000000"/>
          <w:sz w:val="24"/>
          <w:szCs w:val="24"/>
        </w:rPr>
        <w:t xml:space="preserve">the </w:t>
      </w:r>
      <w:r w:rsidRPr="00AF6DA0">
        <w:rPr>
          <w:rFonts w:asciiTheme="majorHAnsi" w:hAnsiTheme="majorHAnsi" w:cstheme="majorHAnsi"/>
          <w:color w:val="000000"/>
          <w:sz w:val="24"/>
          <w:szCs w:val="24"/>
        </w:rPr>
        <w:t>execution of a</w:t>
      </w:r>
      <w:r w:rsidR="006E465E" w:rsidRPr="00151BC2">
        <w:rPr>
          <w:rFonts w:asciiTheme="majorHAnsi" w:hAnsiTheme="majorHAnsi" w:cstheme="majorHAnsi"/>
          <w:color w:val="000000"/>
          <w:sz w:val="24"/>
          <w:szCs w:val="24"/>
        </w:rPr>
        <w:t xml:space="preserve"> c</w:t>
      </w:r>
      <w:r w:rsidR="003B4E0D" w:rsidRPr="00AF6DA0">
        <w:rPr>
          <w:rFonts w:asciiTheme="majorHAnsi" w:hAnsiTheme="majorHAnsi" w:cstheme="majorHAnsi"/>
          <w:color w:val="000000"/>
          <w:sz w:val="24"/>
          <w:szCs w:val="24"/>
        </w:rPr>
        <w:t>ontract</w:t>
      </w:r>
      <w:r w:rsidR="006E465E" w:rsidRPr="00151BC2">
        <w:rPr>
          <w:rFonts w:asciiTheme="majorHAnsi" w:hAnsiTheme="majorHAnsi" w:cstheme="majorHAnsi"/>
          <w:color w:val="000000"/>
          <w:sz w:val="24"/>
          <w:szCs w:val="24"/>
        </w:rPr>
        <w:t>ual agreement</w:t>
      </w:r>
      <w:r w:rsidRPr="00AF6DA0">
        <w:rPr>
          <w:rFonts w:asciiTheme="majorHAnsi" w:hAnsiTheme="majorHAnsi" w:cstheme="majorHAnsi"/>
          <w:color w:val="000000"/>
          <w:sz w:val="24"/>
          <w:szCs w:val="24"/>
        </w:rPr>
        <w:t>.</w:t>
      </w:r>
    </w:p>
    <w:p w14:paraId="65BB22EE" w14:textId="77777777" w:rsidR="00B35FE4" w:rsidRPr="006C2A22" w:rsidRDefault="00B35FE4" w:rsidP="00151BC2">
      <w:pPr>
        <w:pBdr>
          <w:top w:val="nil"/>
          <w:left w:val="nil"/>
          <w:bottom w:val="nil"/>
          <w:right w:val="nil"/>
          <w:between w:val="nil"/>
        </w:pBdr>
        <w:spacing w:line="276" w:lineRule="auto"/>
        <w:ind w:left="918" w:right="45"/>
        <w:jc w:val="both"/>
        <w:rPr>
          <w:rFonts w:asciiTheme="majorHAnsi" w:hAnsiTheme="majorHAnsi" w:cstheme="majorHAnsi"/>
          <w:color w:val="000000"/>
          <w:sz w:val="24"/>
          <w:szCs w:val="24"/>
        </w:rPr>
      </w:pPr>
    </w:p>
    <w:p w14:paraId="65F0F3E7" w14:textId="0A2C93ED" w:rsidR="00605C2F" w:rsidRPr="006C2A22" w:rsidRDefault="00E326FE" w:rsidP="00151BC2">
      <w:pPr>
        <w:pStyle w:val="Heading2"/>
        <w:numPr>
          <w:ilvl w:val="0"/>
          <w:numId w:val="27"/>
        </w:numPr>
        <w:spacing w:before="0" w:line="276" w:lineRule="auto"/>
        <w:ind w:right="1534"/>
        <w:rPr>
          <w:rFonts w:asciiTheme="majorHAnsi" w:hAnsiTheme="majorHAnsi" w:cstheme="majorHAnsi"/>
        </w:rPr>
      </w:pPr>
      <w:bookmarkStart w:id="11" w:name="_Toc190091497"/>
      <w:r w:rsidRPr="006C2A22">
        <w:rPr>
          <w:rFonts w:asciiTheme="majorHAnsi" w:hAnsiTheme="majorHAnsi" w:cstheme="majorHAnsi"/>
        </w:rPr>
        <w:t>BIDDER</w:t>
      </w:r>
      <w:r w:rsidR="00E46291" w:rsidRPr="006C2A22">
        <w:rPr>
          <w:rFonts w:asciiTheme="majorHAnsi" w:hAnsiTheme="majorHAnsi" w:cstheme="majorHAnsi"/>
        </w:rPr>
        <w:t>’S OBLIGATION TO INFORM ITSELF</w:t>
      </w:r>
      <w:bookmarkEnd w:id="11"/>
    </w:p>
    <w:p w14:paraId="67C9D755"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4556BFBB" w14:textId="4EDE02AF" w:rsidR="00605C2F" w:rsidRPr="006C2A22" w:rsidRDefault="00E46291" w:rsidP="00151BC2">
      <w:pPr>
        <w:pBdr>
          <w:top w:val="nil"/>
          <w:left w:val="nil"/>
          <w:bottom w:val="nil"/>
          <w:right w:val="nil"/>
          <w:between w:val="nil"/>
        </w:pBdr>
        <w:spacing w:line="276" w:lineRule="auto"/>
        <w:ind w:left="918" w:right="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3E2EF4" w:rsidRPr="006C2A22">
        <w:rPr>
          <w:rFonts w:asciiTheme="majorHAnsi" w:hAnsiTheme="majorHAnsi" w:cstheme="majorHAnsi"/>
          <w:color w:val="000000"/>
          <w:sz w:val="24"/>
          <w:szCs w:val="24"/>
        </w:rPr>
        <w:t>Bidder</w:t>
      </w:r>
      <w:r w:rsidR="00983682" w:rsidRPr="006C2A22">
        <w:rPr>
          <w:rFonts w:asciiTheme="majorHAnsi" w:hAnsiTheme="majorHAnsi" w:cstheme="majorHAnsi"/>
          <w:color w:val="000000"/>
          <w:sz w:val="24"/>
          <w:szCs w:val="24"/>
        </w:rPr>
        <w:t>(</w:t>
      </w:r>
      <w:r w:rsidR="003E2EF4" w:rsidRPr="006C2A22">
        <w:rPr>
          <w:rFonts w:asciiTheme="majorHAnsi" w:hAnsiTheme="majorHAnsi" w:cstheme="majorHAnsi"/>
          <w:color w:val="000000"/>
          <w:sz w:val="24"/>
          <w:szCs w:val="24"/>
        </w:rPr>
        <w:t>s</w:t>
      </w:r>
      <w:r w:rsidR="00983682" w:rsidRPr="006C2A22">
        <w:rPr>
          <w:rFonts w:asciiTheme="majorHAnsi" w:hAnsiTheme="majorHAnsi" w:cstheme="majorHAnsi"/>
          <w:color w:val="000000"/>
          <w:sz w:val="24"/>
          <w:szCs w:val="24"/>
        </w:rPr>
        <w:t>)</w:t>
      </w:r>
      <w:r w:rsidR="003E2EF4"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must apply its own care and conduct its own investigation and analysis regarding any information contained in the RFP and the meaning and impact of that information. Failure </w:t>
      </w:r>
      <w:r w:rsidR="00983682" w:rsidRPr="006C2A22">
        <w:rPr>
          <w:rFonts w:asciiTheme="majorHAnsi" w:hAnsiTheme="majorHAnsi" w:cstheme="majorHAnsi"/>
          <w:color w:val="000000"/>
          <w:sz w:val="24"/>
          <w:szCs w:val="24"/>
        </w:rPr>
        <w:t xml:space="preserve">on the part of the Bidder(s) </w:t>
      </w:r>
      <w:r w:rsidRPr="006C2A22">
        <w:rPr>
          <w:rFonts w:asciiTheme="majorHAnsi" w:hAnsiTheme="majorHAnsi" w:cstheme="majorHAnsi"/>
          <w:color w:val="000000"/>
          <w:sz w:val="24"/>
          <w:szCs w:val="24"/>
        </w:rPr>
        <w:t xml:space="preserve">to furnish all information </w:t>
      </w:r>
      <w:r w:rsidR="00983682" w:rsidRPr="006C2A22">
        <w:rPr>
          <w:rFonts w:asciiTheme="majorHAnsi" w:hAnsiTheme="majorHAnsi" w:cstheme="majorHAnsi"/>
          <w:color w:val="000000"/>
          <w:sz w:val="24"/>
          <w:szCs w:val="24"/>
        </w:rPr>
        <w:t xml:space="preserve">as per the requirement of this RFP </w:t>
      </w:r>
      <w:r w:rsidRPr="006C2A22">
        <w:rPr>
          <w:rFonts w:asciiTheme="majorHAnsi" w:hAnsiTheme="majorHAnsi" w:cstheme="majorHAnsi"/>
          <w:color w:val="000000"/>
          <w:sz w:val="24"/>
          <w:szCs w:val="24"/>
        </w:rPr>
        <w:t>or to submit a Bid not substantially responsive to th</w:t>
      </w:r>
      <w:r w:rsidR="00983682" w:rsidRPr="006C2A22">
        <w:rPr>
          <w:rFonts w:asciiTheme="majorHAnsi" w:hAnsiTheme="majorHAnsi" w:cstheme="majorHAnsi"/>
          <w:color w:val="000000"/>
          <w:sz w:val="24"/>
          <w:szCs w:val="24"/>
        </w:rPr>
        <w:t xml:space="preserve">is RFP </w:t>
      </w:r>
      <w:r w:rsidRPr="006C2A22">
        <w:rPr>
          <w:rFonts w:asciiTheme="majorHAnsi" w:hAnsiTheme="majorHAnsi" w:cstheme="majorHAnsi"/>
          <w:color w:val="000000"/>
          <w:sz w:val="24"/>
          <w:szCs w:val="24"/>
        </w:rPr>
        <w:t xml:space="preserve">in all respect will be at the Bidder’s </w:t>
      </w:r>
      <w:r w:rsidR="00983682" w:rsidRPr="006C2A22">
        <w:rPr>
          <w:rFonts w:asciiTheme="majorHAnsi" w:hAnsiTheme="majorHAnsi" w:cstheme="majorHAnsi"/>
          <w:color w:val="000000"/>
          <w:sz w:val="24"/>
          <w:szCs w:val="24"/>
        </w:rPr>
        <w:t xml:space="preserve">own </w:t>
      </w:r>
      <w:r w:rsidRPr="006C2A22">
        <w:rPr>
          <w:rFonts w:asciiTheme="majorHAnsi" w:hAnsiTheme="majorHAnsi" w:cstheme="majorHAnsi"/>
          <w:color w:val="000000"/>
          <w:sz w:val="24"/>
          <w:szCs w:val="24"/>
        </w:rPr>
        <w:t>risk and may result in rejection of the Bid</w:t>
      </w:r>
      <w:r w:rsidR="00983682" w:rsidRPr="006C2A22">
        <w:rPr>
          <w:rFonts w:asciiTheme="majorHAnsi" w:hAnsiTheme="majorHAnsi" w:cstheme="majorHAnsi"/>
          <w:color w:val="000000"/>
          <w:sz w:val="24"/>
          <w:szCs w:val="24"/>
        </w:rPr>
        <w:t xml:space="preserve"> submitted by the Bidder(s)</w:t>
      </w:r>
      <w:r w:rsidRPr="006C2A22">
        <w:rPr>
          <w:rFonts w:asciiTheme="majorHAnsi" w:hAnsiTheme="majorHAnsi" w:cstheme="majorHAnsi"/>
          <w:color w:val="000000"/>
          <w:sz w:val="24"/>
          <w:szCs w:val="24"/>
        </w:rPr>
        <w:t>.</w:t>
      </w:r>
    </w:p>
    <w:p w14:paraId="1B5663CF" w14:textId="77777777" w:rsidR="00B35FE4" w:rsidRPr="006C2A22" w:rsidRDefault="00B35FE4" w:rsidP="00151BC2">
      <w:pPr>
        <w:pBdr>
          <w:top w:val="nil"/>
          <w:left w:val="nil"/>
          <w:bottom w:val="nil"/>
          <w:right w:val="nil"/>
          <w:between w:val="nil"/>
        </w:pBdr>
        <w:spacing w:line="276" w:lineRule="auto"/>
        <w:ind w:left="918" w:right="8"/>
        <w:jc w:val="both"/>
        <w:rPr>
          <w:rFonts w:asciiTheme="majorHAnsi" w:hAnsiTheme="majorHAnsi" w:cstheme="majorHAnsi"/>
          <w:color w:val="000000"/>
          <w:sz w:val="24"/>
          <w:szCs w:val="24"/>
        </w:rPr>
      </w:pPr>
    </w:p>
    <w:p w14:paraId="05D247E7" w14:textId="05EC1D39"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2" w:name="_Toc187402085"/>
      <w:bookmarkStart w:id="13" w:name="_Toc190091498"/>
      <w:bookmarkEnd w:id="12"/>
      <w:r w:rsidRPr="006C2A22">
        <w:rPr>
          <w:rFonts w:asciiTheme="majorHAnsi" w:hAnsiTheme="majorHAnsi" w:cstheme="majorHAnsi"/>
        </w:rPr>
        <w:t>EVALUATION OF OFFERS</w:t>
      </w:r>
      <w:bookmarkEnd w:id="13"/>
    </w:p>
    <w:p w14:paraId="6F1D0A1C" w14:textId="77777777" w:rsidR="00605C2F" w:rsidRPr="006C2A22" w:rsidRDefault="00605C2F" w:rsidP="00151BC2">
      <w:pPr>
        <w:pBdr>
          <w:top w:val="nil"/>
          <w:left w:val="nil"/>
          <w:bottom w:val="nil"/>
          <w:right w:val="nil"/>
          <w:between w:val="nil"/>
        </w:pBdr>
        <w:spacing w:line="276" w:lineRule="auto"/>
        <w:ind w:right="427"/>
        <w:jc w:val="both"/>
        <w:rPr>
          <w:rFonts w:asciiTheme="majorHAnsi" w:hAnsiTheme="majorHAnsi" w:cstheme="majorHAnsi"/>
          <w:color w:val="000000"/>
          <w:sz w:val="24"/>
          <w:szCs w:val="24"/>
        </w:rPr>
      </w:pPr>
    </w:p>
    <w:p w14:paraId="4819BFEB" w14:textId="7BD3A945" w:rsidR="00605C2F" w:rsidRPr="006C2A22" w:rsidRDefault="00E46291" w:rsidP="00151BC2">
      <w:pPr>
        <w:pBdr>
          <w:top w:val="nil"/>
          <w:left w:val="nil"/>
          <w:bottom w:val="nil"/>
          <w:right w:val="nil"/>
          <w:between w:val="nil"/>
        </w:pBdr>
        <w:tabs>
          <w:tab w:val="left" w:pos="9639"/>
        </w:tabs>
        <w:spacing w:line="276" w:lineRule="auto"/>
        <w:ind w:left="918" w:right="4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Each Bidder acknowledges and accepts that the </w:t>
      </w:r>
      <w:r w:rsidR="00B11186"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may, at its sole and absolute discretion, </w:t>
      </w:r>
      <w:r w:rsidR="002747D0" w:rsidRPr="006C2A22">
        <w:rPr>
          <w:rFonts w:asciiTheme="majorHAnsi" w:hAnsiTheme="majorHAnsi" w:cstheme="majorHAnsi"/>
          <w:color w:val="000000"/>
          <w:sz w:val="24"/>
          <w:szCs w:val="24"/>
        </w:rPr>
        <w:t xml:space="preserve">may </w:t>
      </w:r>
      <w:r w:rsidRPr="006C2A22">
        <w:rPr>
          <w:rFonts w:asciiTheme="majorHAnsi" w:hAnsiTheme="majorHAnsi" w:cstheme="majorHAnsi"/>
          <w:color w:val="000000"/>
          <w:sz w:val="24"/>
          <w:szCs w:val="24"/>
        </w:rPr>
        <w:t xml:space="preserve">apply </w:t>
      </w:r>
      <w:proofErr w:type="spellStart"/>
      <w:r w:rsidRPr="006C2A22">
        <w:rPr>
          <w:rFonts w:asciiTheme="majorHAnsi" w:hAnsiTheme="majorHAnsi" w:cstheme="majorHAnsi"/>
          <w:color w:val="000000"/>
          <w:sz w:val="24"/>
          <w:szCs w:val="24"/>
        </w:rPr>
        <w:t>criteria</w:t>
      </w:r>
      <w:r w:rsidR="002747D0" w:rsidRPr="006C2A22">
        <w:rPr>
          <w:rFonts w:asciiTheme="majorHAnsi" w:hAnsiTheme="majorHAnsi" w:cstheme="majorHAnsi"/>
          <w:color w:val="000000"/>
          <w:sz w:val="24"/>
          <w:szCs w:val="24"/>
        </w:rPr>
        <w:t>s</w:t>
      </w:r>
      <w:proofErr w:type="spellEnd"/>
      <w:r w:rsidRPr="006C2A22">
        <w:rPr>
          <w:rFonts w:asciiTheme="majorHAnsi" w:hAnsiTheme="majorHAnsi" w:cstheme="majorHAnsi"/>
          <w:color w:val="000000"/>
          <w:sz w:val="24"/>
          <w:szCs w:val="24"/>
        </w:rPr>
        <w:t xml:space="preserve"> like independent assessment of the market reputation and perception of ability to perform, but not limited to those selection criteria </w:t>
      </w:r>
      <w:r w:rsidR="00B11186" w:rsidRPr="006C2A22">
        <w:rPr>
          <w:rFonts w:asciiTheme="majorHAnsi" w:hAnsiTheme="majorHAnsi" w:cstheme="majorHAnsi"/>
          <w:color w:val="000000"/>
          <w:sz w:val="24"/>
          <w:szCs w:val="24"/>
        </w:rPr>
        <w:t xml:space="preserve">as </w:t>
      </w:r>
      <w:r w:rsidRPr="006C2A22">
        <w:rPr>
          <w:rFonts w:asciiTheme="majorHAnsi" w:hAnsiTheme="majorHAnsi" w:cstheme="majorHAnsi"/>
          <w:color w:val="000000"/>
          <w:sz w:val="24"/>
          <w:szCs w:val="24"/>
        </w:rPr>
        <w:t>set out in this RFP.</w:t>
      </w:r>
    </w:p>
    <w:p w14:paraId="34CF9CDE" w14:textId="77777777" w:rsidR="00345EC7" w:rsidRPr="006C2A22" w:rsidRDefault="00345EC7" w:rsidP="00151BC2">
      <w:pPr>
        <w:pBdr>
          <w:top w:val="nil"/>
          <w:left w:val="nil"/>
          <w:bottom w:val="nil"/>
          <w:right w:val="nil"/>
          <w:between w:val="nil"/>
        </w:pBdr>
        <w:tabs>
          <w:tab w:val="left" w:pos="9639"/>
        </w:tabs>
        <w:spacing w:line="276" w:lineRule="auto"/>
        <w:ind w:left="918" w:right="45"/>
        <w:jc w:val="both"/>
        <w:rPr>
          <w:rFonts w:asciiTheme="majorHAnsi" w:hAnsiTheme="majorHAnsi" w:cstheme="majorHAnsi"/>
          <w:color w:val="000000"/>
          <w:sz w:val="24"/>
          <w:szCs w:val="24"/>
        </w:rPr>
      </w:pPr>
    </w:p>
    <w:p w14:paraId="1EE47C01" w14:textId="09DABEC1" w:rsidR="00605C2F" w:rsidRPr="006C2A22" w:rsidRDefault="00E46291" w:rsidP="00151BC2">
      <w:pPr>
        <w:pBdr>
          <w:top w:val="nil"/>
          <w:left w:val="nil"/>
          <w:bottom w:val="nil"/>
          <w:right w:val="nil"/>
          <w:between w:val="nil"/>
        </w:pBdr>
        <w:spacing w:line="276" w:lineRule="auto"/>
        <w:ind w:left="918" w:right="4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issuance of RFP is merely an invitation to offer and must not to be construed as any agreement or contract or arrangement nor would it be construed as material for any investigation or review to be carried out by a</w:t>
      </w:r>
      <w:r w:rsidR="00E326FE" w:rsidRPr="006C2A22">
        <w:rPr>
          <w:rFonts w:asciiTheme="majorHAnsi" w:hAnsiTheme="majorHAnsi" w:cstheme="majorHAnsi"/>
          <w:color w:val="000000"/>
          <w:sz w:val="24"/>
          <w:szCs w:val="24"/>
        </w:rPr>
        <w:t xml:space="preserve"> Bidder(s)</w:t>
      </w:r>
      <w:r w:rsidRPr="006C2A22">
        <w:rPr>
          <w:rFonts w:asciiTheme="majorHAnsi" w:hAnsiTheme="majorHAnsi" w:cstheme="majorHAnsi"/>
          <w:color w:val="000000"/>
          <w:sz w:val="24"/>
          <w:szCs w:val="24"/>
        </w:rPr>
        <w:t xml:space="preserve">. The </w:t>
      </w:r>
      <w:r w:rsidR="00E326FE" w:rsidRPr="006C2A22">
        <w:rPr>
          <w:rFonts w:asciiTheme="majorHAnsi" w:hAnsiTheme="majorHAnsi" w:cstheme="majorHAnsi"/>
          <w:color w:val="000000"/>
          <w:sz w:val="24"/>
          <w:szCs w:val="24"/>
        </w:rPr>
        <w:t xml:space="preserve">Bidder(s) </w:t>
      </w:r>
      <w:r w:rsidRPr="006C2A22">
        <w:rPr>
          <w:rFonts w:asciiTheme="majorHAnsi" w:hAnsiTheme="majorHAnsi" w:cstheme="majorHAnsi"/>
          <w:color w:val="000000"/>
          <w:sz w:val="24"/>
          <w:szCs w:val="24"/>
        </w:rPr>
        <w:t>unconditionally acknowledges by submitting its response to this RFP that it has not solely relied on any idea, information, statement, representation or warranty given in this RFP.</w:t>
      </w:r>
    </w:p>
    <w:p w14:paraId="3E75FFD7"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4FE4ADE7" w14:textId="58CDCA64"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4" w:name="_Toc190091499"/>
      <w:r w:rsidRPr="006C2A22">
        <w:rPr>
          <w:rFonts w:asciiTheme="majorHAnsi" w:hAnsiTheme="majorHAnsi" w:cstheme="majorHAnsi"/>
        </w:rPr>
        <w:t>ERRORS AND OMISSIONS</w:t>
      </w:r>
      <w:bookmarkEnd w:id="14"/>
    </w:p>
    <w:p w14:paraId="12F045BF"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26B06729" w14:textId="380ECC32" w:rsidR="00605C2F" w:rsidRPr="006C2A22" w:rsidRDefault="00E46291" w:rsidP="00151BC2">
      <w:pPr>
        <w:pBdr>
          <w:top w:val="nil"/>
          <w:left w:val="nil"/>
          <w:bottom w:val="nil"/>
          <w:right w:val="nil"/>
          <w:between w:val="nil"/>
        </w:pBdr>
        <w:tabs>
          <w:tab w:val="left" w:pos="9639"/>
        </w:tabs>
        <w:spacing w:line="276" w:lineRule="auto"/>
        <w:ind w:left="918" w:right="13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Each </w:t>
      </w:r>
      <w:r w:rsidR="00704798" w:rsidRPr="006C2A22">
        <w:rPr>
          <w:rFonts w:asciiTheme="majorHAnsi" w:hAnsiTheme="majorHAnsi" w:cstheme="majorHAnsi"/>
          <w:color w:val="000000"/>
          <w:sz w:val="24"/>
          <w:szCs w:val="24"/>
        </w:rPr>
        <w:t xml:space="preserve">Bidder </w:t>
      </w:r>
      <w:r w:rsidRPr="006C2A22">
        <w:rPr>
          <w:rFonts w:asciiTheme="majorHAnsi" w:hAnsiTheme="majorHAnsi" w:cstheme="majorHAnsi"/>
          <w:color w:val="000000"/>
          <w:sz w:val="24"/>
          <w:szCs w:val="24"/>
        </w:rPr>
        <w:t xml:space="preserve">should notify </w:t>
      </w:r>
      <w:r w:rsidR="00704798" w:rsidRPr="006C2A22">
        <w:rPr>
          <w:rFonts w:asciiTheme="majorHAnsi" w:hAnsiTheme="majorHAnsi" w:cstheme="majorHAnsi"/>
          <w:color w:val="000000"/>
          <w:sz w:val="24"/>
          <w:szCs w:val="24"/>
        </w:rPr>
        <w:t xml:space="preserve">to </w:t>
      </w:r>
      <w:r w:rsidR="003C5E3A" w:rsidRPr="006C2A22">
        <w:rPr>
          <w:rFonts w:asciiTheme="majorHAnsi" w:hAnsiTheme="majorHAnsi" w:cstheme="majorHAnsi"/>
          <w:color w:val="000000"/>
          <w:sz w:val="24"/>
          <w:szCs w:val="24"/>
        </w:rPr>
        <w:t xml:space="preserve">MOIMB </w:t>
      </w:r>
      <w:r w:rsidR="00704798" w:rsidRPr="006C2A22">
        <w:rPr>
          <w:rFonts w:asciiTheme="majorHAnsi" w:hAnsiTheme="majorHAnsi" w:cstheme="majorHAnsi"/>
          <w:color w:val="000000"/>
          <w:sz w:val="24"/>
          <w:szCs w:val="24"/>
        </w:rPr>
        <w:t xml:space="preserve">in writing </w:t>
      </w:r>
      <w:r w:rsidRPr="006C2A22">
        <w:rPr>
          <w:rFonts w:asciiTheme="majorHAnsi" w:hAnsiTheme="majorHAnsi" w:cstheme="majorHAnsi"/>
          <w:color w:val="000000"/>
          <w:sz w:val="24"/>
          <w:szCs w:val="24"/>
        </w:rPr>
        <w:t>of any error, fault, omission or discrepancy found in this RFP</w:t>
      </w:r>
      <w:r w:rsidRPr="005D1B90">
        <w:rPr>
          <w:rFonts w:asciiTheme="majorHAnsi" w:hAnsiTheme="majorHAnsi" w:cstheme="majorHAnsi"/>
          <w:color w:val="000000"/>
          <w:sz w:val="24"/>
          <w:szCs w:val="24"/>
        </w:rPr>
        <w:t xml:space="preserve">. However, such notification </w:t>
      </w:r>
      <w:r w:rsidR="002C577E" w:rsidRPr="00151BC2">
        <w:rPr>
          <w:rFonts w:asciiTheme="majorHAnsi" w:hAnsiTheme="majorHAnsi" w:cstheme="majorHAnsi"/>
          <w:color w:val="000000"/>
          <w:sz w:val="24"/>
          <w:szCs w:val="24"/>
        </w:rPr>
        <w:t xml:space="preserve">by Bidder </w:t>
      </w:r>
      <w:r w:rsidRPr="005D1B90">
        <w:rPr>
          <w:rFonts w:asciiTheme="majorHAnsi" w:hAnsiTheme="majorHAnsi" w:cstheme="majorHAnsi"/>
          <w:color w:val="000000"/>
          <w:sz w:val="24"/>
          <w:szCs w:val="24"/>
        </w:rPr>
        <w:t xml:space="preserve">must pertain to </w:t>
      </w:r>
      <w:r w:rsidR="002C577E" w:rsidRPr="00151BC2">
        <w:rPr>
          <w:rFonts w:asciiTheme="majorHAnsi" w:hAnsiTheme="majorHAnsi" w:cstheme="majorHAnsi"/>
          <w:color w:val="000000"/>
          <w:sz w:val="24"/>
          <w:szCs w:val="24"/>
        </w:rPr>
        <w:t xml:space="preserve">Bid </w:t>
      </w:r>
      <w:r w:rsidRPr="005D1B90">
        <w:rPr>
          <w:rFonts w:asciiTheme="majorHAnsi" w:hAnsiTheme="majorHAnsi" w:cstheme="majorHAnsi"/>
          <w:color w:val="000000"/>
          <w:sz w:val="24"/>
          <w:szCs w:val="24"/>
        </w:rPr>
        <w:t>related details.</w:t>
      </w:r>
    </w:p>
    <w:p w14:paraId="08BC7121" w14:textId="77777777" w:rsidR="00B35FE4" w:rsidRPr="006C2A22" w:rsidRDefault="00B35FE4" w:rsidP="00BE3625">
      <w:pPr>
        <w:pBdr>
          <w:top w:val="nil"/>
          <w:left w:val="nil"/>
          <w:bottom w:val="nil"/>
          <w:right w:val="nil"/>
          <w:between w:val="nil"/>
        </w:pBdr>
        <w:tabs>
          <w:tab w:val="left" w:pos="9639"/>
        </w:tabs>
        <w:spacing w:line="276" w:lineRule="auto"/>
        <w:ind w:left="918" w:right="434"/>
        <w:jc w:val="both"/>
        <w:rPr>
          <w:rFonts w:asciiTheme="majorHAnsi" w:hAnsiTheme="majorHAnsi" w:cstheme="majorHAnsi"/>
          <w:color w:val="000000"/>
          <w:sz w:val="24"/>
          <w:szCs w:val="24"/>
        </w:rPr>
      </w:pPr>
    </w:p>
    <w:p w14:paraId="58726144" w14:textId="62B09DE3"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5" w:name="_Toc190091500"/>
      <w:r w:rsidRPr="006C2A22">
        <w:rPr>
          <w:rFonts w:asciiTheme="majorHAnsi" w:hAnsiTheme="majorHAnsi" w:cstheme="majorHAnsi"/>
        </w:rPr>
        <w:t>ACCEPTANCE OF TERMS</w:t>
      </w:r>
      <w:bookmarkEnd w:id="15"/>
    </w:p>
    <w:p w14:paraId="370A5195" w14:textId="77777777" w:rsidR="00605C2F" w:rsidRPr="006C2A22" w:rsidRDefault="00605C2F" w:rsidP="00151BC2">
      <w:pPr>
        <w:pBdr>
          <w:top w:val="nil"/>
          <w:left w:val="nil"/>
          <w:bottom w:val="nil"/>
          <w:right w:val="nil"/>
          <w:between w:val="nil"/>
        </w:pBdr>
        <w:spacing w:line="276" w:lineRule="auto"/>
        <w:ind w:left="918" w:right="407"/>
        <w:jc w:val="both"/>
        <w:rPr>
          <w:rFonts w:asciiTheme="majorHAnsi" w:hAnsiTheme="majorHAnsi" w:cstheme="majorHAnsi"/>
          <w:color w:val="000000"/>
          <w:sz w:val="24"/>
          <w:szCs w:val="24"/>
        </w:rPr>
      </w:pPr>
    </w:p>
    <w:p w14:paraId="21E89FD7" w14:textId="39F8B394" w:rsidR="00605C2F" w:rsidRPr="006C2A22" w:rsidRDefault="00E46291" w:rsidP="00151BC2">
      <w:pPr>
        <w:pBdr>
          <w:top w:val="nil"/>
          <w:left w:val="nil"/>
          <w:bottom w:val="nil"/>
          <w:right w:val="nil"/>
          <w:between w:val="nil"/>
        </w:pBdr>
        <w:spacing w:line="276" w:lineRule="auto"/>
        <w:ind w:left="918" w:right="4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w:t>
      </w:r>
      <w:r w:rsidR="002D024F" w:rsidRPr="006C2A22">
        <w:rPr>
          <w:rFonts w:asciiTheme="majorHAnsi" w:hAnsiTheme="majorHAnsi" w:cstheme="majorHAnsi"/>
          <w:color w:val="000000"/>
          <w:sz w:val="24"/>
          <w:szCs w:val="24"/>
        </w:rPr>
        <w:t xml:space="preserve"> Bidder(s)</w:t>
      </w:r>
      <w:r w:rsidRPr="006C2A22">
        <w:rPr>
          <w:rFonts w:asciiTheme="majorHAnsi" w:hAnsiTheme="majorHAnsi" w:cstheme="majorHAnsi"/>
          <w:color w:val="000000"/>
          <w:sz w:val="24"/>
          <w:szCs w:val="24"/>
        </w:rPr>
        <w:t>, by responding to this RFP of the</w:t>
      </w:r>
      <w:r w:rsidR="002D024F"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xml:space="preserve">, </w:t>
      </w:r>
      <w:r w:rsidR="002D024F" w:rsidRPr="006C2A22">
        <w:rPr>
          <w:rFonts w:asciiTheme="majorHAnsi" w:hAnsiTheme="majorHAnsi" w:cstheme="majorHAnsi"/>
          <w:color w:val="000000"/>
          <w:sz w:val="24"/>
          <w:szCs w:val="24"/>
        </w:rPr>
        <w:t>shall</w:t>
      </w:r>
      <w:r w:rsidRPr="006C2A22">
        <w:rPr>
          <w:rFonts w:asciiTheme="majorHAnsi" w:hAnsiTheme="majorHAnsi" w:cstheme="majorHAnsi"/>
          <w:color w:val="000000"/>
          <w:sz w:val="24"/>
          <w:szCs w:val="24"/>
        </w:rPr>
        <w:t xml:space="preserve"> be deemed to have read the whole RFP and have unconditionally accepted the terms and conditions as stated</w:t>
      </w:r>
      <w:r w:rsidR="002D024F" w:rsidRPr="006C2A22">
        <w:rPr>
          <w:rFonts w:asciiTheme="majorHAnsi" w:hAnsiTheme="majorHAnsi" w:cstheme="majorHAnsi"/>
          <w:color w:val="000000"/>
          <w:sz w:val="24"/>
          <w:szCs w:val="24"/>
        </w:rPr>
        <w:t xml:space="preserve"> in this RFP.</w:t>
      </w:r>
    </w:p>
    <w:p w14:paraId="41B2999E" w14:textId="77777777" w:rsidR="00B35FE4" w:rsidRPr="006C2A22" w:rsidRDefault="00B35FE4" w:rsidP="00151BC2">
      <w:pPr>
        <w:pBdr>
          <w:top w:val="nil"/>
          <w:left w:val="nil"/>
          <w:bottom w:val="nil"/>
          <w:right w:val="nil"/>
          <w:between w:val="nil"/>
        </w:pBdr>
        <w:spacing w:line="276" w:lineRule="auto"/>
        <w:ind w:left="918" w:right="407"/>
        <w:jc w:val="both"/>
        <w:rPr>
          <w:rFonts w:asciiTheme="majorHAnsi" w:hAnsiTheme="majorHAnsi" w:cstheme="majorHAnsi"/>
          <w:color w:val="000000"/>
          <w:sz w:val="24"/>
          <w:szCs w:val="24"/>
        </w:rPr>
      </w:pPr>
    </w:p>
    <w:p w14:paraId="7448C55B" w14:textId="3E91CF16"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6" w:name="_Toc190091501"/>
      <w:r w:rsidRPr="006C2A22">
        <w:rPr>
          <w:rFonts w:asciiTheme="majorHAnsi" w:hAnsiTheme="majorHAnsi" w:cstheme="majorHAnsi"/>
        </w:rPr>
        <w:t xml:space="preserve">COST BORNE BY THE </w:t>
      </w:r>
      <w:r w:rsidR="00E326FE" w:rsidRPr="006C2A22">
        <w:rPr>
          <w:rFonts w:asciiTheme="majorHAnsi" w:hAnsiTheme="majorHAnsi" w:cstheme="majorHAnsi"/>
        </w:rPr>
        <w:t>BIDDER(S)</w:t>
      </w:r>
      <w:bookmarkEnd w:id="16"/>
    </w:p>
    <w:p w14:paraId="71D0AC4B" w14:textId="77777777" w:rsidR="00B35FE4" w:rsidRPr="006C2A22" w:rsidRDefault="00B35FE4" w:rsidP="00151BC2">
      <w:pPr>
        <w:pBdr>
          <w:top w:val="nil"/>
          <w:left w:val="nil"/>
          <w:bottom w:val="nil"/>
          <w:right w:val="nil"/>
          <w:between w:val="nil"/>
        </w:pBdr>
        <w:spacing w:line="276" w:lineRule="auto"/>
        <w:ind w:left="918" w:right="412"/>
        <w:jc w:val="both"/>
        <w:rPr>
          <w:rFonts w:asciiTheme="majorHAnsi" w:hAnsiTheme="majorHAnsi" w:cstheme="majorHAnsi"/>
          <w:color w:val="000000"/>
          <w:sz w:val="24"/>
          <w:szCs w:val="24"/>
        </w:rPr>
      </w:pPr>
    </w:p>
    <w:p w14:paraId="38661C16" w14:textId="09FA6E95" w:rsidR="00E01554" w:rsidRPr="006C2A22" w:rsidRDefault="00E46291" w:rsidP="00151BC2">
      <w:pPr>
        <w:pBdr>
          <w:top w:val="nil"/>
          <w:left w:val="nil"/>
          <w:bottom w:val="nil"/>
          <w:right w:val="nil"/>
          <w:between w:val="nil"/>
        </w:pBdr>
        <w:spacing w:line="276" w:lineRule="auto"/>
        <w:ind w:left="918" w:right="412"/>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All costs and expenses / charges / fees / incurred by the </w:t>
      </w:r>
      <w:r w:rsidR="00E326FE" w:rsidRPr="006C2A22">
        <w:rPr>
          <w:rFonts w:asciiTheme="majorHAnsi" w:hAnsiTheme="majorHAnsi" w:cstheme="majorHAnsi"/>
          <w:color w:val="000000"/>
          <w:sz w:val="24"/>
          <w:szCs w:val="24"/>
        </w:rPr>
        <w:t xml:space="preserve">Bidder(s) </w:t>
      </w:r>
      <w:r w:rsidRPr="006C2A22">
        <w:rPr>
          <w:rFonts w:asciiTheme="majorHAnsi" w:hAnsiTheme="majorHAnsi" w:cstheme="majorHAnsi"/>
          <w:color w:val="000000"/>
          <w:sz w:val="24"/>
          <w:szCs w:val="24"/>
        </w:rPr>
        <w:t xml:space="preserve">in any way associated with the development, preparation and submission of responses, including but not limited to attendance of meetings, discussions, etc. or for providing any additional information required by the </w:t>
      </w:r>
      <w:r w:rsidR="00E326FE"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will be borne entirely and exclusively by the</w:t>
      </w:r>
      <w:r w:rsidR="00E326FE" w:rsidRPr="006C2A22">
        <w:rPr>
          <w:rFonts w:asciiTheme="majorHAnsi" w:hAnsiTheme="majorHAnsi" w:cstheme="majorHAnsi"/>
          <w:color w:val="000000"/>
          <w:sz w:val="24"/>
          <w:szCs w:val="24"/>
        </w:rPr>
        <w:t xml:space="preserve"> Bidder(s)</w:t>
      </w:r>
      <w:r w:rsidRPr="006C2A22">
        <w:rPr>
          <w:rFonts w:asciiTheme="majorHAnsi" w:hAnsiTheme="majorHAnsi" w:cstheme="majorHAnsi"/>
          <w:color w:val="000000"/>
          <w:sz w:val="24"/>
          <w:szCs w:val="24"/>
        </w:rPr>
        <w:t>.</w:t>
      </w:r>
    </w:p>
    <w:p w14:paraId="69925FC5" w14:textId="77777777" w:rsidR="00605C2F" w:rsidRPr="006C2A22" w:rsidRDefault="00605C2F" w:rsidP="00BE3625">
      <w:pPr>
        <w:pBdr>
          <w:top w:val="nil"/>
          <w:left w:val="nil"/>
          <w:bottom w:val="nil"/>
          <w:right w:val="nil"/>
          <w:between w:val="nil"/>
        </w:pBdr>
        <w:spacing w:line="276" w:lineRule="auto"/>
        <w:ind w:left="1278"/>
        <w:jc w:val="both"/>
        <w:rPr>
          <w:rFonts w:asciiTheme="majorHAnsi" w:hAnsiTheme="majorHAnsi" w:cstheme="majorHAnsi"/>
          <w:color w:val="000000"/>
          <w:sz w:val="24"/>
          <w:szCs w:val="24"/>
        </w:rPr>
      </w:pPr>
    </w:p>
    <w:p w14:paraId="2F7109E5" w14:textId="2C9ADFD7"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7" w:name="_Toc190091502"/>
      <w:r w:rsidRPr="006C2A22">
        <w:rPr>
          <w:rFonts w:asciiTheme="majorHAnsi" w:hAnsiTheme="majorHAnsi" w:cstheme="majorHAnsi"/>
        </w:rPr>
        <w:t>PURSPOSE AND SCOPE OF RFP</w:t>
      </w:r>
      <w:bookmarkEnd w:id="17"/>
    </w:p>
    <w:p w14:paraId="1E955D4D"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632914E8" w14:textId="7C1F02AF" w:rsidR="00605C2F" w:rsidRPr="00151BC2" w:rsidRDefault="00E46291" w:rsidP="00151BC2">
      <w:pPr>
        <w:spacing w:line="276" w:lineRule="auto"/>
        <w:ind w:left="918" w:right="425"/>
        <w:jc w:val="both"/>
        <w:rPr>
          <w:rFonts w:asciiTheme="majorHAnsi" w:hAnsiTheme="majorHAnsi" w:cstheme="majorHAnsi"/>
          <w:sz w:val="24"/>
          <w:szCs w:val="24"/>
        </w:rPr>
      </w:pPr>
      <w:r w:rsidRPr="00151BC2">
        <w:rPr>
          <w:rFonts w:asciiTheme="majorHAnsi" w:hAnsiTheme="majorHAnsi" w:cstheme="majorHAnsi"/>
          <w:sz w:val="24"/>
          <w:szCs w:val="24"/>
        </w:rPr>
        <w:t>The purpose of this RFP is to inform potential Bidder</w:t>
      </w:r>
      <w:r w:rsidR="000C3B6B" w:rsidRPr="00151BC2">
        <w:rPr>
          <w:rFonts w:asciiTheme="majorHAnsi" w:hAnsiTheme="majorHAnsi" w:cstheme="majorHAnsi"/>
          <w:sz w:val="24"/>
          <w:szCs w:val="24"/>
        </w:rPr>
        <w:t>(</w:t>
      </w:r>
      <w:r w:rsidRPr="00151BC2">
        <w:rPr>
          <w:rFonts w:asciiTheme="majorHAnsi" w:hAnsiTheme="majorHAnsi" w:cstheme="majorHAnsi"/>
          <w:sz w:val="24"/>
          <w:szCs w:val="24"/>
        </w:rPr>
        <w:t>s</w:t>
      </w:r>
      <w:r w:rsidR="000C3B6B" w:rsidRPr="00151BC2">
        <w:rPr>
          <w:rFonts w:asciiTheme="majorHAnsi" w:hAnsiTheme="majorHAnsi" w:cstheme="majorHAnsi"/>
          <w:sz w:val="24"/>
          <w:szCs w:val="24"/>
        </w:rPr>
        <w:t>)</w:t>
      </w:r>
      <w:r w:rsidRPr="00151BC2">
        <w:rPr>
          <w:rFonts w:asciiTheme="majorHAnsi" w:hAnsiTheme="majorHAnsi" w:cstheme="majorHAnsi"/>
          <w:sz w:val="24"/>
          <w:szCs w:val="24"/>
        </w:rPr>
        <w:t xml:space="preserve"> of a business opportunity and to solicit proposals for getting empanelled with BOIMB, whose services will be utilized for sourcing candidates on regular and/or contractual basis as per the requirements of the BOIMB</w:t>
      </w:r>
      <w:r w:rsidR="000C3B6B" w:rsidRPr="00151BC2">
        <w:rPr>
          <w:rFonts w:asciiTheme="majorHAnsi" w:hAnsiTheme="majorHAnsi" w:cstheme="majorHAnsi"/>
          <w:sz w:val="24"/>
          <w:szCs w:val="24"/>
        </w:rPr>
        <w:t>.</w:t>
      </w:r>
    </w:p>
    <w:p w14:paraId="593B1709" w14:textId="77777777" w:rsidR="00B35FE4" w:rsidRPr="006C2A22" w:rsidRDefault="00B35FE4" w:rsidP="00151BC2">
      <w:pPr>
        <w:spacing w:line="276" w:lineRule="auto"/>
        <w:ind w:left="918" w:right="425"/>
        <w:jc w:val="both"/>
        <w:rPr>
          <w:rFonts w:asciiTheme="majorHAnsi" w:hAnsiTheme="majorHAnsi" w:cstheme="majorHAnsi"/>
          <w:sz w:val="24"/>
          <w:szCs w:val="24"/>
        </w:rPr>
      </w:pPr>
    </w:p>
    <w:p w14:paraId="3A14027D" w14:textId="499247C4" w:rsidR="00605C2F" w:rsidRPr="006C2A22" w:rsidRDefault="00E46291" w:rsidP="00151BC2">
      <w:pPr>
        <w:spacing w:line="276" w:lineRule="auto"/>
        <w:ind w:left="918" w:right="425"/>
        <w:jc w:val="both"/>
        <w:rPr>
          <w:rFonts w:asciiTheme="majorHAnsi" w:hAnsiTheme="majorHAnsi" w:cstheme="majorHAnsi"/>
          <w:sz w:val="24"/>
          <w:szCs w:val="24"/>
        </w:rPr>
      </w:pPr>
      <w:r w:rsidRPr="00151BC2">
        <w:rPr>
          <w:rFonts w:asciiTheme="majorHAnsi" w:hAnsiTheme="majorHAnsi" w:cstheme="majorHAnsi"/>
          <w:sz w:val="24"/>
          <w:szCs w:val="24"/>
        </w:rPr>
        <w:t xml:space="preserve">The purpose of this RFP is to empanel multiple HR </w:t>
      </w:r>
      <w:r w:rsidR="009E47B7" w:rsidRPr="006C2A22">
        <w:rPr>
          <w:rFonts w:asciiTheme="majorHAnsi" w:hAnsiTheme="majorHAnsi" w:cstheme="majorHAnsi"/>
          <w:sz w:val="24"/>
          <w:szCs w:val="24"/>
        </w:rPr>
        <w:t xml:space="preserve">agencies </w:t>
      </w:r>
      <w:r w:rsidRPr="006C2A22">
        <w:rPr>
          <w:rFonts w:asciiTheme="majorHAnsi" w:hAnsiTheme="majorHAnsi" w:cstheme="majorHAnsi"/>
          <w:sz w:val="24"/>
          <w:szCs w:val="24"/>
        </w:rPr>
        <w:t xml:space="preserve">for sourcing candidates at various levels for different verticals in the </w:t>
      </w:r>
      <w:r w:rsidR="00627DC5"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considering the manpower requirement based on the emerging business scenario.</w:t>
      </w:r>
    </w:p>
    <w:p w14:paraId="2CB05911" w14:textId="77777777" w:rsidR="00605C2F" w:rsidRPr="006C2A22" w:rsidRDefault="00605C2F" w:rsidP="00151BC2">
      <w:pPr>
        <w:spacing w:line="276" w:lineRule="auto"/>
        <w:ind w:left="918" w:right="425"/>
        <w:jc w:val="both"/>
        <w:rPr>
          <w:rFonts w:asciiTheme="majorHAnsi" w:hAnsiTheme="majorHAnsi" w:cstheme="majorHAnsi"/>
          <w:sz w:val="24"/>
          <w:szCs w:val="24"/>
        </w:rPr>
      </w:pPr>
    </w:p>
    <w:p w14:paraId="0455AAFC" w14:textId="1951313E" w:rsidR="00605C2F" w:rsidRPr="006C2A22" w:rsidRDefault="00E46291" w:rsidP="00151BC2">
      <w:pPr>
        <w:spacing w:line="276" w:lineRule="auto"/>
        <w:ind w:left="918" w:right="425"/>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2705C1" w:rsidRPr="00151BC2">
        <w:rPr>
          <w:rFonts w:asciiTheme="majorHAnsi" w:hAnsiTheme="majorHAnsi" w:cstheme="majorHAnsi"/>
          <w:sz w:val="24"/>
          <w:szCs w:val="24"/>
        </w:rPr>
        <w:t xml:space="preserve">Contract Period </w:t>
      </w:r>
      <w:r w:rsidRPr="006C2A22">
        <w:rPr>
          <w:rFonts w:asciiTheme="majorHAnsi" w:hAnsiTheme="majorHAnsi" w:cstheme="majorHAnsi"/>
          <w:sz w:val="24"/>
          <w:szCs w:val="24"/>
        </w:rPr>
        <w:t xml:space="preserve">of the </w:t>
      </w:r>
      <w:r w:rsidR="00627DC5" w:rsidRPr="006C2A22">
        <w:rPr>
          <w:rFonts w:asciiTheme="majorHAnsi" w:hAnsiTheme="majorHAnsi" w:cstheme="majorHAnsi"/>
          <w:sz w:val="24"/>
          <w:szCs w:val="24"/>
        </w:rPr>
        <w:t>empanelled</w:t>
      </w:r>
      <w:r w:rsidRPr="006C2A22">
        <w:rPr>
          <w:rFonts w:asciiTheme="majorHAnsi" w:hAnsiTheme="majorHAnsi" w:cstheme="majorHAnsi"/>
          <w:sz w:val="24"/>
          <w:szCs w:val="24"/>
        </w:rPr>
        <w:t xml:space="preserve"> </w:t>
      </w:r>
      <w:r w:rsidR="00B7412C" w:rsidRPr="006C2A22">
        <w:rPr>
          <w:rFonts w:asciiTheme="majorHAnsi" w:hAnsiTheme="majorHAnsi" w:cstheme="majorHAnsi"/>
          <w:sz w:val="24"/>
          <w:szCs w:val="24"/>
        </w:rPr>
        <w:t>HR a</w:t>
      </w:r>
      <w:r w:rsidRPr="006C2A22">
        <w:rPr>
          <w:rFonts w:asciiTheme="majorHAnsi" w:hAnsiTheme="majorHAnsi" w:cstheme="majorHAnsi"/>
          <w:sz w:val="24"/>
          <w:szCs w:val="24"/>
        </w:rPr>
        <w:t>gency will be for 01 (</w:t>
      </w:r>
      <w:r w:rsidR="00F40A8F" w:rsidRPr="006C2A22">
        <w:rPr>
          <w:rFonts w:asciiTheme="majorHAnsi" w:hAnsiTheme="majorHAnsi" w:cstheme="majorHAnsi"/>
          <w:sz w:val="24"/>
          <w:szCs w:val="24"/>
        </w:rPr>
        <w:t>o</w:t>
      </w:r>
      <w:r w:rsidRPr="00151BC2">
        <w:rPr>
          <w:rFonts w:asciiTheme="majorHAnsi" w:hAnsiTheme="majorHAnsi" w:cstheme="majorHAnsi"/>
          <w:sz w:val="24"/>
          <w:szCs w:val="24"/>
        </w:rPr>
        <w:t xml:space="preserve">ne) </w:t>
      </w:r>
      <w:r w:rsidR="00160C59" w:rsidRPr="006C2A22">
        <w:rPr>
          <w:rFonts w:asciiTheme="majorHAnsi" w:hAnsiTheme="majorHAnsi" w:cstheme="majorHAnsi"/>
          <w:sz w:val="24"/>
          <w:szCs w:val="24"/>
        </w:rPr>
        <w:t>y</w:t>
      </w:r>
      <w:r w:rsidRPr="00151BC2">
        <w:rPr>
          <w:rFonts w:asciiTheme="majorHAnsi" w:hAnsiTheme="majorHAnsi" w:cstheme="majorHAnsi"/>
          <w:sz w:val="24"/>
          <w:szCs w:val="24"/>
        </w:rPr>
        <w:t xml:space="preserve">ear. However, </w:t>
      </w:r>
      <w:r w:rsidR="008259F8"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 xml:space="preserve">shall reserve the right to extend the </w:t>
      </w:r>
      <w:r w:rsidR="007919F5" w:rsidRPr="006C2A22">
        <w:rPr>
          <w:rFonts w:asciiTheme="majorHAnsi" w:hAnsiTheme="majorHAnsi" w:cstheme="majorHAnsi"/>
          <w:sz w:val="24"/>
          <w:szCs w:val="24"/>
        </w:rPr>
        <w:t xml:space="preserve">period of </w:t>
      </w:r>
      <w:r w:rsidRPr="006C2A22">
        <w:rPr>
          <w:rFonts w:asciiTheme="majorHAnsi" w:hAnsiTheme="majorHAnsi" w:cstheme="majorHAnsi"/>
          <w:sz w:val="24"/>
          <w:szCs w:val="24"/>
        </w:rPr>
        <w:t>contract for a maximum period of 01 (</w:t>
      </w:r>
      <w:r w:rsidR="00F40A8F" w:rsidRPr="006C2A22">
        <w:rPr>
          <w:rFonts w:asciiTheme="majorHAnsi" w:hAnsiTheme="majorHAnsi" w:cstheme="majorHAnsi"/>
          <w:sz w:val="24"/>
          <w:szCs w:val="24"/>
        </w:rPr>
        <w:t>o</w:t>
      </w:r>
      <w:r w:rsidRPr="00151BC2">
        <w:rPr>
          <w:rFonts w:asciiTheme="majorHAnsi" w:hAnsiTheme="majorHAnsi" w:cstheme="majorHAnsi"/>
          <w:sz w:val="24"/>
          <w:szCs w:val="24"/>
        </w:rPr>
        <w:t>ne)</w:t>
      </w:r>
      <w:r w:rsidRPr="006C2A22">
        <w:rPr>
          <w:rFonts w:asciiTheme="majorHAnsi" w:hAnsiTheme="majorHAnsi" w:cstheme="majorHAnsi"/>
          <w:b/>
          <w:sz w:val="24"/>
          <w:szCs w:val="24"/>
        </w:rPr>
        <w:t xml:space="preserve"> </w:t>
      </w:r>
      <w:r w:rsidRPr="00151BC2">
        <w:rPr>
          <w:rFonts w:asciiTheme="majorHAnsi" w:hAnsiTheme="majorHAnsi" w:cstheme="majorHAnsi"/>
          <w:sz w:val="24"/>
          <w:szCs w:val="24"/>
        </w:rPr>
        <w:t>year</w:t>
      </w:r>
      <w:r w:rsidR="00AA77CF" w:rsidRPr="00151BC2">
        <w:rPr>
          <w:rFonts w:asciiTheme="majorHAnsi" w:hAnsiTheme="majorHAnsi" w:cstheme="majorHAnsi"/>
          <w:sz w:val="24"/>
          <w:szCs w:val="24"/>
        </w:rPr>
        <w:t xml:space="preserve"> </w:t>
      </w:r>
      <w:r w:rsidR="00056A5F" w:rsidRPr="00151BC2">
        <w:rPr>
          <w:rFonts w:asciiTheme="majorHAnsi" w:hAnsiTheme="majorHAnsi" w:cstheme="majorHAnsi"/>
          <w:sz w:val="24"/>
          <w:szCs w:val="24"/>
        </w:rPr>
        <w:t>or for any longer</w:t>
      </w:r>
      <w:r w:rsidR="002705C1" w:rsidRPr="00151BC2">
        <w:rPr>
          <w:rFonts w:asciiTheme="majorHAnsi" w:hAnsiTheme="majorHAnsi" w:cstheme="majorHAnsi"/>
          <w:sz w:val="24"/>
          <w:szCs w:val="24"/>
        </w:rPr>
        <w:t xml:space="preserve"> or shorter</w:t>
      </w:r>
      <w:r w:rsidR="00056A5F" w:rsidRPr="00151BC2">
        <w:rPr>
          <w:rFonts w:asciiTheme="majorHAnsi" w:hAnsiTheme="majorHAnsi" w:cstheme="majorHAnsi"/>
          <w:sz w:val="24"/>
          <w:szCs w:val="24"/>
        </w:rPr>
        <w:t xml:space="preserve"> time period as</w:t>
      </w:r>
      <w:r w:rsidR="002705C1" w:rsidRPr="006C2A22">
        <w:rPr>
          <w:rFonts w:asciiTheme="majorHAnsi" w:hAnsiTheme="majorHAnsi" w:cstheme="majorHAnsi"/>
          <w:sz w:val="24"/>
          <w:szCs w:val="24"/>
        </w:rPr>
        <w:t xml:space="preserve"> per its discretion on terms </w:t>
      </w:r>
      <w:r w:rsidR="00401EFA" w:rsidRPr="006C2A22">
        <w:rPr>
          <w:rFonts w:asciiTheme="majorHAnsi" w:hAnsiTheme="majorHAnsi" w:cstheme="majorHAnsi"/>
          <w:sz w:val="24"/>
          <w:szCs w:val="24"/>
        </w:rPr>
        <w:t xml:space="preserve">and conditions </w:t>
      </w:r>
      <w:r w:rsidR="002705C1" w:rsidRPr="006C2A22">
        <w:rPr>
          <w:rFonts w:asciiTheme="majorHAnsi" w:hAnsiTheme="majorHAnsi" w:cstheme="majorHAnsi"/>
          <w:sz w:val="24"/>
          <w:szCs w:val="24"/>
        </w:rPr>
        <w:t xml:space="preserve">mutually agreed between the parties. </w:t>
      </w:r>
      <w:r w:rsidR="00696257" w:rsidRPr="00151BC2">
        <w:rPr>
          <w:rFonts w:asciiTheme="majorHAnsi" w:hAnsiTheme="majorHAnsi" w:cstheme="majorHAnsi"/>
          <w:sz w:val="24"/>
          <w:szCs w:val="24"/>
        </w:rPr>
        <w:t>The</w:t>
      </w:r>
      <w:r w:rsidR="00696257" w:rsidRPr="006C2A22">
        <w:rPr>
          <w:rFonts w:asciiTheme="majorHAnsi" w:hAnsiTheme="majorHAnsi" w:cstheme="majorHAnsi"/>
          <w:b/>
          <w:sz w:val="24"/>
          <w:szCs w:val="24"/>
        </w:rPr>
        <w:t xml:space="preserve"> </w:t>
      </w:r>
      <w:r w:rsidR="00696257" w:rsidRPr="00151BC2">
        <w:rPr>
          <w:rFonts w:asciiTheme="majorHAnsi" w:hAnsiTheme="majorHAnsi" w:cstheme="majorHAnsi"/>
          <w:sz w:val="24"/>
          <w:szCs w:val="24"/>
        </w:rPr>
        <w:t>BOIMB</w:t>
      </w:r>
      <w:r w:rsidRPr="006C2A22">
        <w:rPr>
          <w:rFonts w:asciiTheme="majorHAnsi" w:hAnsiTheme="majorHAnsi" w:cstheme="majorHAnsi"/>
          <w:sz w:val="24"/>
          <w:szCs w:val="24"/>
        </w:rPr>
        <w:t xml:space="preserve"> has the right to review the </w:t>
      </w:r>
      <w:r w:rsidR="00627DC5" w:rsidRPr="006C2A22">
        <w:rPr>
          <w:rFonts w:asciiTheme="majorHAnsi" w:hAnsiTheme="majorHAnsi" w:cstheme="majorHAnsi"/>
          <w:sz w:val="24"/>
          <w:szCs w:val="24"/>
        </w:rPr>
        <w:t>empanelment</w:t>
      </w:r>
      <w:r w:rsidRPr="006C2A22">
        <w:rPr>
          <w:rFonts w:asciiTheme="majorHAnsi" w:hAnsiTheme="majorHAnsi" w:cstheme="majorHAnsi"/>
          <w:sz w:val="24"/>
          <w:szCs w:val="24"/>
        </w:rPr>
        <w:t xml:space="preserve"> of the </w:t>
      </w:r>
      <w:r w:rsidR="00B7412C" w:rsidRPr="006C2A22">
        <w:rPr>
          <w:rFonts w:asciiTheme="majorHAnsi" w:hAnsiTheme="majorHAnsi" w:cstheme="majorHAnsi"/>
          <w:sz w:val="24"/>
          <w:szCs w:val="24"/>
        </w:rPr>
        <w:t>HR a</w:t>
      </w:r>
      <w:r w:rsidRPr="006C2A22">
        <w:rPr>
          <w:rFonts w:asciiTheme="majorHAnsi" w:hAnsiTheme="majorHAnsi" w:cstheme="majorHAnsi"/>
          <w:sz w:val="24"/>
          <w:szCs w:val="24"/>
        </w:rPr>
        <w:t xml:space="preserve">gency at regular intervals on the basis of satisfactory performance in the previous period. The </w:t>
      </w:r>
      <w:r w:rsidR="000F0376"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 xml:space="preserve">reserves its rights to change the scope </w:t>
      </w:r>
      <w:r w:rsidR="007919F5" w:rsidRPr="006C2A22">
        <w:rPr>
          <w:rFonts w:asciiTheme="majorHAnsi" w:hAnsiTheme="majorHAnsi" w:cstheme="majorHAnsi"/>
          <w:sz w:val="24"/>
          <w:szCs w:val="24"/>
        </w:rPr>
        <w:t xml:space="preserve">of the Assignment </w:t>
      </w:r>
      <w:r w:rsidRPr="006C2A22">
        <w:rPr>
          <w:rFonts w:asciiTheme="majorHAnsi" w:hAnsiTheme="majorHAnsi" w:cstheme="majorHAnsi"/>
          <w:sz w:val="24"/>
          <w:szCs w:val="24"/>
        </w:rPr>
        <w:t xml:space="preserve">considering the size and variety of the requirements and changing business conditions. </w:t>
      </w:r>
      <w:r w:rsidR="007919F5" w:rsidRPr="006C2A22">
        <w:rPr>
          <w:rFonts w:asciiTheme="majorHAnsi" w:hAnsiTheme="majorHAnsi" w:cstheme="majorHAnsi"/>
          <w:sz w:val="24"/>
          <w:szCs w:val="24"/>
        </w:rPr>
        <w:t>The d</w:t>
      </w:r>
      <w:r w:rsidRPr="006C2A22">
        <w:rPr>
          <w:rFonts w:asciiTheme="majorHAnsi" w:hAnsiTheme="majorHAnsi" w:cstheme="majorHAnsi"/>
          <w:sz w:val="24"/>
          <w:szCs w:val="24"/>
        </w:rPr>
        <w:t xml:space="preserve">etailed </w:t>
      </w:r>
      <w:r w:rsidR="007919F5" w:rsidRPr="006C2A22">
        <w:rPr>
          <w:rFonts w:asciiTheme="majorHAnsi" w:hAnsiTheme="majorHAnsi" w:cstheme="majorHAnsi"/>
          <w:sz w:val="24"/>
          <w:szCs w:val="24"/>
        </w:rPr>
        <w:t xml:space="preserve">scope of work </w:t>
      </w:r>
      <w:r w:rsidRPr="006C2A22">
        <w:rPr>
          <w:rFonts w:asciiTheme="majorHAnsi" w:hAnsiTheme="majorHAnsi" w:cstheme="majorHAnsi"/>
          <w:sz w:val="24"/>
          <w:szCs w:val="24"/>
        </w:rPr>
        <w:t xml:space="preserve">is given in </w:t>
      </w:r>
      <w:r w:rsidRPr="006C2A22">
        <w:rPr>
          <w:rFonts w:asciiTheme="majorHAnsi" w:hAnsiTheme="majorHAnsi" w:cstheme="majorHAnsi"/>
          <w:b/>
          <w:sz w:val="24"/>
          <w:szCs w:val="24"/>
        </w:rPr>
        <w:t>SECTION III</w:t>
      </w:r>
      <w:r w:rsidRPr="006C2A22">
        <w:rPr>
          <w:rFonts w:asciiTheme="majorHAnsi" w:hAnsiTheme="majorHAnsi" w:cstheme="majorHAnsi"/>
          <w:sz w:val="24"/>
          <w:szCs w:val="24"/>
        </w:rPr>
        <w:t>.</w:t>
      </w:r>
    </w:p>
    <w:p w14:paraId="658D35CC" w14:textId="77777777" w:rsidR="00605C2F" w:rsidRPr="006C2A22" w:rsidRDefault="00605C2F" w:rsidP="00BE3625">
      <w:pPr>
        <w:spacing w:line="276" w:lineRule="auto"/>
        <w:ind w:left="918" w:right="425"/>
        <w:jc w:val="both"/>
        <w:rPr>
          <w:rFonts w:asciiTheme="majorHAnsi" w:hAnsiTheme="majorHAnsi" w:cstheme="majorHAnsi"/>
          <w:sz w:val="24"/>
          <w:szCs w:val="24"/>
        </w:rPr>
      </w:pPr>
    </w:p>
    <w:p w14:paraId="7555D269" w14:textId="2468D493"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8" w:name="_Toc190091503"/>
      <w:r w:rsidRPr="006C2A22">
        <w:rPr>
          <w:rFonts w:asciiTheme="majorHAnsi" w:hAnsiTheme="majorHAnsi" w:cstheme="majorHAnsi"/>
        </w:rPr>
        <w:t>RFP SUBMISSION</w:t>
      </w:r>
      <w:bookmarkEnd w:id="18"/>
    </w:p>
    <w:p w14:paraId="06230A9F" w14:textId="77777777" w:rsidR="00B35FE4" w:rsidRPr="006C2A22" w:rsidRDefault="00B35FE4" w:rsidP="00151BC2">
      <w:pPr>
        <w:spacing w:line="276" w:lineRule="auto"/>
        <w:ind w:left="2036" w:right="425"/>
        <w:jc w:val="both"/>
        <w:rPr>
          <w:rFonts w:asciiTheme="majorHAnsi" w:hAnsiTheme="majorHAnsi" w:cstheme="majorHAnsi"/>
          <w:sz w:val="24"/>
          <w:szCs w:val="24"/>
        </w:rPr>
      </w:pPr>
    </w:p>
    <w:p w14:paraId="6C2B3AB4" w14:textId="2A399523" w:rsidR="00217050" w:rsidRDefault="00E46291" w:rsidP="00151BC2">
      <w:pPr>
        <w:numPr>
          <w:ilvl w:val="0"/>
          <w:numId w:val="5"/>
        </w:numPr>
        <w:spacing w:line="276" w:lineRule="auto"/>
        <w:ind w:left="1712" w:right="425"/>
        <w:jc w:val="both"/>
        <w:rPr>
          <w:rFonts w:asciiTheme="majorHAnsi" w:hAnsiTheme="majorHAnsi" w:cstheme="majorHAnsi"/>
          <w:sz w:val="24"/>
          <w:szCs w:val="24"/>
        </w:rPr>
      </w:pPr>
      <w:r w:rsidRPr="006C2A22">
        <w:rPr>
          <w:rFonts w:asciiTheme="majorHAnsi" w:hAnsiTheme="majorHAnsi" w:cstheme="majorHAnsi"/>
          <w:sz w:val="24"/>
          <w:szCs w:val="24"/>
        </w:rPr>
        <w:t xml:space="preserve">RFP will be available on the </w:t>
      </w:r>
      <w:r w:rsidR="004F4226" w:rsidRPr="006C2A22">
        <w:rPr>
          <w:rFonts w:asciiTheme="majorHAnsi" w:hAnsiTheme="majorHAnsi" w:cstheme="majorHAnsi"/>
          <w:sz w:val="24"/>
          <w:szCs w:val="24"/>
        </w:rPr>
        <w:t>BOIMB</w:t>
      </w:r>
      <w:r w:rsidRPr="006C2A22">
        <w:rPr>
          <w:rFonts w:asciiTheme="majorHAnsi" w:hAnsiTheme="majorHAnsi" w:cstheme="majorHAnsi"/>
          <w:sz w:val="24"/>
          <w:szCs w:val="24"/>
        </w:rPr>
        <w:t xml:space="preserve"> website</w:t>
      </w:r>
      <w:r w:rsidR="004F4226" w:rsidRPr="006C2A22">
        <w:rPr>
          <w:rFonts w:asciiTheme="majorHAnsi" w:hAnsiTheme="majorHAnsi" w:cstheme="majorHAnsi"/>
          <w:sz w:val="24"/>
          <w:szCs w:val="24"/>
        </w:rPr>
        <w:t xml:space="preserve"> at</w:t>
      </w:r>
      <w:r w:rsidRPr="006C2A22">
        <w:rPr>
          <w:rFonts w:asciiTheme="majorHAnsi" w:hAnsiTheme="majorHAnsi" w:cstheme="majorHAnsi"/>
          <w:sz w:val="24"/>
          <w:szCs w:val="24"/>
        </w:rPr>
        <w:t xml:space="preserve"> </w:t>
      </w:r>
      <w:hyperlink r:id="rId11">
        <w:r w:rsidRPr="006C2A22">
          <w:rPr>
            <w:rFonts w:asciiTheme="majorHAnsi" w:hAnsiTheme="majorHAnsi" w:cstheme="majorHAnsi"/>
            <w:color w:val="0000FF"/>
            <w:sz w:val="24"/>
            <w:szCs w:val="24"/>
            <w:u w:val="single"/>
          </w:rPr>
          <w:t>www.boimb.com/tender</w:t>
        </w:r>
      </w:hyperlink>
      <w:r w:rsidR="003B2D87" w:rsidRPr="006C2A22">
        <w:rPr>
          <w:rFonts w:asciiTheme="majorHAnsi" w:hAnsiTheme="majorHAnsi" w:cstheme="majorHAnsi"/>
          <w:sz w:val="24"/>
          <w:szCs w:val="24"/>
        </w:rPr>
        <w:t>.</w:t>
      </w:r>
    </w:p>
    <w:p w14:paraId="7875F748" w14:textId="7E1B355B" w:rsidR="00605C2F" w:rsidRPr="006C2A22" w:rsidRDefault="00605C2F" w:rsidP="00151BC2">
      <w:pPr>
        <w:spacing w:line="276" w:lineRule="auto"/>
        <w:ind w:left="1712" w:right="425"/>
        <w:jc w:val="both"/>
        <w:rPr>
          <w:rFonts w:asciiTheme="majorHAnsi" w:hAnsiTheme="majorHAnsi" w:cstheme="majorHAnsi"/>
          <w:sz w:val="24"/>
          <w:szCs w:val="24"/>
        </w:rPr>
      </w:pPr>
    </w:p>
    <w:p w14:paraId="609C9026" w14:textId="74DAD57F" w:rsidR="00605C2F" w:rsidRDefault="00E46291" w:rsidP="00151BC2">
      <w:pPr>
        <w:numPr>
          <w:ilvl w:val="0"/>
          <w:numId w:val="5"/>
        </w:numPr>
        <w:spacing w:line="276" w:lineRule="auto"/>
        <w:ind w:left="1690" w:right="425"/>
        <w:jc w:val="both"/>
        <w:rPr>
          <w:rFonts w:asciiTheme="majorHAnsi" w:hAnsiTheme="majorHAnsi" w:cstheme="majorHAnsi"/>
          <w:sz w:val="24"/>
          <w:szCs w:val="24"/>
        </w:rPr>
      </w:pPr>
      <w:r w:rsidRPr="006C2A22">
        <w:rPr>
          <w:rFonts w:asciiTheme="majorHAnsi" w:hAnsiTheme="majorHAnsi" w:cstheme="majorHAnsi"/>
          <w:sz w:val="24"/>
          <w:szCs w:val="24"/>
        </w:rPr>
        <w:t xml:space="preserve">All correspondence </w:t>
      </w:r>
      <w:r w:rsidR="00886081" w:rsidRPr="006C2A22">
        <w:rPr>
          <w:rFonts w:asciiTheme="majorHAnsi" w:hAnsiTheme="majorHAnsi" w:cstheme="majorHAnsi"/>
          <w:sz w:val="24"/>
          <w:szCs w:val="24"/>
        </w:rPr>
        <w:t xml:space="preserve">and other documents pertaining to the RFP, which are exchanged between the parties, shall be written in </w:t>
      </w:r>
      <w:r w:rsidR="00517F21" w:rsidRPr="006C2A22">
        <w:rPr>
          <w:rFonts w:asciiTheme="majorHAnsi" w:hAnsiTheme="majorHAnsi" w:cstheme="majorHAnsi"/>
          <w:sz w:val="24"/>
          <w:szCs w:val="24"/>
        </w:rPr>
        <w:t>English</w:t>
      </w:r>
      <w:r w:rsidR="005273F0" w:rsidRPr="006C2A22">
        <w:rPr>
          <w:rFonts w:asciiTheme="majorHAnsi" w:hAnsiTheme="majorHAnsi" w:cstheme="majorHAnsi"/>
          <w:sz w:val="24"/>
          <w:szCs w:val="24"/>
        </w:rPr>
        <w:t xml:space="preserve"> or </w:t>
      </w:r>
      <w:r w:rsidR="00517F21" w:rsidRPr="006C2A22">
        <w:rPr>
          <w:rFonts w:asciiTheme="majorHAnsi" w:hAnsiTheme="majorHAnsi" w:cstheme="majorHAnsi"/>
          <w:sz w:val="24"/>
          <w:szCs w:val="24"/>
        </w:rPr>
        <w:t>Hindi</w:t>
      </w:r>
      <w:r w:rsidR="00886081" w:rsidRPr="006C2A22">
        <w:rPr>
          <w:rFonts w:asciiTheme="majorHAnsi" w:hAnsiTheme="majorHAnsi" w:cstheme="majorHAnsi"/>
          <w:sz w:val="24"/>
          <w:szCs w:val="24"/>
        </w:rPr>
        <w:t xml:space="preserve"> language.</w:t>
      </w:r>
    </w:p>
    <w:p w14:paraId="04D1DE70" w14:textId="77777777" w:rsidR="00217050" w:rsidRPr="006C2A22" w:rsidRDefault="00217050" w:rsidP="00151BC2">
      <w:pPr>
        <w:spacing w:line="276" w:lineRule="auto"/>
        <w:ind w:right="425"/>
        <w:jc w:val="both"/>
        <w:rPr>
          <w:rFonts w:asciiTheme="majorHAnsi" w:hAnsiTheme="majorHAnsi" w:cstheme="majorHAnsi"/>
          <w:sz w:val="24"/>
          <w:szCs w:val="24"/>
        </w:rPr>
      </w:pPr>
    </w:p>
    <w:p w14:paraId="7152D98B" w14:textId="29990451" w:rsidR="00605C2F" w:rsidRDefault="00E46291" w:rsidP="00151BC2">
      <w:pPr>
        <w:numPr>
          <w:ilvl w:val="0"/>
          <w:numId w:val="5"/>
        </w:numPr>
        <w:spacing w:line="276" w:lineRule="auto"/>
        <w:ind w:left="1690" w:right="292"/>
        <w:jc w:val="both"/>
        <w:rPr>
          <w:rFonts w:asciiTheme="majorHAnsi" w:hAnsiTheme="majorHAnsi" w:cstheme="majorHAnsi"/>
          <w:sz w:val="24"/>
          <w:szCs w:val="24"/>
        </w:rPr>
      </w:pPr>
      <w:r w:rsidRPr="006C2A22">
        <w:rPr>
          <w:rFonts w:asciiTheme="majorHAnsi" w:hAnsiTheme="majorHAnsi" w:cstheme="majorHAnsi"/>
          <w:sz w:val="24"/>
          <w:szCs w:val="24"/>
        </w:rPr>
        <w:t>The Bid shall be typed in indelible ink and shall be signed by the Bidder</w:t>
      </w:r>
      <w:r w:rsidR="005B0AAB" w:rsidRPr="006C2A22">
        <w:rPr>
          <w:rFonts w:asciiTheme="majorHAnsi" w:hAnsiTheme="majorHAnsi" w:cstheme="majorHAnsi"/>
          <w:sz w:val="24"/>
          <w:szCs w:val="24"/>
        </w:rPr>
        <w:t>(s)</w:t>
      </w:r>
      <w:r w:rsidRPr="006C2A22">
        <w:rPr>
          <w:rFonts w:asciiTheme="majorHAnsi" w:hAnsiTheme="majorHAnsi" w:cstheme="majorHAnsi"/>
          <w:sz w:val="24"/>
          <w:szCs w:val="24"/>
        </w:rPr>
        <w:t xml:space="preserve"> or </w:t>
      </w:r>
      <w:r w:rsidR="005B0AAB" w:rsidRPr="006C2A22">
        <w:rPr>
          <w:rFonts w:asciiTheme="majorHAnsi" w:hAnsiTheme="majorHAnsi" w:cstheme="majorHAnsi"/>
          <w:sz w:val="24"/>
          <w:szCs w:val="24"/>
        </w:rPr>
        <w:t>p</w:t>
      </w:r>
      <w:r w:rsidRPr="006C2A22">
        <w:rPr>
          <w:rFonts w:asciiTheme="majorHAnsi" w:hAnsiTheme="majorHAnsi" w:cstheme="majorHAnsi"/>
          <w:sz w:val="24"/>
          <w:szCs w:val="24"/>
        </w:rPr>
        <w:t>erson</w:t>
      </w:r>
      <w:r w:rsidR="005B0AAB" w:rsidRPr="006C2A22">
        <w:rPr>
          <w:rFonts w:asciiTheme="majorHAnsi" w:hAnsiTheme="majorHAnsi" w:cstheme="majorHAnsi"/>
          <w:sz w:val="24"/>
          <w:szCs w:val="24"/>
        </w:rPr>
        <w:t>(s)</w:t>
      </w:r>
      <w:r w:rsidRPr="006C2A22">
        <w:rPr>
          <w:rFonts w:asciiTheme="majorHAnsi" w:hAnsiTheme="majorHAnsi" w:cstheme="majorHAnsi"/>
          <w:sz w:val="24"/>
          <w:szCs w:val="24"/>
        </w:rPr>
        <w:t xml:space="preserve"> duly authorized to bind the Bidder to the contract. The person</w:t>
      </w:r>
      <w:r w:rsidR="00B615E9" w:rsidRPr="006C2A22">
        <w:rPr>
          <w:rFonts w:asciiTheme="majorHAnsi" w:hAnsiTheme="majorHAnsi" w:cstheme="majorHAnsi"/>
          <w:sz w:val="24"/>
          <w:szCs w:val="24"/>
        </w:rPr>
        <w:t xml:space="preserve">(s) </w:t>
      </w:r>
      <w:r w:rsidRPr="006C2A22">
        <w:rPr>
          <w:rFonts w:asciiTheme="majorHAnsi" w:hAnsiTheme="majorHAnsi" w:cstheme="majorHAnsi"/>
          <w:sz w:val="24"/>
          <w:szCs w:val="24"/>
        </w:rPr>
        <w:t xml:space="preserve">signing the Bid shall put their initial on all pages with their rubber stamp of the </w:t>
      </w:r>
      <w:r w:rsidR="00B615E9"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 xml:space="preserve">while submitting Bid. </w:t>
      </w:r>
      <w:r w:rsidRPr="006C2A22">
        <w:rPr>
          <w:rFonts w:asciiTheme="majorHAnsi" w:hAnsiTheme="majorHAnsi" w:cstheme="majorHAnsi"/>
          <w:b/>
          <w:sz w:val="24"/>
          <w:szCs w:val="24"/>
        </w:rPr>
        <w:t xml:space="preserve">Overwriting is strictly not permitted in the Bid or else </w:t>
      </w:r>
      <w:r w:rsidR="00B615E9" w:rsidRPr="006C2A22">
        <w:rPr>
          <w:rFonts w:asciiTheme="majorHAnsi" w:hAnsiTheme="majorHAnsi" w:cstheme="majorHAnsi"/>
          <w:b/>
          <w:sz w:val="24"/>
          <w:szCs w:val="24"/>
        </w:rPr>
        <w:t>Bid</w:t>
      </w:r>
      <w:r w:rsidRPr="006C2A22">
        <w:rPr>
          <w:rFonts w:asciiTheme="majorHAnsi" w:hAnsiTheme="majorHAnsi" w:cstheme="majorHAnsi"/>
          <w:b/>
          <w:sz w:val="24"/>
          <w:szCs w:val="24"/>
        </w:rPr>
        <w:t xml:space="preserve"> may get rejected. </w:t>
      </w:r>
      <w:r w:rsidRPr="006C2A22">
        <w:rPr>
          <w:rFonts w:asciiTheme="majorHAnsi" w:hAnsiTheme="majorHAnsi" w:cstheme="majorHAnsi"/>
          <w:sz w:val="24"/>
          <w:szCs w:val="24"/>
        </w:rPr>
        <w:t xml:space="preserve">The </w:t>
      </w:r>
      <w:r w:rsidR="004B047B"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reserves the full right to accept or reject the Bids not conforming to the above</w:t>
      </w:r>
      <w:r w:rsidR="005B1799" w:rsidRPr="006C2A22">
        <w:rPr>
          <w:rFonts w:asciiTheme="majorHAnsi" w:hAnsiTheme="majorHAnsi" w:cstheme="majorHAnsi"/>
          <w:sz w:val="24"/>
          <w:szCs w:val="24"/>
        </w:rPr>
        <w:t xml:space="preserve"> and other applicable conditions in terms of this RFP.</w:t>
      </w:r>
    </w:p>
    <w:p w14:paraId="2E3AF553" w14:textId="77777777" w:rsidR="00217050" w:rsidRPr="006C2A22" w:rsidRDefault="00217050" w:rsidP="00151BC2">
      <w:pPr>
        <w:spacing w:line="276" w:lineRule="auto"/>
        <w:ind w:right="292"/>
        <w:jc w:val="both"/>
        <w:rPr>
          <w:rFonts w:asciiTheme="majorHAnsi" w:hAnsiTheme="majorHAnsi" w:cstheme="majorHAnsi"/>
          <w:sz w:val="24"/>
          <w:szCs w:val="24"/>
        </w:rPr>
      </w:pPr>
    </w:p>
    <w:p w14:paraId="4DFA2DC6" w14:textId="3829326C" w:rsidR="00217050" w:rsidRDefault="00E46291" w:rsidP="00151BC2">
      <w:pPr>
        <w:numPr>
          <w:ilvl w:val="0"/>
          <w:numId w:val="5"/>
        </w:numPr>
        <w:pBdr>
          <w:top w:val="nil"/>
          <w:left w:val="nil"/>
          <w:bottom w:val="nil"/>
          <w:right w:val="nil"/>
          <w:between w:val="nil"/>
        </w:pBdr>
        <w:spacing w:line="276" w:lineRule="auto"/>
        <w:ind w:left="1712" w:right="292"/>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RFP response document along with all </w:t>
      </w:r>
      <w:r w:rsidR="00214D88" w:rsidRPr="006C2A22">
        <w:rPr>
          <w:rFonts w:asciiTheme="majorHAnsi" w:hAnsiTheme="majorHAnsi" w:cstheme="majorHAnsi"/>
          <w:color w:val="000000"/>
          <w:sz w:val="24"/>
          <w:szCs w:val="24"/>
        </w:rPr>
        <w:t>a</w:t>
      </w:r>
      <w:r w:rsidRPr="006C2A22">
        <w:rPr>
          <w:rFonts w:asciiTheme="majorHAnsi" w:hAnsiTheme="majorHAnsi" w:cstheme="majorHAnsi"/>
          <w:color w:val="000000"/>
          <w:sz w:val="24"/>
          <w:szCs w:val="24"/>
        </w:rPr>
        <w:t>nnexures</w:t>
      </w:r>
      <w:r w:rsidR="0002363C" w:rsidRPr="006C2A22">
        <w:rPr>
          <w:rFonts w:asciiTheme="majorHAnsi" w:hAnsiTheme="majorHAnsi" w:cstheme="majorHAnsi"/>
          <w:color w:val="000000"/>
          <w:sz w:val="24"/>
          <w:szCs w:val="24"/>
        </w:rPr>
        <w:t xml:space="preserve"> and other required documents as per this RFP</w:t>
      </w:r>
      <w:r w:rsidRPr="006C2A22">
        <w:rPr>
          <w:rFonts w:asciiTheme="majorHAnsi" w:hAnsiTheme="majorHAnsi" w:cstheme="majorHAnsi"/>
          <w:color w:val="000000"/>
          <w:sz w:val="24"/>
          <w:szCs w:val="24"/>
        </w:rPr>
        <w:t xml:space="preserve"> sh</w:t>
      </w:r>
      <w:r w:rsidR="0002363C" w:rsidRPr="006C2A22">
        <w:rPr>
          <w:rFonts w:asciiTheme="majorHAnsi" w:hAnsiTheme="majorHAnsi" w:cstheme="majorHAnsi"/>
          <w:color w:val="000000"/>
          <w:sz w:val="24"/>
          <w:szCs w:val="24"/>
        </w:rPr>
        <w:t>all</w:t>
      </w:r>
      <w:r w:rsidRPr="006C2A22">
        <w:rPr>
          <w:rFonts w:asciiTheme="majorHAnsi" w:hAnsiTheme="majorHAnsi" w:cstheme="majorHAnsi"/>
          <w:color w:val="000000"/>
          <w:sz w:val="24"/>
          <w:szCs w:val="24"/>
        </w:rPr>
        <w:t xml:space="preserve"> be submitted in physical (hard) copies in sealed envelopes in </w:t>
      </w:r>
      <w:proofErr w:type="spellStart"/>
      <w:r w:rsidR="004C680C" w:rsidRPr="006C2A22">
        <w:rPr>
          <w:rFonts w:asciiTheme="majorHAnsi" w:hAnsiTheme="majorHAnsi" w:cstheme="majorHAnsi"/>
          <w:color w:val="000000"/>
          <w:sz w:val="24"/>
          <w:szCs w:val="24"/>
        </w:rPr>
        <w:t>one</w:t>
      </w:r>
      <w:r w:rsidRPr="006C2A22">
        <w:rPr>
          <w:rFonts w:asciiTheme="majorHAnsi" w:hAnsiTheme="majorHAnsi" w:cstheme="majorHAnsi"/>
          <w:color w:val="000000"/>
          <w:sz w:val="24"/>
          <w:szCs w:val="24"/>
        </w:rPr>
        <w:t>sets</w:t>
      </w:r>
      <w:proofErr w:type="spellEnd"/>
      <w:r w:rsidRPr="006C2A22">
        <w:rPr>
          <w:rFonts w:asciiTheme="majorHAnsi" w:hAnsiTheme="majorHAnsi" w:cstheme="majorHAnsi"/>
          <w:color w:val="000000"/>
          <w:sz w:val="24"/>
          <w:szCs w:val="24"/>
        </w:rPr>
        <w:t xml:space="preserve"> in original. One envelope to be </w:t>
      </w:r>
      <w:proofErr w:type="spellStart"/>
      <w:r w:rsidRPr="00BE3625">
        <w:rPr>
          <w:rFonts w:asciiTheme="majorHAnsi" w:hAnsiTheme="majorHAnsi" w:cstheme="majorHAnsi"/>
          <w:color w:val="000000"/>
          <w:sz w:val="24"/>
          <w:szCs w:val="24"/>
        </w:rPr>
        <w:t>superscribed</w:t>
      </w:r>
      <w:proofErr w:type="spellEnd"/>
      <w:r w:rsidRPr="00BE3625">
        <w:rPr>
          <w:rFonts w:asciiTheme="majorHAnsi" w:hAnsiTheme="majorHAnsi" w:cstheme="majorHAnsi"/>
          <w:color w:val="000000"/>
          <w:sz w:val="24"/>
          <w:szCs w:val="24"/>
        </w:rPr>
        <w:t xml:space="preserve"> as </w:t>
      </w:r>
      <w:r w:rsidRPr="00BE3625">
        <w:rPr>
          <w:rFonts w:asciiTheme="majorHAnsi" w:hAnsiTheme="majorHAnsi" w:cstheme="majorHAnsi"/>
          <w:b/>
          <w:color w:val="000000"/>
          <w:sz w:val="24"/>
          <w:szCs w:val="24"/>
        </w:rPr>
        <w:t xml:space="preserve">Technical Bid </w:t>
      </w:r>
      <w:r w:rsidRPr="00BE3625">
        <w:rPr>
          <w:rFonts w:asciiTheme="majorHAnsi" w:hAnsiTheme="majorHAnsi" w:cstheme="majorHAnsi"/>
          <w:color w:val="000000"/>
          <w:sz w:val="24"/>
          <w:szCs w:val="24"/>
        </w:rPr>
        <w:t xml:space="preserve">for </w:t>
      </w:r>
      <w:r w:rsidR="00955BFA" w:rsidRPr="00BE3625">
        <w:rPr>
          <w:rFonts w:asciiTheme="majorHAnsi" w:hAnsiTheme="majorHAnsi" w:cstheme="majorHAnsi"/>
          <w:color w:val="000000"/>
          <w:sz w:val="24"/>
          <w:szCs w:val="24"/>
        </w:rPr>
        <w:t xml:space="preserve">RFP No. No.  BOIMB/ RFP / HR/2024-25/001    empanelment of HR agencies dated </w:t>
      </w:r>
      <w:r w:rsidR="00BE3625" w:rsidRPr="00BE3625">
        <w:rPr>
          <w:rFonts w:asciiTheme="majorHAnsi" w:hAnsiTheme="majorHAnsi" w:cstheme="majorHAnsi"/>
          <w:color w:val="000000"/>
          <w:sz w:val="24"/>
          <w:szCs w:val="24"/>
        </w:rPr>
        <w:t>14</w:t>
      </w:r>
      <w:r w:rsidR="00955BFA" w:rsidRPr="00BE3625">
        <w:rPr>
          <w:rFonts w:asciiTheme="majorHAnsi" w:hAnsiTheme="majorHAnsi" w:cstheme="majorHAnsi"/>
          <w:color w:val="000000"/>
          <w:sz w:val="24"/>
          <w:szCs w:val="24"/>
        </w:rPr>
        <w:t>/</w:t>
      </w:r>
      <w:r w:rsidR="00BE3625" w:rsidRPr="00BE3625">
        <w:rPr>
          <w:rFonts w:asciiTheme="majorHAnsi" w:hAnsiTheme="majorHAnsi" w:cstheme="majorHAnsi"/>
          <w:color w:val="000000"/>
          <w:sz w:val="24"/>
          <w:szCs w:val="24"/>
        </w:rPr>
        <w:t>02</w:t>
      </w:r>
      <w:r w:rsidR="00955BFA" w:rsidRPr="00BE3625">
        <w:rPr>
          <w:rFonts w:asciiTheme="majorHAnsi" w:hAnsiTheme="majorHAnsi" w:cstheme="majorHAnsi"/>
          <w:color w:val="000000"/>
          <w:sz w:val="24"/>
          <w:szCs w:val="24"/>
        </w:rPr>
        <w:t>/2025 for</w:t>
      </w:r>
      <w:r w:rsidR="00955BFA" w:rsidRPr="006C2A22">
        <w:rPr>
          <w:rFonts w:asciiTheme="majorHAnsi" w:hAnsiTheme="majorHAnsi" w:cstheme="majorHAnsi"/>
          <w:color w:val="000000"/>
          <w:sz w:val="24"/>
          <w:szCs w:val="24"/>
        </w:rPr>
        <w:t xml:space="preserve"> empanelment of </w:t>
      </w:r>
      <w:r w:rsidRPr="00151BC2">
        <w:rPr>
          <w:rFonts w:asciiTheme="majorHAnsi" w:hAnsiTheme="majorHAnsi" w:cstheme="majorHAnsi"/>
          <w:color w:val="000000"/>
          <w:sz w:val="24"/>
          <w:szCs w:val="24"/>
        </w:rPr>
        <w:t xml:space="preserve">HR </w:t>
      </w:r>
      <w:r w:rsidR="00955BFA" w:rsidRPr="006C2A22">
        <w:rPr>
          <w:rFonts w:asciiTheme="majorHAnsi" w:hAnsiTheme="majorHAnsi" w:cstheme="majorHAnsi"/>
          <w:color w:val="000000"/>
          <w:sz w:val="24"/>
          <w:szCs w:val="24"/>
        </w:rPr>
        <w:t>agencies for sourcing candidates on regular</w:t>
      </w:r>
      <w:r w:rsidR="00955BFA" w:rsidRPr="00151BC2">
        <w:rPr>
          <w:rFonts w:asciiTheme="majorHAnsi" w:hAnsiTheme="majorHAnsi" w:cstheme="majorHAnsi"/>
          <w:sz w:val="24"/>
          <w:szCs w:val="24"/>
        </w:rPr>
        <w:t xml:space="preserve"> and/or </w:t>
      </w:r>
      <w:r w:rsidR="00955BFA" w:rsidRPr="00151BC2">
        <w:rPr>
          <w:rFonts w:asciiTheme="majorHAnsi" w:hAnsiTheme="majorHAnsi" w:cstheme="majorHAnsi"/>
          <w:color w:val="000000"/>
          <w:sz w:val="24"/>
          <w:szCs w:val="24"/>
        </w:rPr>
        <w:t>contractual basis</w:t>
      </w:r>
      <w:r w:rsidR="005B0AAB" w:rsidRPr="00151BC2">
        <w:rPr>
          <w:rFonts w:asciiTheme="majorHAnsi" w:hAnsiTheme="majorHAnsi" w:cstheme="majorHAnsi"/>
          <w:color w:val="000000"/>
          <w:sz w:val="24"/>
          <w:szCs w:val="24"/>
        </w:rPr>
        <w:t xml:space="preserve"> along with the Bidder name mentioned in the cover</w:t>
      </w:r>
      <w:r w:rsidRPr="00151BC2">
        <w:rPr>
          <w:rFonts w:asciiTheme="majorHAnsi" w:hAnsiTheme="majorHAnsi" w:cstheme="majorHAnsi"/>
          <w:color w:val="000000"/>
          <w:sz w:val="24"/>
          <w:szCs w:val="24"/>
        </w:rPr>
        <w:t xml:space="preserve">. Second envelope to be </w:t>
      </w:r>
      <w:proofErr w:type="spellStart"/>
      <w:r w:rsidRPr="00151BC2">
        <w:rPr>
          <w:rFonts w:asciiTheme="majorHAnsi" w:hAnsiTheme="majorHAnsi" w:cstheme="majorHAnsi"/>
          <w:color w:val="000000"/>
          <w:sz w:val="24"/>
          <w:szCs w:val="24"/>
        </w:rPr>
        <w:t>superscribed</w:t>
      </w:r>
      <w:proofErr w:type="spellEnd"/>
      <w:r w:rsidRPr="00151BC2">
        <w:rPr>
          <w:rFonts w:asciiTheme="majorHAnsi" w:hAnsiTheme="majorHAnsi" w:cstheme="majorHAnsi"/>
          <w:color w:val="000000"/>
          <w:sz w:val="24"/>
          <w:szCs w:val="24"/>
        </w:rPr>
        <w:t xml:space="preserve"> as </w:t>
      </w:r>
      <w:r w:rsidRPr="00AF6DA0">
        <w:rPr>
          <w:rFonts w:asciiTheme="majorHAnsi" w:hAnsiTheme="majorHAnsi" w:cstheme="majorHAnsi"/>
          <w:b/>
          <w:color w:val="000000"/>
          <w:sz w:val="24"/>
          <w:szCs w:val="24"/>
        </w:rPr>
        <w:t>Commercial Bid</w:t>
      </w:r>
      <w:r w:rsidRPr="006C2A22">
        <w:rPr>
          <w:rFonts w:asciiTheme="majorHAnsi" w:hAnsiTheme="majorHAnsi" w:cstheme="majorHAnsi"/>
          <w:b/>
          <w:color w:val="000000"/>
          <w:sz w:val="24"/>
          <w:szCs w:val="24"/>
        </w:rPr>
        <w:t xml:space="preserve"> </w:t>
      </w:r>
      <w:r w:rsidRPr="006C2A22">
        <w:rPr>
          <w:rFonts w:asciiTheme="majorHAnsi" w:hAnsiTheme="majorHAnsi" w:cstheme="majorHAnsi"/>
          <w:color w:val="000000"/>
          <w:sz w:val="24"/>
          <w:szCs w:val="24"/>
        </w:rPr>
        <w:t xml:space="preserve">for </w:t>
      </w:r>
      <w:r w:rsidR="00955BFA" w:rsidRPr="00151BC2">
        <w:rPr>
          <w:rFonts w:asciiTheme="majorHAnsi" w:hAnsiTheme="majorHAnsi" w:cstheme="majorHAnsi"/>
          <w:color w:val="000000"/>
          <w:sz w:val="24"/>
          <w:szCs w:val="24"/>
        </w:rPr>
        <w:t xml:space="preserve">RFP No. No. </w:t>
      </w:r>
      <w:r w:rsidR="00860F64" w:rsidRPr="00151BC2">
        <w:rPr>
          <w:rFonts w:asciiTheme="majorHAnsi" w:hAnsiTheme="majorHAnsi" w:cstheme="majorHAnsi"/>
          <w:color w:val="000000"/>
          <w:sz w:val="24"/>
          <w:szCs w:val="24"/>
        </w:rPr>
        <w:t xml:space="preserve"> BOIMB/ RFP / HR/2024-25/</w:t>
      </w:r>
      <w:r w:rsidR="00955BFA" w:rsidRPr="00151BC2">
        <w:rPr>
          <w:rFonts w:asciiTheme="majorHAnsi" w:hAnsiTheme="majorHAnsi" w:cstheme="majorHAnsi"/>
          <w:color w:val="000000"/>
          <w:sz w:val="24"/>
          <w:szCs w:val="24"/>
        </w:rPr>
        <w:t xml:space="preserve"> for empanelment of HR agencies for sourcing candidates on regular and/or contractual basis </w:t>
      </w:r>
      <w:r w:rsidR="00F627E0" w:rsidRPr="00151BC2">
        <w:rPr>
          <w:rFonts w:asciiTheme="majorHAnsi" w:hAnsiTheme="majorHAnsi" w:cstheme="majorHAnsi"/>
          <w:color w:val="000000"/>
          <w:sz w:val="24"/>
          <w:szCs w:val="24"/>
        </w:rPr>
        <w:t>along with the Bidder name mentioned in the cover. Further,</w:t>
      </w:r>
      <w:r w:rsidRPr="00151BC2">
        <w:rPr>
          <w:rFonts w:asciiTheme="majorHAnsi" w:hAnsiTheme="majorHAnsi" w:cstheme="majorHAnsi"/>
          <w:color w:val="000000"/>
          <w:sz w:val="24"/>
          <w:szCs w:val="24"/>
        </w:rPr>
        <w:t xml:space="preserve"> all the </w:t>
      </w:r>
      <w:r w:rsidR="00F627E0" w:rsidRPr="00151BC2">
        <w:rPr>
          <w:rFonts w:asciiTheme="majorHAnsi" w:hAnsiTheme="majorHAnsi" w:cstheme="majorHAnsi"/>
          <w:color w:val="000000"/>
          <w:sz w:val="24"/>
          <w:szCs w:val="24"/>
        </w:rPr>
        <w:t xml:space="preserve">said </w:t>
      </w:r>
      <w:r w:rsidR="004C680C" w:rsidRPr="00151BC2">
        <w:rPr>
          <w:rFonts w:asciiTheme="majorHAnsi" w:hAnsiTheme="majorHAnsi" w:cstheme="majorHAnsi"/>
          <w:color w:val="000000"/>
          <w:sz w:val="24"/>
          <w:szCs w:val="24"/>
        </w:rPr>
        <w:t xml:space="preserve">two </w:t>
      </w:r>
      <w:r w:rsidRPr="00151BC2">
        <w:rPr>
          <w:rFonts w:asciiTheme="majorHAnsi" w:hAnsiTheme="majorHAnsi" w:cstheme="majorHAnsi"/>
          <w:color w:val="000000"/>
          <w:sz w:val="24"/>
          <w:szCs w:val="24"/>
        </w:rPr>
        <w:t>envelopes to be put together in another bigger envelope</w:t>
      </w:r>
      <w:r w:rsidR="00F627E0" w:rsidRPr="00151BC2">
        <w:rPr>
          <w:rFonts w:asciiTheme="majorHAnsi" w:hAnsiTheme="majorHAnsi" w:cstheme="majorHAnsi"/>
          <w:color w:val="000000"/>
          <w:sz w:val="24"/>
          <w:szCs w:val="24"/>
        </w:rPr>
        <w:t xml:space="preserve"> to be </w:t>
      </w:r>
      <w:proofErr w:type="spellStart"/>
      <w:r w:rsidR="00F627E0" w:rsidRPr="00151BC2">
        <w:rPr>
          <w:rFonts w:asciiTheme="majorHAnsi" w:hAnsiTheme="majorHAnsi" w:cstheme="majorHAnsi"/>
          <w:color w:val="000000"/>
          <w:sz w:val="24"/>
          <w:szCs w:val="24"/>
        </w:rPr>
        <w:t>superscribed</w:t>
      </w:r>
      <w:proofErr w:type="spellEnd"/>
      <w:r w:rsidR="00F627E0" w:rsidRPr="00151BC2">
        <w:rPr>
          <w:rFonts w:asciiTheme="majorHAnsi" w:hAnsiTheme="majorHAnsi" w:cstheme="majorHAnsi"/>
          <w:color w:val="000000"/>
          <w:sz w:val="24"/>
          <w:szCs w:val="24"/>
        </w:rPr>
        <w:t xml:space="preserve"> as</w:t>
      </w:r>
      <w:r w:rsidR="00F627E0" w:rsidRPr="006C2A22">
        <w:rPr>
          <w:rFonts w:asciiTheme="majorHAnsi" w:hAnsiTheme="majorHAnsi" w:cstheme="majorHAnsi"/>
          <w:b/>
          <w:color w:val="000000"/>
          <w:sz w:val="24"/>
          <w:szCs w:val="24"/>
        </w:rPr>
        <w:t xml:space="preserve"> </w:t>
      </w:r>
      <w:r w:rsidR="00BE3625">
        <w:rPr>
          <w:rFonts w:asciiTheme="majorHAnsi" w:hAnsiTheme="majorHAnsi" w:cstheme="majorHAnsi"/>
          <w:b/>
          <w:color w:val="000000"/>
          <w:sz w:val="24"/>
          <w:szCs w:val="24"/>
        </w:rPr>
        <w:t>TENDER DOCUMENTS</w:t>
      </w:r>
      <w:r w:rsidR="00BE3625" w:rsidRPr="006C2A22">
        <w:rPr>
          <w:rFonts w:asciiTheme="majorHAnsi" w:hAnsiTheme="majorHAnsi" w:cstheme="majorHAnsi"/>
          <w:b/>
          <w:color w:val="000000"/>
          <w:sz w:val="24"/>
          <w:szCs w:val="24"/>
        </w:rPr>
        <w:t xml:space="preserve"> </w:t>
      </w:r>
      <w:r w:rsidR="00860F64" w:rsidRPr="006C2A22">
        <w:rPr>
          <w:rFonts w:asciiTheme="majorHAnsi" w:hAnsiTheme="majorHAnsi" w:cstheme="majorHAnsi"/>
          <w:color w:val="000000"/>
          <w:sz w:val="24"/>
          <w:szCs w:val="24"/>
        </w:rPr>
        <w:t>for RFP No. BOIMB/ RFP / HR/2024-25/ for empanelment of HR agencies for sourcing candidates on regular and/or contractual basis along with the Bidder name mentioned in the cover.</w:t>
      </w:r>
    </w:p>
    <w:p w14:paraId="12709E3D" w14:textId="354E30E2" w:rsidR="00605C2F" w:rsidRPr="006C2A22" w:rsidRDefault="00605C2F" w:rsidP="0082528B">
      <w:pPr>
        <w:pBdr>
          <w:top w:val="nil"/>
          <w:left w:val="nil"/>
          <w:bottom w:val="nil"/>
          <w:right w:val="nil"/>
          <w:between w:val="nil"/>
        </w:pBdr>
        <w:spacing w:line="276" w:lineRule="auto"/>
        <w:ind w:right="292"/>
        <w:jc w:val="both"/>
        <w:rPr>
          <w:rFonts w:asciiTheme="majorHAnsi" w:hAnsiTheme="majorHAnsi" w:cstheme="majorHAnsi"/>
          <w:color w:val="000000"/>
          <w:sz w:val="24"/>
          <w:szCs w:val="24"/>
        </w:rPr>
      </w:pPr>
    </w:p>
    <w:p w14:paraId="05733DA4" w14:textId="5879397E" w:rsidR="00605C2F" w:rsidRDefault="00E46291" w:rsidP="0082528B">
      <w:pPr>
        <w:numPr>
          <w:ilvl w:val="0"/>
          <w:numId w:val="5"/>
        </w:numPr>
        <w:spacing w:line="276" w:lineRule="auto"/>
        <w:ind w:left="1690" w:right="292"/>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5E0F3B" w:rsidRPr="006C2A22">
        <w:rPr>
          <w:rFonts w:asciiTheme="majorHAnsi" w:hAnsiTheme="majorHAnsi" w:cstheme="majorHAnsi"/>
          <w:sz w:val="24"/>
          <w:szCs w:val="24"/>
        </w:rPr>
        <w:t>Bid</w:t>
      </w:r>
      <w:r w:rsidRPr="006C2A22">
        <w:rPr>
          <w:rFonts w:asciiTheme="majorHAnsi" w:hAnsiTheme="majorHAnsi" w:cstheme="majorHAnsi"/>
          <w:sz w:val="24"/>
          <w:szCs w:val="24"/>
        </w:rPr>
        <w:t xml:space="preserve"> prepared by the Bidder, as well as all the correspondence</w:t>
      </w:r>
      <w:r w:rsidR="00825910" w:rsidRPr="006C2A22">
        <w:rPr>
          <w:rFonts w:asciiTheme="majorHAnsi" w:hAnsiTheme="majorHAnsi" w:cstheme="majorHAnsi"/>
          <w:sz w:val="24"/>
          <w:szCs w:val="24"/>
        </w:rPr>
        <w:t xml:space="preserve">s, </w:t>
      </w:r>
      <w:r w:rsidRPr="006C2A22">
        <w:rPr>
          <w:rFonts w:asciiTheme="majorHAnsi" w:hAnsiTheme="majorHAnsi" w:cstheme="majorHAnsi"/>
          <w:sz w:val="24"/>
          <w:szCs w:val="24"/>
        </w:rPr>
        <w:t>documents</w:t>
      </w:r>
      <w:r w:rsidR="00825910" w:rsidRPr="006C2A22">
        <w:rPr>
          <w:rFonts w:asciiTheme="majorHAnsi" w:hAnsiTheme="majorHAnsi" w:cstheme="majorHAnsi"/>
          <w:sz w:val="24"/>
          <w:szCs w:val="24"/>
        </w:rPr>
        <w:t xml:space="preserve">, </w:t>
      </w:r>
      <w:r w:rsidR="009555E6" w:rsidRPr="006C2A22">
        <w:rPr>
          <w:rFonts w:asciiTheme="majorHAnsi" w:hAnsiTheme="majorHAnsi" w:cstheme="majorHAnsi"/>
          <w:sz w:val="24"/>
          <w:szCs w:val="24"/>
        </w:rPr>
        <w:t>printed literature</w:t>
      </w:r>
      <w:r w:rsidR="00825910" w:rsidRPr="006C2A22">
        <w:rPr>
          <w:rFonts w:asciiTheme="majorHAnsi" w:hAnsiTheme="majorHAnsi" w:cstheme="majorHAnsi"/>
          <w:sz w:val="24"/>
          <w:szCs w:val="24"/>
        </w:rPr>
        <w:t xml:space="preserve"> relating to the Bid</w:t>
      </w:r>
      <w:r w:rsidR="00D50FDC" w:rsidRPr="006C2A22">
        <w:rPr>
          <w:rFonts w:asciiTheme="majorHAnsi" w:hAnsiTheme="majorHAnsi" w:cstheme="majorHAnsi"/>
          <w:sz w:val="24"/>
          <w:szCs w:val="24"/>
        </w:rPr>
        <w:t xml:space="preserve"> </w:t>
      </w:r>
      <w:r w:rsidRPr="006C2A22">
        <w:rPr>
          <w:rFonts w:asciiTheme="majorHAnsi" w:hAnsiTheme="majorHAnsi" w:cstheme="majorHAnsi"/>
          <w:sz w:val="24"/>
          <w:szCs w:val="24"/>
        </w:rPr>
        <w:t>exchanged b</w:t>
      </w:r>
      <w:r w:rsidR="00825910" w:rsidRPr="006C2A22">
        <w:rPr>
          <w:rFonts w:asciiTheme="majorHAnsi" w:hAnsiTheme="majorHAnsi" w:cstheme="majorHAnsi"/>
          <w:sz w:val="24"/>
          <w:szCs w:val="24"/>
        </w:rPr>
        <w:t>etween</w:t>
      </w:r>
      <w:r w:rsidRPr="006C2A22">
        <w:rPr>
          <w:rFonts w:asciiTheme="majorHAnsi" w:hAnsiTheme="majorHAnsi" w:cstheme="majorHAnsi"/>
          <w:sz w:val="24"/>
          <w:szCs w:val="24"/>
        </w:rPr>
        <w:t xml:space="preserve"> the Bidder and the </w:t>
      </w:r>
      <w:r w:rsidR="00D50FDC" w:rsidRPr="006C2A22">
        <w:rPr>
          <w:rFonts w:asciiTheme="majorHAnsi" w:hAnsiTheme="majorHAnsi" w:cstheme="majorHAnsi"/>
          <w:sz w:val="24"/>
          <w:szCs w:val="24"/>
        </w:rPr>
        <w:t xml:space="preserve">BOIMB </w:t>
      </w:r>
      <w:r w:rsidR="00FA65FC" w:rsidRPr="006C2A22">
        <w:rPr>
          <w:rFonts w:asciiTheme="majorHAnsi" w:hAnsiTheme="majorHAnsi" w:cstheme="majorHAnsi"/>
          <w:sz w:val="24"/>
          <w:szCs w:val="24"/>
        </w:rPr>
        <w:t xml:space="preserve">pursuant to this RFP </w:t>
      </w:r>
      <w:r w:rsidRPr="006C2A22">
        <w:rPr>
          <w:rFonts w:asciiTheme="majorHAnsi" w:hAnsiTheme="majorHAnsi" w:cstheme="majorHAnsi"/>
          <w:sz w:val="24"/>
          <w:szCs w:val="24"/>
        </w:rPr>
        <w:t xml:space="preserve">shall be in </w:t>
      </w:r>
      <w:r w:rsidR="00517F21">
        <w:rPr>
          <w:rFonts w:asciiTheme="majorHAnsi" w:hAnsiTheme="majorHAnsi" w:cstheme="majorHAnsi"/>
          <w:sz w:val="24"/>
          <w:szCs w:val="24"/>
        </w:rPr>
        <w:t>E</w:t>
      </w:r>
      <w:r w:rsidRPr="006C2A22">
        <w:rPr>
          <w:rFonts w:asciiTheme="majorHAnsi" w:hAnsiTheme="majorHAnsi" w:cstheme="majorHAnsi"/>
          <w:sz w:val="24"/>
          <w:szCs w:val="24"/>
        </w:rPr>
        <w:t xml:space="preserve">nglish </w:t>
      </w:r>
      <w:r w:rsidR="00517F21">
        <w:rPr>
          <w:rFonts w:asciiTheme="majorHAnsi" w:hAnsiTheme="majorHAnsi" w:cstheme="majorHAnsi"/>
          <w:sz w:val="24"/>
          <w:szCs w:val="24"/>
        </w:rPr>
        <w:t>or H</w:t>
      </w:r>
      <w:r w:rsidR="005273F0" w:rsidRPr="006C2A22">
        <w:rPr>
          <w:rFonts w:asciiTheme="majorHAnsi" w:hAnsiTheme="majorHAnsi" w:cstheme="majorHAnsi"/>
          <w:sz w:val="24"/>
          <w:szCs w:val="24"/>
        </w:rPr>
        <w:t xml:space="preserve">indi </w:t>
      </w:r>
      <w:r w:rsidRPr="006C2A22">
        <w:rPr>
          <w:rFonts w:asciiTheme="majorHAnsi" w:hAnsiTheme="majorHAnsi" w:cstheme="majorHAnsi"/>
          <w:sz w:val="24"/>
          <w:szCs w:val="24"/>
        </w:rPr>
        <w:t xml:space="preserve">language. </w:t>
      </w:r>
      <w:r w:rsidR="008A268B" w:rsidRPr="006C2A22">
        <w:rPr>
          <w:rFonts w:asciiTheme="majorHAnsi" w:hAnsiTheme="majorHAnsi" w:cstheme="majorHAnsi"/>
          <w:sz w:val="24"/>
          <w:szCs w:val="24"/>
        </w:rPr>
        <w:t>N</w:t>
      </w:r>
      <w:r w:rsidRPr="006C2A22">
        <w:rPr>
          <w:rFonts w:asciiTheme="majorHAnsi" w:hAnsiTheme="majorHAnsi" w:cstheme="majorHAnsi"/>
          <w:sz w:val="24"/>
          <w:szCs w:val="24"/>
        </w:rPr>
        <w:t xml:space="preserve">o handwritten </w:t>
      </w:r>
      <w:r w:rsidR="008A268B" w:rsidRPr="006C2A22">
        <w:rPr>
          <w:rFonts w:asciiTheme="majorHAnsi" w:hAnsiTheme="majorHAnsi" w:cstheme="majorHAnsi"/>
          <w:sz w:val="24"/>
          <w:szCs w:val="24"/>
        </w:rPr>
        <w:t xml:space="preserve">submission </w:t>
      </w:r>
      <w:r w:rsidRPr="006C2A22">
        <w:rPr>
          <w:rFonts w:asciiTheme="majorHAnsi" w:hAnsiTheme="majorHAnsi" w:cstheme="majorHAnsi"/>
          <w:sz w:val="24"/>
          <w:szCs w:val="24"/>
        </w:rPr>
        <w:t>shall be acceptable</w:t>
      </w:r>
      <w:r w:rsidR="0033720D" w:rsidRPr="006C2A22">
        <w:rPr>
          <w:rFonts w:asciiTheme="majorHAnsi" w:hAnsiTheme="majorHAnsi" w:cstheme="majorHAnsi"/>
          <w:sz w:val="24"/>
          <w:szCs w:val="24"/>
        </w:rPr>
        <w:t xml:space="preserve"> in any case.</w:t>
      </w:r>
    </w:p>
    <w:p w14:paraId="6199484C" w14:textId="77777777" w:rsidR="00217050" w:rsidRPr="006C2A22" w:rsidRDefault="00217050" w:rsidP="0082528B">
      <w:pPr>
        <w:spacing w:line="276" w:lineRule="auto"/>
        <w:ind w:right="292"/>
        <w:jc w:val="both"/>
        <w:rPr>
          <w:rFonts w:asciiTheme="majorHAnsi" w:hAnsiTheme="majorHAnsi" w:cstheme="majorHAnsi"/>
          <w:sz w:val="24"/>
          <w:szCs w:val="24"/>
        </w:rPr>
      </w:pPr>
    </w:p>
    <w:p w14:paraId="311067E3" w14:textId="77777777" w:rsidR="00605C2F" w:rsidRPr="006C2A22" w:rsidRDefault="00E46291" w:rsidP="0082528B">
      <w:pPr>
        <w:numPr>
          <w:ilvl w:val="0"/>
          <w:numId w:val="5"/>
        </w:numPr>
        <w:spacing w:line="276" w:lineRule="auto"/>
        <w:ind w:left="1690" w:right="425"/>
        <w:jc w:val="both"/>
        <w:rPr>
          <w:rFonts w:asciiTheme="majorHAnsi" w:hAnsiTheme="majorHAnsi" w:cstheme="majorHAnsi"/>
          <w:sz w:val="24"/>
          <w:szCs w:val="24"/>
        </w:rPr>
      </w:pPr>
      <w:r w:rsidRPr="006C2A22">
        <w:rPr>
          <w:rFonts w:asciiTheme="majorHAnsi" w:hAnsiTheme="majorHAnsi" w:cstheme="majorHAnsi"/>
          <w:sz w:val="24"/>
          <w:szCs w:val="24"/>
        </w:rPr>
        <w:t>The technical bid should consist of the following:</w:t>
      </w:r>
    </w:p>
    <w:p w14:paraId="5D6E48DA" w14:textId="2C9E1B72" w:rsidR="00605C2F" w:rsidRPr="006C2A22" w:rsidRDefault="00E46291" w:rsidP="0082528B">
      <w:pPr>
        <w:numPr>
          <w:ilvl w:val="0"/>
          <w:numId w:val="11"/>
        </w:numPr>
        <w:pBdr>
          <w:top w:val="nil"/>
          <w:left w:val="nil"/>
          <w:bottom w:val="nil"/>
          <w:right w:val="nil"/>
          <w:between w:val="nil"/>
        </w:pBdr>
        <w:tabs>
          <w:tab w:val="left" w:pos="920"/>
        </w:tabs>
        <w:spacing w:line="276" w:lineRule="auto"/>
        <w:ind w:left="2073"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 letter on </w:t>
      </w:r>
      <w:r w:rsidR="00AA06F4"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 mentioning</w:t>
      </w:r>
      <w:r w:rsidR="00D33D4B" w:rsidRPr="006C2A22">
        <w:rPr>
          <w:rFonts w:asciiTheme="majorHAnsi" w:hAnsiTheme="majorHAnsi" w:cstheme="majorHAnsi"/>
          <w:color w:val="000000"/>
          <w:sz w:val="24"/>
          <w:szCs w:val="24"/>
        </w:rPr>
        <w:t>:</w:t>
      </w:r>
    </w:p>
    <w:p w14:paraId="6AEDC7C8" w14:textId="488FA6E0" w:rsidR="00605C2F" w:rsidRPr="006C2A22" w:rsidRDefault="00E46291" w:rsidP="0082528B">
      <w:pPr>
        <w:numPr>
          <w:ilvl w:val="1"/>
          <w:numId w:val="11"/>
        </w:numPr>
        <w:pBdr>
          <w:top w:val="nil"/>
          <w:left w:val="nil"/>
          <w:bottom w:val="nil"/>
          <w:right w:val="nil"/>
          <w:between w:val="nil"/>
        </w:pBdr>
        <w:tabs>
          <w:tab w:val="left" w:pos="1280"/>
        </w:tabs>
        <w:spacing w:line="276" w:lineRule="auto"/>
        <w:ind w:left="243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Details of technical competence and experience of the </w:t>
      </w:r>
      <w:r w:rsidR="006645A9"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6645A9" w:rsidRPr="006C2A22">
        <w:rPr>
          <w:rFonts w:asciiTheme="majorHAnsi" w:hAnsiTheme="majorHAnsi" w:cstheme="majorHAnsi"/>
          <w:color w:val="000000"/>
          <w:sz w:val="24"/>
          <w:szCs w:val="24"/>
        </w:rPr>
        <w:t>;</w:t>
      </w:r>
    </w:p>
    <w:p w14:paraId="3F1635C6" w14:textId="2EB3485F" w:rsidR="00605C2F" w:rsidRPr="006C2A22" w:rsidRDefault="006645A9" w:rsidP="0082528B">
      <w:pPr>
        <w:numPr>
          <w:ilvl w:val="1"/>
          <w:numId w:val="11"/>
        </w:numPr>
        <w:pBdr>
          <w:top w:val="nil"/>
          <w:left w:val="nil"/>
          <w:bottom w:val="nil"/>
          <w:right w:val="nil"/>
          <w:between w:val="nil"/>
        </w:pBdr>
        <w:tabs>
          <w:tab w:val="left" w:pos="1280"/>
        </w:tabs>
        <w:spacing w:line="276" w:lineRule="auto"/>
        <w:ind w:left="2433" w:right="213"/>
        <w:jc w:val="both"/>
        <w:rPr>
          <w:rFonts w:asciiTheme="majorHAnsi" w:hAnsiTheme="majorHAnsi" w:cstheme="majorHAnsi"/>
          <w:color w:val="000000"/>
          <w:sz w:val="24"/>
          <w:szCs w:val="24"/>
        </w:rPr>
      </w:pPr>
      <w:r w:rsidRPr="0082528B">
        <w:rPr>
          <w:rFonts w:asciiTheme="majorHAnsi" w:hAnsiTheme="majorHAnsi" w:cstheme="majorHAnsi"/>
          <w:color w:val="000000" w:themeColor="text1"/>
          <w:sz w:val="24"/>
          <w:szCs w:val="24"/>
        </w:rPr>
        <w:t>C</w:t>
      </w:r>
      <w:r w:rsidR="00E46291" w:rsidRPr="0082528B">
        <w:rPr>
          <w:rFonts w:asciiTheme="majorHAnsi" w:hAnsiTheme="majorHAnsi" w:cstheme="majorHAnsi"/>
          <w:color w:val="000000" w:themeColor="text1"/>
          <w:sz w:val="24"/>
          <w:szCs w:val="24"/>
        </w:rPr>
        <w:t>ertif</w:t>
      </w:r>
      <w:r w:rsidR="00E01554" w:rsidRPr="006C2A22">
        <w:rPr>
          <w:rFonts w:asciiTheme="majorHAnsi" w:hAnsiTheme="majorHAnsi" w:cstheme="majorHAnsi"/>
          <w:color w:val="000000" w:themeColor="text1"/>
          <w:sz w:val="24"/>
          <w:szCs w:val="24"/>
        </w:rPr>
        <w:t>ication</w:t>
      </w:r>
      <w:r w:rsidR="00E46291" w:rsidRPr="0082528B">
        <w:rPr>
          <w:rFonts w:asciiTheme="majorHAnsi" w:hAnsiTheme="majorHAnsi" w:cstheme="majorHAnsi"/>
          <w:color w:val="000000" w:themeColor="text1"/>
          <w:sz w:val="24"/>
          <w:szCs w:val="24"/>
        </w:rPr>
        <w:t xml:space="preserve"> that the period of the validity </w:t>
      </w:r>
      <w:r w:rsidR="00E46291" w:rsidRPr="006C2A22">
        <w:rPr>
          <w:rFonts w:asciiTheme="majorHAnsi" w:hAnsiTheme="majorHAnsi" w:cstheme="majorHAnsi"/>
          <w:color w:val="000000"/>
          <w:sz w:val="24"/>
          <w:szCs w:val="24"/>
        </w:rPr>
        <w:t xml:space="preserve">of the </w:t>
      </w:r>
      <w:r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id is 180 </w:t>
      </w:r>
      <w:r w:rsidR="00BD5DF2" w:rsidRPr="006C2A22">
        <w:rPr>
          <w:rFonts w:asciiTheme="majorHAnsi" w:hAnsiTheme="majorHAnsi" w:cstheme="majorHAnsi"/>
          <w:color w:val="000000"/>
          <w:sz w:val="24"/>
          <w:szCs w:val="24"/>
        </w:rPr>
        <w:t xml:space="preserve">(one hundred eighty) </w:t>
      </w:r>
      <w:r w:rsidR="00E46291" w:rsidRPr="006C2A22">
        <w:rPr>
          <w:rFonts w:asciiTheme="majorHAnsi" w:hAnsiTheme="majorHAnsi" w:cstheme="majorHAnsi"/>
          <w:color w:val="000000"/>
          <w:sz w:val="24"/>
          <w:szCs w:val="24"/>
        </w:rPr>
        <w:t>days from the target date</w:t>
      </w:r>
      <w:r w:rsidR="00BD5DF2"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of submission of bid</w:t>
      </w:r>
      <w:r w:rsidR="004510E8" w:rsidRPr="006C2A22">
        <w:rPr>
          <w:rFonts w:asciiTheme="majorHAnsi" w:hAnsiTheme="majorHAnsi" w:cstheme="majorHAnsi"/>
          <w:color w:val="000000"/>
          <w:sz w:val="24"/>
          <w:szCs w:val="24"/>
        </w:rPr>
        <w:t>.</w:t>
      </w:r>
    </w:p>
    <w:p w14:paraId="5219B8FB" w14:textId="0B1315E3" w:rsidR="00605C2F" w:rsidRPr="0082528B" w:rsidRDefault="00E46291" w:rsidP="0082528B">
      <w:pPr>
        <w:numPr>
          <w:ilvl w:val="1"/>
          <w:numId w:val="11"/>
        </w:numPr>
        <w:pBdr>
          <w:top w:val="nil"/>
          <w:left w:val="nil"/>
          <w:bottom w:val="nil"/>
          <w:right w:val="nil"/>
          <w:between w:val="nil"/>
        </w:pBdr>
        <w:tabs>
          <w:tab w:val="left" w:pos="1279"/>
          <w:tab w:val="left" w:pos="1280"/>
        </w:tabs>
        <w:spacing w:line="276" w:lineRule="auto"/>
        <w:ind w:left="2433"/>
        <w:jc w:val="both"/>
        <w:rPr>
          <w:rFonts w:asciiTheme="majorHAnsi" w:hAnsiTheme="majorHAnsi" w:cstheme="majorHAnsi"/>
          <w:color w:val="000000" w:themeColor="text1"/>
          <w:sz w:val="24"/>
          <w:szCs w:val="24"/>
        </w:rPr>
      </w:pPr>
      <w:r w:rsidRPr="0082528B">
        <w:rPr>
          <w:rFonts w:asciiTheme="majorHAnsi" w:hAnsiTheme="majorHAnsi" w:cstheme="majorHAnsi"/>
          <w:color w:val="000000" w:themeColor="text1"/>
          <w:sz w:val="24"/>
          <w:szCs w:val="24"/>
        </w:rPr>
        <w:t xml:space="preserve">Supporting documents in respect of </w:t>
      </w:r>
      <w:r w:rsidR="00E81B48" w:rsidRPr="006C2A22">
        <w:rPr>
          <w:rFonts w:asciiTheme="majorHAnsi" w:hAnsiTheme="majorHAnsi" w:cstheme="majorHAnsi"/>
          <w:color w:val="000000" w:themeColor="text1"/>
          <w:sz w:val="24"/>
          <w:szCs w:val="24"/>
        </w:rPr>
        <w:t xml:space="preserve">eligibility criteria </w:t>
      </w:r>
      <w:r w:rsidRPr="0082528B">
        <w:rPr>
          <w:rFonts w:asciiTheme="majorHAnsi" w:hAnsiTheme="majorHAnsi" w:cstheme="majorHAnsi"/>
          <w:color w:val="000000" w:themeColor="text1"/>
          <w:sz w:val="24"/>
          <w:szCs w:val="24"/>
        </w:rPr>
        <w:t>as mentioned in Annexure I</w:t>
      </w:r>
      <w:r w:rsidR="006645A9" w:rsidRPr="0082528B">
        <w:rPr>
          <w:rFonts w:asciiTheme="majorHAnsi" w:hAnsiTheme="majorHAnsi" w:cstheme="majorHAnsi"/>
          <w:color w:val="000000" w:themeColor="text1"/>
          <w:sz w:val="24"/>
          <w:szCs w:val="24"/>
        </w:rPr>
        <w:t xml:space="preserve"> of this RFP</w:t>
      </w:r>
      <w:r w:rsidRPr="0082528B">
        <w:rPr>
          <w:rFonts w:asciiTheme="majorHAnsi" w:hAnsiTheme="majorHAnsi" w:cstheme="majorHAnsi"/>
          <w:color w:val="000000" w:themeColor="text1"/>
          <w:sz w:val="24"/>
          <w:szCs w:val="24"/>
        </w:rPr>
        <w:t>.</w:t>
      </w:r>
    </w:p>
    <w:p w14:paraId="3FDA5D09" w14:textId="37D617BB" w:rsidR="00605C2F" w:rsidRPr="006C2A22" w:rsidRDefault="00E46291" w:rsidP="0082528B">
      <w:pPr>
        <w:numPr>
          <w:ilvl w:val="1"/>
          <w:numId w:val="11"/>
        </w:numPr>
        <w:pBdr>
          <w:top w:val="nil"/>
          <w:left w:val="nil"/>
          <w:bottom w:val="nil"/>
          <w:right w:val="nil"/>
          <w:between w:val="nil"/>
        </w:pBdr>
        <w:tabs>
          <w:tab w:val="left" w:pos="1280"/>
        </w:tabs>
        <w:spacing w:line="276" w:lineRule="auto"/>
        <w:ind w:left="243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Supporting Documents for </w:t>
      </w:r>
      <w:r w:rsidR="00E81B48" w:rsidRPr="006C2A22">
        <w:rPr>
          <w:rFonts w:asciiTheme="majorHAnsi" w:hAnsiTheme="majorHAnsi" w:cstheme="majorHAnsi"/>
          <w:color w:val="000000"/>
          <w:sz w:val="24"/>
          <w:szCs w:val="24"/>
        </w:rPr>
        <w:t>t</w:t>
      </w:r>
      <w:r w:rsidRPr="006C2A22">
        <w:rPr>
          <w:rFonts w:asciiTheme="majorHAnsi" w:hAnsiTheme="majorHAnsi" w:cstheme="majorHAnsi"/>
          <w:color w:val="000000"/>
          <w:sz w:val="24"/>
          <w:szCs w:val="24"/>
        </w:rPr>
        <w:t xml:space="preserve">echnical </w:t>
      </w:r>
      <w:r w:rsidR="00E81B48" w:rsidRPr="006C2A22">
        <w:rPr>
          <w:rFonts w:asciiTheme="majorHAnsi" w:hAnsiTheme="majorHAnsi" w:cstheme="majorHAnsi"/>
          <w:color w:val="000000"/>
          <w:sz w:val="24"/>
          <w:szCs w:val="24"/>
        </w:rPr>
        <w:t>e</w:t>
      </w:r>
      <w:r w:rsidRPr="006C2A22">
        <w:rPr>
          <w:rFonts w:asciiTheme="majorHAnsi" w:hAnsiTheme="majorHAnsi" w:cstheme="majorHAnsi"/>
          <w:color w:val="000000"/>
          <w:sz w:val="24"/>
          <w:szCs w:val="24"/>
        </w:rPr>
        <w:t>valuation.</w:t>
      </w:r>
    </w:p>
    <w:p w14:paraId="372FF2AB" w14:textId="2B593262" w:rsidR="00605C2F" w:rsidRPr="006C2A22" w:rsidRDefault="00E46291" w:rsidP="0082528B">
      <w:pPr>
        <w:numPr>
          <w:ilvl w:val="0"/>
          <w:numId w:val="11"/>
        </w:numPr>
        <w:pBdr>
          <w:top w:val="nil"/>
          <w:left w:val="nil"/>
          <w:bottom w:val="nil"/>
          <w:right w:val="nil"/>
          <w:between w:val="nil"/>
        </w:pBdr>
        <w:tabs>
          <w:tab w:val="left" w:pos="920"/>
        </w:tabs>
        <w:spacing w:line="276" w:lineRule="auto"/>
        <w:ind w:left="2073"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Bidder</w:t>
      </w:r>
      <w:r w:rsidR="00E81B48"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s information as per Annexure I </w:t>
      </w:r>
      <w:r w:rsidR="00E81B48" w:rsidRPr="006C2A22">
        <w:rPr>
          <w:rFonts w:asciiTheme="majorHAnsi" w:hAnsiTheme="majorHAnsi" w:cstheme="majorHAnsi"/>
          <w:color w:val="000000"/>
          <w:sz w:val="24"/>
          <w:szCs w:val="24"/>
        </w:rPr>
        <w:t xml:space="preserve">of this RFP </w:t>
      </w:r>
      <w:r w:rsidRPr="006C2A22">
        <w:rPr>
          <w:rFonts w:asciiTheme="majorHAnsi" w:hAnsiTheme="majorHAnsi" w:cstheme="majorHAnsi"/>
          <w:color w:val="000000"/>
          <w:sz w:val="24"/>
          <w:szCs w:val="24"/>
        </w:rPr>
        <w:t xml:space="preserve">on </w:t>
      </w:r>
      <w:r w:rsidR="00E81B48"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w:t>
      </w:r>
    </w:p>
    <w:p w14:paraId="457D6024" w14:textId="17EE9E17" w:rsidR="00605C2F" w:rsidRPr="006C2A22" w:rsidRDefault="00E46291" w:rsidP="0082528B">
      <w:pPr>
        <w:numPr>
          <w:ilvl w:val="0"/>
          <w:numId w:val="11"/>
        </w:numPr>
        <w:pBdr>
          <w:top w:val="nil"/>
          <w:left w:val="nil"/>
          <w:bottom w:val="nil"/>
          <w:right w:val="nil"/>
          <w:between w:val="nil"/>
        </w:pBdr>
        <w:tabs>
          <w:tab w:val="left" w:pos="920"/>
        </w:tabs>
        <w:spacing w:line="276" w:lineRule="auto"/>
        <w:ind w:left="2073"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Letter of Undertaking as per Annexure II </w:t>
      </w:r>
      <w:r w:rsidR="00E81B48" w:rsidRPr="006C2A22">
        <w:rPr>
          <w:rFonts w:asciiTheme="majorHAnsi" w:hAnsiTheme="majorHAnsi" w:cstheme="majorHAnsi"/>
          <w:color w:val="000000"/>
          <w:sz w:val="24"/>
          <w:szCs w:val="24"/>
        </w:rPr>
        <w:t xml:space="preserve">of this RFP </w:t>
      </w:r>
      <w:r w:rsidRPr="006C2A22">
        <w:rPr>
          <w:rFonts w:asciiTheme="majorHAnsi" w:hAnsiTheme="majorHAnsi" w:cstheme="majorHAnsi"/>
          <w:color w:val="000000"/>
          <w:sz w:val="24"/>
          <w:szCs w:val="24"/>
        </w:rPr>
        <w:t xml:space="preserve">on </w:t>
      </w:r>
      <w:r w:rsidR="00E81B48"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w:t>
      </w:r>
    </w:p>
    <w:p w14:paraId="75DE0CA2" w14:textId="38338C95" w:rsidR="00605C2F" w:rsidRPr="006C2A22" w:rsidRDefault="00E46291" w:rsidP="0082528B">
      <w:pPr>
        <w:numPr>
          <w:ilvl w:val="0"/>
          <w:numId w:val="11"/>
        </w:numPr>
        <w:pBdr>
          <w:top w:val="nil"/>
          <w:left w:val="nil"/>
          <w:bottom w:val="nil"/>
          <w:right w:val="nil"/>
          <w:between w:val="nil"/>
        </w:pBdr>
        <w:tabs>
          <w:tab w:val="left" w:pos="920"/>
        </w:tabs>
        <w:spacing w:line="276" w:lineRule="auto"/>
        <w:ind w:left="2073"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Audited balance sheets and profit </w:t>
      </w:r>
      <w:r w:rsidR="00E81B48" w:rsidRPr="006C2A22">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loss account statement for last 3 </w:t>
      </w:r>
      <w:r w:rsidR="00E81B48" w:rsidRPr="006C2A22">
        <w:rPr>
          <w:rFonts w:asciiTheme="majorHAnsi" w:hAnsiTheme="majorHAnsi" w:cstheme="majorHAnsi"/>
          <w:color w:val="000000"/>
          <w:sz w:val="24"/>
          <w:szCs w:val="24"/>
        </w:rPr>
        <w:t xml:space="preserve">(three) </w:t>
      </w:r>
      <w:r w:rsidRPr="006C2A22">
        <w:rPr>
          <w:rFonts w:asciiTheme="majorHAnsi" w:hAnsiTheme="majorHAnsi" w:cstheme="majorHAnsi"/>
          <w:color w:val="000000"/>
          <w:sz w:val="24"/>
          <w:szCs w:val="24"/>
        </w:rPr>
        <w:t>years</w:t>
      </w:r>
      <w:r w:rsidR="00E81B48" w:rsidRPr="006C2A22">
        <w:rPr>
          <w:rFonts w:asciiTheme="majorHAnsi" w:hAnsiTheme="majorHAnsi" w:cstheme="majorHAnsi"/>
          <w:color w:val="000000"/>
          <w:sz w:val="24"/>
          <w:szCs w:val="24"/>
        </w:rPr>
        <w:t>.</w:t>
      </w:r>
    </w:p>
    <w:p w14:paraId="62978E99" w14:textId="546E221C" w:rsidR="00605C2F" w:rsidRPr="0082528B" w:rsidRDefault="00E46291" w:rsidP="0082528B">
      <w:pPr>
        <w:numPr>
          <w:ilvl w:val="0"/>
          <w:numId w:val="11"/>
        </w:numPr>
        <w:pBdr>
          <w:top w:val="nil"/>
          <w:left w:val="nil"/>
          <w:bottom w:val="nil"/>
          <w:right w:val="nil"/>
          <w:between w:val="nil"/>
        </w:pBdr>
        <w:tabs>
          <w:tab w:val="left" w:pos="920"/>
        </w:tabs>
        <w:spacing w:line="276" w:lineRule="auto"/>
        <w:ind w:left="2073" w:right="203" w:hanging="360"/>
        <w:jc w:val="both"/>
        <w:rPr>
          <w:rFonts w:asciiTheme="majorHAnsi" w:hAnsiTheme="majorHAnsi" w:cstheme="majorHAnsi"/>
          <w:color w:val="000000" w:themeColor="text1"/>
          <w:sz w:val="24"/>
          <w:szCs w:val="24"/>
        </w:rPr>
      </w:pPr>
      <w:r w:rsidRPr="006C2A22">
        <w:rPr>
          <w:rFonts w:asciiTheme="majorHAnsi" w:hAnsiTheme="majorHAnsi" w:cstheme="majorHAnsi"/>
          <w:color w:val="000000"/>
          <w:sz w:val="24"/>
          <w:szCs w:val="24"/>
        </w:rPr>
        <w:t>A copy of board resolution</w:t>
      </w:r>
      <w:r w:rsidR="00170292" w:rsidRPr="006C2A22">
        <w:rPr>
          <w:rFonts w:asciiTheme="majorHAnsi" w:hAnsiTheme="majorHAnsi" w:cstheme="majorHAnsi"/>
          <w:color w:val="000000"/>
          <w:sz w:val="24"/>
          <w:szCs w:val="24"/>
        </w:rPr>
        <w:t>/</w:t>
      </w:r>
      <w:r w:rsidR="004510E8" w:rsidRPr="006C2A22">
        <w:rPr>
          <w:rFonts w:asciiTheme="majorHAnsi" w:hAnsiTheme="majorHAnsi" w:cstheme="majorHAnsi"/>
          <w:color w:val="000000"/>
          <w:sz w:val="24"/>
          <w:szCs w:val="24"/>
        </w:rPr>
        <w:t>resolution</w:t>
      </w:r>
      <w:r w:rsidR="00170292" w:rsidRPr="006C2A22">
        <w:rPr>
          <w:rFonts w:asciiTheme="majorHAnsi" w:hAnsiTheme="majorHAnsi" w:cstheme="majorHAnsi"/>
          <w:color w:val="000000"/>
          <w:sz w:val="24"/>
          <w:szCs w:val="24"/>
        </w:rPr>
        <w:t xml:space="preserve"> passed by designated partners </w:t>
      </w:r>
      <w:r w:rsidR="004510E8"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or power of attorney showing that the signatory has been duly authorized to sign the </w:t>
      </w:r>
      <w:r w:rsidR="00E81B48"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 xml:space="preserve">document </w:t>
      </w:r>
      <w:r w:rsidRPr="0082528B">
        <w:rPr>
          <w:rFonts w:asciiTheme="majorHAnsi" w:hAnsiTheme="majorHAnsi" w:cstheme="majorHAnsi"/>
          <w:color w:val="000000" w:themeColor="text1"/>
          <w:sz w:val="24"/>
          <w:szCs w:val="24"/>
        </w:rPr>
        <w:t>in case of L</w:t>
      </w:r>
      <w:r w:rsidR="00DA4656" w:rsidRPr="0082528B">
        <w:rPr>
          <w:rFonts w:asciiTheme="majorHAnsi" w:hAnsiTheme="majorHAnsi" w:cstheme="majorHAnsi"/>
          <w:color w:val="000000" w:themeColor="text1"/>
          <w:sz w:val="24"/>
          <w:szCs w:val="24"/>
        </w:rPr>
        <w:t xml:space="preserve">imited </w:t>
      </w:r>
      <w:r w:rsidRPr="0082528B">
        <w:rPr>
          <w:rFonts w:asciiTheme="majorHAnsi" w:hAnsiTheme="majorHAnsi" w:cstheme="majorHAnsi"/>
          <w:color w:val="000000" w:themeColor="text1"/>
          <w:sz w:val="24"/>
          <w:szCs w:val="24"/>
        </w:rPr>
        <w:t>L</w:t>
      </w:r>
      <w:r w:rsidR="00DA4656" w:rsidRPr="0082528B">
        <w:rPr>
          <w:rFonts w:asciiTheme="majorHAnsi" w:hAnsiTheme="majorHAnsi" w:cstheme="majorHAnsi"/>
          <w:color w:val="000000" w:themeColor="text1"/>
          <w:sz w:val="24"/>
          <w:szCs w:val="24"/>
        </w:rPr>
        <w:t xml:space="preserve">iability </w:t>
      </w:r>
      <w:r w:rsidRPr="0082528B">
        <w:rPr>
          <w:rFonts w:asciiTheme="majorHAnsi" w:hAnsiTheme="majorHAnsi" w:cstheme="majorHAnsi"/>
          <w:color w:val="000000" w:themeColor="text1"/>
          <w:sz w:val="24"/>
          <w:szCs w:val="24"/>
        </w:rPr>
        <w:t>P</w:t>
      </w:r>
      <w:r w:rsidR="00DA4656" w:rsidRPr="0082528B">
        <w:rPr>
          <w:rFonts w:asciiTheme="majorHAnsi" w:hAnsiTheme="majorHAnsi" w:cstheme="majorHAnsi"/>
          <w:color w:val="000000" w:themeColor="text1"/>
          <w:sz w:val="24"/>
          <w:szCs w:val="24"/>
        </w:rPr>
        <w:t>artnership (“</w:t>
      </w:r>
      <w:r w:rsidR="00DA4656" w:rsidRPr="0082528B">
        <w:rPr>
          <w:rFonts w:asciiTheme="majorHAnsi" w:hAnsiTheme="majorHAnsi" w:cstheme="majorHAnsi"/>
          <w:b/>
          <w:color w:val="000000" w:themeColor="text1"/>
          <w:sz w:val="24"/>
          <w:szCs w:val="24"/>
        </w:rPr>
        <w:t>LLP</w:t>
      </w:r>
      <w:r w:rsidR="00DA4656" w:rsidRPr="0082528B">
        <w:rPr>
          <w:rFonts w:asciiTheme="majorHAnsi" w:hAnsiTheme="majorHAnsi" w:cstheme="majorHAnsi"/>
          <w:color w:val="000000" w:themeColor="text1"/>
          <w:sz w:val="24"/>
          <w:szCs w:val="24"/>
        </w:rPr>
        <w:t>”)</w:t>
      </w:r>
      <w:r w:rsidR="004510E8" w:rsidRPr="0082528B">
        <w:rPr>
          <w:rFonts w:asciiTheme="majorHAnsi" w:hAnsiTheme="majorHAnsi" w:cstheme="majorHAnsi"/>
          <w:color w:val="000000" w:themeColor="text1"/>
          <w:sz w:val="24"/>
          <w:szCs w:val="24"/>
        </w:rPr>
        <w:t>/</w:t>
      </w:r>
      <w:r w:rsidR="00DA4656" w:rsidRPr="0082528B">
        <w:rPr>
          <w:rFonts w:asciiTheme="majorHAnsi" w:hAnsiTheme="majorHAnsi" w:cstheme="majorHAnsi"/>
          <w:color w:val="000000" w:themeColor="text1"/>
          <w:sz w:val="24"/>
          <w:szCs w:val="24"/>
        </w:rPr>
        <w:t>c</w:t>
      </w:r>
      <w:r w:rsidRPr="0082528B">
        <w:rPr>
          <w:rFonts w:asciiTheme="majorHAnsi" w:hAnsiTheme="majorHAnsi" w:cstheme="majorHAnsi"/>
          <w:color w:val="000000" w:themeColor="text1"/>
          <w:sz w:val="24"/>
          <w:szCs w:val="24"/>
        </w:rPr>
        <w:t>ompany</w:t>
      </w:r>
      <w:r w:rsidR="004510E8" w:rsidRPr="0082528B">
        <w:rPr>
          <w:rFonts w:asciiTheme="majorHAnsi" w:hAnsiTheme="majorHAnsi" w:cstheme="majorHAnsi"/>
          <w:color w:val="000000" w:themeColor="text1"/>
          <w:sz w:val="24"/>
          <w:szCs w:val="24"/>
        </w:rPr>
        <w:t>/</w:t>
      </w:r>
      <w:r w:rsidRPr="0082528B">
        <w:rPr>
          <w:rFonts w:asciiTheme="majorHAnsi" w:hAnsiTheme="majorHAnsi" w:cstheme="majorHAnsi"/>
          <w:color w:val="000000" w:themeColor="text1"/>
          <w:sz w:val="24"/>
          <w:szCs w:val="24"/>
        </w:rPr>
        <w:t>partnership</w:t>
      </w:r>
      <w:r w:rsidR="00170292" w:rsidRPr="006C2A22">
        <w:rPr>
          <w:rFonts w:asciiTheme="majorHAnsi" w:hAnsiTheme="majorHAnsi" w:cstheme="majorHAnsi"/>
          <w:color w:val="000000" w:themeColor="text1"/>
          <w:sz w:val="24"/>
          <w:szCs w:val="24"/>
        </w:rPr>
        <w:t>, as the case may be</w:t>
      </w:r>
      <w:r w:rsidRPr="0082528B">
        <w:rPr>
          <w:rFonts w:asciiTheme="majorHAnsi" w:hAnsiTheme="majorHAnsi" w:cstheme="majorHAnsi"/>
          <w:color w:val="000000" w:themeColor="text1"/>
          <w:sz w:val="24"/>
          <w:szCs w:val="24"/>
        </w:rPr>
        <w:t>.</w:t>
      </w:r>
    </w:p>
    <w:p w14:paraId="6B466536" w14:textId="2EF3A6FD" w:rsidR="00605C2F" w:rsidRDefault="00E46291" w:rsidP="0082528B">
      <w:pPr>
        <w:numPr>
          <w:ilvl w:val="0"/>
          <w:numId w:val="11"/>
        </w:numPr>
        <w:pBdr>
          <w:top w:val="nil"/>
          <w:left w:val="nil"/>
          <w:bottom w:val="nil"/>
          <w:right w:val="nil"/>
          <w:between w:val="nil"/>
        </w:pBdr>
        <w:tabs>
          <w:tab w:val="left" w:pos="920"/>
        </w:tabs>
        <w:spacing w:line="276" w:lineRule="auto"/>
        <w:ind w:left="2073" w:right="203"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Response to all points of the </w:t>
      </w:r>
      <w:r w:rsidR="00F20BC3" w:rsidRPr="006C2A22">
        <w:rPr>
          <w:rFonts w:asciiTheme="majorHAnsi" w:hAnsiTheme="majorHAnsi" w:cstheme="majorHAnsi"/>
          <w:color w:val="000000"/>
          <w:sz w:val="24"/>
          <w:szCs w:val="24"/>
        </w:rPr>
        <w:t xml:space="preserve">technical evaluation </w:t>
      </w:r>
      <w:r w:rsidRPr="006C2A22">
        <w:rPr>
          <w:rFonts w:asciiTheme="majorHAnsi" w:hAnsiTheme="majorHAnsi" w:cstheme="majorHAnsi"/>
          <w:color w:val="000000"/>
          <w:sz w:val="24"/>
          <w:szCs w:val="24"/>
        </w:rPr>
        <w:t>format as per Annexures enclosed</w:t>
      </w:r>
      <w:r w:rsidR="00F20BC3" w:rsidRPr="006C2A22">
        <w:rPr>
          <w:rFonts w:asciiTheme="majorHAnsi" w:hAnsiTheme="majorHAnsi" w:cstheme="majorHAnsi"/>
          <w:color w:val="000000"/>
          <w:sz w:val="24"/>
          <w:szCs w:val="24"/>
        </w:rPr>
        <w:t xml:space="preserve"> in this RFP. </w:t>
      </w:r>
    </w:p>
    <w:p w14:paraId="1297FAA1" w14:textId="77777777" w:rsidR="00217050" w:rsidRPr="006C2A22" w:rsidRDefault="00217050" w:rsidP="0082528B">
      <w:pPr>
        <w:pBdr>
          <w:top w:val="nil"/>
          <w:left w:val="nil"/>
          <w:bottom w:val="nil"/>
          <w:right w:val="nil"/>
          <w:between w:val="nil"/>
        </w:pBdr>
        <w:tabs>
          <w:tab w:val="left" w:pos="920"/>
        </w:tabs>
        <w:spacing w:line="276" w:lineRule="auto"/>
        <w:ind w:left="2073" w:right="203"/>
        <w:jc w:val="both"/>
        <w:rPr>
          <w:rFonts w:asciiTheme="majorHAnsi" w:hAnsiTheme="majorHAnsi" w:cstheme="majorHAnsi"/>
          <w:color w:val="000000"/>
          <w:sz w:val="24"/>
          <w:szCs w:val="24"/>
        </w:rPr>
      </w:pPr>
    </w:p>
    <w:p w14:paraId="1749B800" w14:textId="6FCD106E" w:rsidR="00C637E1" w:rsidRPr="006C2A22" w:rsidRDefault="00E46291" w:rsidP="0082528B">
      <w:pPr>
        <w:numPr>
          <w:ilvl w:val="0"/>
          <w:numId w:val="5"/>
        </w:numPr>
        <w:pBdr>
          <w:top w:val="nil"/>
          <w:left w:val="nil"/>
          <w:bottom w:val="nil"/>
          <w:right w:val="nil"/>
          <w:between w:val="nil"/>
        </w:pBdr>
        <w:spacing w:line="276" w:lineRule="auto"/>
        <w:ind w:left="1712" w:right="57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sealed</w:t>
      </w:r>
      <w:r w:rsidR="00B35FE4"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envelopes</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should</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be</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submitted</w:t>
      </w:r>
      <w:r w:rsidRPr="006C2A22">
        <w:rPr>
          <w:rFonts w:asciiTheme="majorHAnsi" w:hAnsiTheme="majorHAnsi" w:cstheme="majorHAnsi"/>
          <w:sz w:val="24"/>
          <w:szCs w:val="24"/>
        </w:rPr>
        <w:t xml:space="preserve"> </w:t>
      </w:r>
      <w:r w:rsidR="00AA1A56" w:rsidRPr="006C2A22">
        <w:rPr>
          <w:rFonts w:asciiTheme="majorHAnsi" w:hAnsiTheme="majorHAnsi" w:cstheme="majorHAnsi"/>
          <w:color w:val="000000"/>
          <w:sz w:val="24"/>
          <w:szCs w:val="24"/>
        </w:rPr>
        <w:t>by</w:t>
      </w:r>
      <w:r w:rsidR="00AA1A56" w:rsidRPr="006C2A22">
        <w:rPr>
          <w:rFonts w:asciiTheme="majorHAnsi" w:hAnsiTheme="majorHAnsi" w:cstheme="majorHAnsi"/>
          <w:sz w:val="24"/>
          <w:szCs w:val="24"/>
        </w:rPr>
        <w:t xml:space="preserve"> </w:t>
      </w:r>
      <w:r w:rsidR="00AA1A56" w:rsidRPr="006C2A22">
        <w:rPr>
          <w:rFonts w:asciiTheme="majorHAnsi" w:hAnsiTheme="majorHAnsi" w:cstheme="majorHAnsi"/>
          <w:color w:val="000000"/>
          <w:sz w:val="24"/>
          <w:szCs w:val="24"/>
        </w:rPr>
        <w:t>hand delivery/ speed post/ courier/ registered post with acknowledgement du</w:t>
      </w:r>
      <w:r w:rsidR="00E76AA3" w:rsidRPr="006C2A22">
        <w:rPr>
          <w:rFonts w:asciiTheme="majorHAnsi" w:hAnsiTheme="majorHAnsi" w:cstheme="majorHAnsi"/>
          <w:color w:val="000000"/>
          <w:sz w:val="24"/>
          <w:szCs w:val="24"/>
        </w:rPr>
        <w:t xml:space="preserve">e </w:t>
      </w:r>
      <w:r w:rsidRPr="006C2A22">
        <w:rPr>
          <w:rFonts w:asciiTheme="majorHAnsi" w:hAnsiTheme="majorHAnsi" w:cstheme="majorHAnsi"/>
          <w:color w:val="000000"/>
          <w:sz w:val="24"/>
          <w:szCs w:val="24"/>
        </w:rPr>
        <w:t>at the following address:-</w:t>
      </w:r>
    </w:p>
    <w:p w14:paraId="1F3BA774" w14:textId="1F8027EA" w:rsidR="00605C2F" w:rsidRDefault="00605C2F" w:rsidP="0082528B">
      <w:pPr>
        <w:pBdr>
          <w:top w:val="nil"/>
          <w:left w:val="nil"/>
          <w:bottom w:val="nil"/>
          <w:right w:val="nil"/>
          <w:between w:val="nil"/>
        </w:pBdr>
        <w:spacing w:line="276" w:lineRule="auto"/>
        <w:ind w:left="1712" w:right="576"/>
        <w:jc w:val="both"/>
        <w:rPr>
          <w:rFonts w:asciiTheme="majorHAnsi" w:hAnsiTheme="majorHAnsi" w:cstheme="majorHAnsi"/>
          <w:color w:val="000000"/>
          <w:sz w:val="24"/>
          <w:szCs w:val="24"/>
        </w:rPr>
      </w:pPr>
    </w:p>
    <w:p w14:paraId="23B9DC1F" w14:textId="77777777" w:rsidR="005C71A7" w:rsidRPr="006C2A22" w:rsidRDefault="005C71A7" w:rsidP="0082528B">
      <w:pPr>
        <w:pBdr>
          <w:top w:val="nil"/>
          <w:left w:val="nil"/>
          <w:bottom w:val="nil"/>
          <w:right w:val="nil"/>
          <w:between w:val="nil"/>
        </w:pBdr>
        <w:spacing w:line="276" w:lineRule="auto"/>
        <w:ind w:left="1712" w:right="576"/>
        <w:jc w:val="both"/>
        <w:rPr>
          <w:rFonts w:asciiTheme="majorHAnsi" w:hAnsiTheme="majorHAnsi" w:cstheme="majorHAnsi"/>
          <w:color w:val="000000"/>
          <w:sz w:val="24"/>
          <w:szCs w:val="24"/>
        </w:rPr>
      </w:pPr>
    </w:p>
    <w:p w14:paraId="4E93C38A" w14:textId="77777777" w:rsidR="00605C2F" w:rsidRPr="006C2A22" w:rsidRDefault="00E46291" w:rsidP="0082528B">
      <w:pPr>
        <w:pBdr>
          <w:top w:val="nil"/>
          <w:left w:val="nil"/>
          <w:bottom w:val="nil"/>
          <w:right w:val="nil"/>
          <w:between w:val="nil"/>
        </w:pBdr>
        <w:spacing w:line="276" w:lineRule="auto"/>
        <w:ind w:left="1730" w:right="4261" w:firstLine="18"/>
        <w:rPr>
          <w:rFonts w:asciiTheme="majorHAnsi" w:hAnsiTheme="majorHAnsi" w:cstheme="majorHAnsi"/>
          <w:color w:val="000000"/>
          <w:sz w:val="24"/>
          <w:szCs w:val="24"/>
        </w:rPr>
      </w:pPr>
      <w:r w:rsidRPr="006C2A22">
        <w:rPr>
          <w:rFonts w:asciiTheme="majorHAnsi" w:hAnsiTheme="majorHAnsi" w:cstheme="majorHAnsi"/>
          <w:b/>
          <w:color w:val="000000"/>
          <w:sz w:val="24"/>
          <w:szCs w:val="24"/>
        </w:rPr>
        <w:t>Mr. Sanjay M Phadke</w:t>
      </w:r>
    </w:p>
    <w:p w14:paraId="15C15A08" w14:textId="77777777" w:rsidR="00605C2F" w:rsidRPr="006C2A22" w:rsidRDefault="00E46291" w:rsidP="0082528B">
      <w:pPr>
        <w:pBdr>
          <w:top w:val="nil"/>
          <w:left w:val="nil"/>
          <w:bottom w:val="nil"/>
          <w:right w:val="nil"/>
          <w:between w:val="nil"/>
        </w:pBdr>
        <w:spacing w:line="276" w:lineRule="auto"/>
        <w:ind w:left="1730" w:right="4496" w:firstLine="18"/>
        <w:rPr>
          <w:rFonts w:asciiTheme="majorHAnsi" w:hAnsiTheme="majorHAnsi" w:cstheme="majorHAnsi"/>
          <w:color w:val="000000"/>
          <w:sz w:val="24"/>
          <w:szCs w:val="24"/>
        </w:rPr>
      </w:pPr>
      <w:r w:rsidRPr="006C2A22">
        <w:rPr>
          <w:rFonts w:asciiTheme="majorHAnsi" w:hAnsiTheme="majorHAnsi" w:cstheme="majorHAnsi"/>
          <w:b/>
          <w:color w:val="000000"/>
          <w:sz w:val="24"/>
          <w:szCs w:val="24"/>
        </w:rPr>
        <w:t>Compliance Officer</w:t>
      </w:r>
    </w:p>
    <w:p w14:paraId="35A790AA" w14:textId="0B61E7F9" w:rsidR="00605C2F" w:rsidRPr="006C2A22" w:rsidRDefault="00E46291" w:rsidP="0082528B">
      <w:pPr>
        <w:pBdr>
          <w:top w:val="nil"/>
          <w:left w:val="nil"/>
          <w:bottom w:val="nil"/>
          <w:right w:val="nil"/>
          <w:between w:val="nil"/>
        </w:pBdr>
        <w:spacing w:line="276" w:lineRule="auto"/>
        <w:ind w:left="1730" w:right="4403" w:firstLine="18"/>
        <w:rPr>
          <w:rFonts w:asciiTheme="majorHAnsi" w:hAnsiTheme="majorHAnsi" w:cstheme="majorHAnsi"/>
          <w:color w:val="000000"/>
          <w:sz w:val="24"/>
          <w:szCs w:val="24"/>
        </w:rPr>
      </w:pPr>
      <w:r w:rsidRPr="006C2A22">
        <w:rPr>
          <w:rFonts w:asciiTheme="majorHAnsi" w:hAnsiTheme="majorHAnsi" w:cstheme="majorHAnsi"/>
          <w:b/>
          <w:color w:val="000000"/>
          <w:sz w:val="24"/>
          <w:szCs w:val="24"/>
        </w:rPr>
        <w:t>BOI Merchant Bankers Ltd</w:t>
      </w:r>
      <w:r w:rsidR="00AA1A56" w:rsidRPr="006C2A22">
        <w:rPr>
          <w:rFonts w:asciiTheme="majorHAnsi" w:hAnsiTheme="majorHAnsi" w:cstheme="majorHAnsi"/>
          <w:b/>
          <w:color w:val="000000"/>
          <w:sz w:val="24"/>
          <w:szCs w:val="24"/>
        </w:rPr>
        <w:t>.</w:t>
      </w:r>
    </w:p>
    <w:p w14:paraId="7865A697" w14:textId="77777777" w:rsidR="00605C2F" w:rsidRPr="006C2A22" w:rsidRDefault="00E46291" w:rsidP="0082528B">
      <w:pPr>
        <w:pBdr>
          <w:top w:val="nil"/>
          <w:left w:val="nil"/>
          <w:bottom w:val="nil"/>
          <w:right w:val="nil"/>
          <w:between w:val="nil"/>
        </w:pBdr>
        <w:spacing w:line="276" w:lineRule="auto"/>
        <w:ind w:left="1730"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Plot No C-4, G Block,</w:t>
      </w:r>
    </w:p>
    <w:p w14:paraId="6EB4F114" w14:textId="7FEEA0AB" w:rsidR="00605C2F" w:rsidRPr="006C2A22" w:rsidRDefault="00E46291" w:rsidP="0082528B">
      <w:pPr>
        <w:pBdr>
          <w:top w:val="nil"/>
          <w:left w:val="nil"/>
          <w:bottom w:val="nil"/>
          <w:right w:val="nil"/>
          <w:between w:val="nil"/>
        </w:pBdr>
        <w:spacing w:line="276" w:lineRule="auto"/>
        <w:ind w:left="1730" w:right="4496"/>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 Complex, Bandra (E), Mumbai-400051</w:t>
      </w:r>
    </w:p>
    <w:p w14:paraId="460CFF58" w14:textId="13B617E9" w:rsidR="00AA1A56" w:rsidRPr="006C2A22" w:rsidRDefault="00AA1A56" w:rsidP="0082528B">
      <w:pPr>
        <w:pBdr>
          <w:top w:val="nil"/>
          <w:left w:val="nil"/>
          <w:bottom w:val="nil"/>
          <w:right w:val="nil"/>
          <w:between w:val="nil"/>
        </w:pBdr>
        <w:spacing w:line="276" w:lineRule="auto"/>
        <w:ind w:left="1730"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Contact No.</w:t>
      </w:r>
      <w:r w:rsidR="007357B7" w:rsidRPr="006C2A22">
        <w:rPr>
          <w:rFonts w:asciiTheme="majorHAnsi" w:hAnsiTheme="majorHAnsi" w:cstheme="majorHAnsi"/>
          <w:b/>
          <w:color w:val="000000"/>
          <w:sz w:val="24"/>
          <w:szCs w:val="24"/>
        </w:rPr>
        <w:t xml:space="preserve">: </w:t>
      </w:r>
      <w:r w:rsidR="0082528B">
        <w:rPr>
          <w:rFonts w:asciiTheme="majorHAnsi" w:hAnsiTheme="majorHAnsi" w:cstheme="majorHAnsi"/>
          <w:b/>
          <w:color w:val="000000"/>
          <w:sz w:val="24"/>
          <w:szCs w:val="24"/>
        </w:rPr>
        <w:t>022 -6131 2905 / 9619935702</w:t>
      </w:r>
    </w:p>
    <w:p w14:paraId="2E9180C8" w14:textId="77777777" w:rsidR="00605C2F" w:rsidRPr="006C2A22" w:rsidRDefault="00605C2F" w:rsidP="0082528B">
      <w:pPr>
        <w:pBdr>
          <w:top w:val="nil"/>
          <w:left w:val="nil"/>
          <w:bottom w:val="nil"/>
          <w:right w:val="nil"/>
          <w:between w:val="nil"/>
        </w:pBdr>
        <w:spacing w:line="276" w:lineRule="auto"/>
        <w:ind w:left="1826"/>
        <w:rPr>
          <w:rFonts w:asciiTheme="majorHAnsi" w:hAnsiTheme="majorHAnsi" w:cstheme="majorHAnsi"/>
          <w:color w:val="000000"/>
          <w:sz w:val="24"/>
          <w:szCs w:val="24"/>
        </w:rPr>
      </w:pPr>
    </w:p>
    <w:p w14:paraId="1F063D85" w14:textId="4F96BCF5" w:rsidR="00605C2F" w:rsidRPr="006C2A22" w:rsidRDefault="00F93F92" w:rsidP="0082528B">
      <w:pPr>
        <w:pBdr>
          <w:top w:val="nil"/>
          <w:left w:val="nil"/>
          <w:bottom w:val="nil"/>
          <w:right w:val="nil"/>
          <w:between w:val="nil"/>
        </w:pBdr>
        <w:tabs>
          <w:tab w:val="left" w:pos="920"/>
        </w:tabs>
        <w:spacing w:line="276" w:lineRule="auto"/>
        <w:ind w:left="1712" w:right="203"/>
        <w:rPr>
          <w:rFonts w:asciiTheme="majorHAnsi" w:hAnsiTheme="majorHAnsi" w:cstheme="majorHAnsi"/>
          <w:color w:val="000000"/>
          <w:sz w:val="24"/>
          <w:szCs w:val="24"/>
        </w:rPr>
      </w:pPr>
      <w:r w:rsidRPr="0082528B">
        <w:rPr>
          <w:rFonts w:asciiTheme="majorHAnsi" w:hAnsiTheme="majorHAnsi" w:cstheme="majorHAnsi"/>
          <w:sz w:val="24"/>
          <w:szCs w:val="24"/>
        </w:rPr>
        <w:t xml:space="preserve">BOIMB </w:t>
      </w:r>
      <w:r w:rsidR="00E46291" w:rsidRPr="0082528B">
        <w:rPr>
          <w:rFonts w:asciiTheme="majorHAnsi" w:hAnsiTheme="majorHAnsi" w:cstheme="majorHAnsi"/>
          <w:sz w:val="24"/>
          <w:szCs w:val="24"/>
        </w:rPr>
        <w:t xml:space="preserve">shall not be responsible or liable for </w:t>
      </w:r>
      <w:r w:rsidRPr="0082528B">
        <w:rPr>
          <w:rFonts w:asciiTheme="majorHAnsi" w:hAnsiTheme="majorHAnsi" w:cstheme="majorHAnsi"/>
          <w:sz w:val="24"/>
          <w:szCs w:val="24"/>
        </w:rPr>
        <w:t>B</w:t>
      </w:r>
      <w:r w:rsidR="00E46291" w:rsidRPr="0082528B">
        <w:rPr>
          <w:rFonts w:asciiTheme="majorHAnsi" w:hAnsiTheme="majorHAnsi" w:cstheme="majorHAnsi"/>
          <w:color w:val="000000"/>
          <w:sz w:val="24"/>
          <w:szCs w:val="24"/>
        </w:rPr>
        <w:t>ids submitted anywhere else and the same would be liable for rejection.</w:t>
      </w:r>
    </w:p>
    <w:p w14:paraId="4D72C805" w14:textId="77777777" w:rsidR="00605C2F" w:rsidRPr="006C2A22" w:rsidRDefault="00605C2F" w:rsidP="0082528B">
      <w:pPr>
        <w:pBdr>
          <w:top w:val="nil"/>
          <w:left w:val="nil"/>
          <w:bottom w:val="nil"/>
          <w:right w:val="nil"/>
          <w:between w:val="nil"/>
        </w:pBdr>
        <w:tabs>
          <w:tab w:val="left" w:pos="920"/>
        </w:tabs>
        <w:spacing w:line="276" w:lineRule="auto"/>
        <w:ind w:left="1473" w:right="203"/>
        <w:rPr>
          <w:rFonts w:asciiTheme="majorHAnsi" w:hAnsiTheme="majorHAnsi" w:cstheme="majorHAnsi"/>
          <w:color w:val="000000"/>
          <w:sz w:val="24"/>
          <w:szCs w:val="24"/>
        </w:rPr>
      </w:pPr>
    </w:p>
    <w:p w14:paraId="47704434" w14:textId="0FE5832C" w:rsidR="00605C2F" w:rsidRPr="006C2A22" w:rsidRDefault="00E46291" w:rsidP="0082528B">
      <w:pPr>
        <w:numPr>
          <w:ilvl w:val="0"/>
          <w:numId w:val="5"/>
        </w:numPr>
        <w:pBdr>
          <w:top w:val="nil"/>
          <w:left w:val="nil"/>
          <w:bottom w:val="nil"/>
          <w:right w:val="nil"/>
          <w:between w:val="nil"/>
        </w:pBdr>
        <w:spacing w:line="276" w:lineRule="auto"/>
        <w:ind w:left="1712" w:right="19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All the pages of the proposals </w:t>
      </w:r>
      <w:r w:rsidR="00357C38" w:rsidRPr="006C2A22">
        <w:rPr>
          <w:rFonts w:asciiTheme="majorHAnsi" w:hAnsiTheme="majorHAnsi" w:cstheme="majorHAnsi"/>
          <w:color w:val="000000"/>
          <w:sz w:val="24"/>
          <w:szCs w:val="24"/>
        </w:rPr>
        <w:t xml:space="preserve">submitted by the Bidder </w:t>
      </w:r>
      <w:r w:rsidRPr="006C2A22">
        <w:rPr>
          <w:rFonts w:asciiTheme="majorHAnsi" w:hAnsiTheme="majorHAnsi" w:cstheme="majorHAnsi"/>
          <w:color w:val="000000"/>
          <w:sz w:val="24"/>
          <w:szCs w:val="24"/>
        </w:rPr>
        <w:t xml:space="preserve">are to be numbered and be signed </w:t>
      </w:r>
      <w:r w:rsidR="00E00CE5" w:rsidRPr="006C2A22">
        <w:rPr>
          <w:rFonts w:asciiTheme="majorHAnsi" w:hAnsiTheme="majorHAnsi" w:cstheme="majorHAnsi"/>
          <w:color w:val="000000"/>
          <w:sz w:val="24"/>
          <w:szCs w:val="24"/>
        </w:rPr>
        <w:t xml:space="preserve">and duly stamped </w:t>
      </w:r>
      <w:r w:rsidRPr="006C2A22">
        <w:rPr>
          <w:rFonts w:asciiTheme="majorHAnsi" w:hAnsiTheme="majorHAnsi" w:cstheme="majorHAnsi"/>
          <w:color w:val="000000"/>
          <w:sz w:val="24"/>
          <w:szCs w:val="24"/>
        </w:rPr>
        <w:t>by the authorized signatory on behalf of the Bidder. The number should be a unique running serial number across the entire document in Page X of Y format, where X is the current page number and Y is the total number of pages. Please note that in the following cases, the</w:t>
      </w:r>
      <w:r w:rsidR="00357C38"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xml:space="preserve">, in its absolute discretion may reject the </w:t>
      </w:r>
      <w:r w:rsidR="00357C38"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ids received from the </w:t>
      </w:r>
      <w:r w:rsidR="00357C38"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p>
    <w:p w14:paraId="38F5574F" w14:textId="7725266F" w:rsidR="00605C2F" w:rsidRPr="006C2A22" w:rsidRDefault="00E46291" w:rsidP="0082528B">
      <w:pPr>
        <w:numPr>
          <w:ilvl w:val="0"/>
          <w:numId w:val="19"/>
        </w:numPr>
        <w:pBdr>
          <w:top w:val="nil"/>
          <w:left w:val="nil"/>
          <w:bottom w:val="nil"/>
          <w:right w:val="nil"/>
          <w:between w:val="nil"/>
        </w:pBdr>
        <w:tabs>
          <w:tab w:val="left" w:pos="411"/>
        </w:tabs>
        <w:spacing w:line="276" w:lineRule="auto"/>
        <w:ind w:left="2196" w:hanging="391"/>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Submission of Bid after the </w:t>
      </w:r>
      <w:r w:rsidR="00D33D4B" w:rsidRPr="006C2A22">
        <w:rPr>
          <w:rFonts w:asciiTheme="majorHAnsi" w:hAnsiTheme="majorHAnsi" w:cstheme="majorHAnsi"/>
          <w:color w:val="000000"/>
          <w:sz w:val="24"/>
          <w:szCs w:val="24"/>
        </w:rPr>
        <w:t>t</w:t>
      </w:r>
      <w:r w:rsidRPr="006C2A22">
        <w:rPr>
          <w:rFonts w:asciiTheme="majorHAnsi" w:hAnsiTheme="majorHAnsi" w:cstheme="majorHAnsi"/>
          <w:color w:val="000000"/>
          <w:sz w:val="24"/>
          <w:szCs w:val="24"/>
        </w:rPr>
        <w:t>ime stipulated in this RFP.</w:t>
      </w:r>
    </w:p>
    <w:p w14:paraId="37233210" w14:textId="77777777" w:rsidR="00605C2F" w:rsidRPr="006C2A22" w:rsidRDefault="00E46291" w:rsidP="0082528B">
      <w:pPr>
        <w:numPr>
          <w:ilvl w:val="0"/>
          <w:numId w:val="19"/>
        </w:numPr>
        <w:pBdr>
          <w:top w:val="nil"/>
          <w:left w:val="nil"/>
          <w:bottom w:val="nil"/>
          <w:right w:val="nil"/>
          <w:between w:val="nil"/>
        </w:pBdr>
        <w:tabs>
          <w:tab w:val="left" w:pos="421"/>
        </w:tabs>
        <w:spacing w:line="276" w:lineRule="auto"/>
        <w:ind w:left="2196" w:hanging="391"/>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Misleading / incomplete information / submission of improper / incomplete documentation.</w:t>
      </w:r>
    </w:p>
    <w:p w14:paraId="5C446AC6" w14:textId="67406BBB" w:rsidR="00605C2F" w:rsidRPr="006C2A22" w:rsidRDefault="00E46291" w:rsidP="0082528B">
      <w:pPr>
        <w:numPr>
          <w:ilvl w:val="0"/>
          <w:numId w:val="19"/>
        </w:numPr>
        <w:pBdr>
          <w:top w:val="nil"/>
          <w:left w:val="nil"/>
          <w:bottom w:val="nil"/>
          <w:right w:val="nil"/>
          <w:between w:val="nil"/>
        </w:pBdr>
        <w:tabs>
          <w:tab w:val="left" w:pos="397"/>
        </w:tabs>
        <w:spacing w:line="276" w:lineRule="auto"/>
        <w:ind w:left="2196" w:hanging="391"/>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 submission without </w:t>
      </w:r>
      <w:r w:rsidR="00D33D4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name</w:t>
      </w:r>
      <w:r w:rsidR="00D33D4B" w:rsidRPr="006C2A22">
        <w:rPr>
          <w:rFonts w:asciiTheme="majorHAnsi" w:hAnsiTheme="majorHAnsi" w:cstheme="majorHAnsi"/>
          <w:color w:val="000000"/>
          <w:sz w:val="24"/>
          <w:szCs w:val="24"/>
        </w:rPr>
        <w:t>.</w:t>
      </w:r>
    </w:p>
    <w:p w14:paraId="47C11B66" w14:textId="77777777" w:rsidR="00605C2F" w:rsidRPr="006C2A22" w:rsidRDefault="00E46291" w:rsidP="0082528B">
      <w:pPr>
        <w:numPr>
          <w:ilvl w:val="0"/>
          <w:numId w:val="19"/>
        </w:numPr>
        <w:pBdr>
          <w:top w:val="nil"/>
          <w:left w:val="nil"/>
          <w:bottom w:val="nil"/>
          <w:right w:val="nil"/>
          <w:between w:val="nil"/>
        </w:pBdr>
        <w:tabs>
          <w:tab w:val="left" w:pos="421"/>
        </w:tabs>
        <w:spacing w:line="276" w:lineRule="auto"/>
        <w:ind w:left="2196" w:hanging="391"/>
        <w:rPr>
          <w:rFonts w:asciiTheme="majorHAnsi" w:hAnsiTheme="majorHAnsi" w:cstheme="majorHAnsi"/>
          <w:color w:val="000000"/>
          <w:sz w:val="24"/>
          <w:szCs w:val="24"/>
        </w:rPr>
      </w:pPr>
      <w:r w:rsidRPr="006C2A22">
        <w:rPr>
          <w:rFonts w:asciiTheme="majorHAnsi" w:hAnsiTheme="majorHAnsi" w:cstheme="majorHAnsi"/>
          <w:color w:val="000000"/>
          <w:sz w:val="24"/>
          <w:szCs w:val="24"/>
        </w:rPr>
        <w:t>Envelopes are not in order as directed in this document.</w:t>
      </w:r>
    </w:p>
    <w:p w14:paraId="302B76E8" w14:textId="77777777" w:rsidR="00605C2F" w:rsidRPr="006C2A22" w:rsidRDefault="00605C2F" w:rsidP="0082528B">
      <w:pPr>
        <w:pBdr>
          <w:top w:val="nil"/>
          <w:left w:val="nil"/>
          <w:bottom w:val="nil"/>
          <w:right w:val="nil"/>
          <w:between w:val="nil"/>
        </w:pBdr>
        <w:tabs>
          <w:tab w:val="left" w:pos="920"/>
        </w:tabs>
        <w:spacing w:line="276" w:lineRule="auto"/>
        <w:ind w:left="2196" w:right="203" w:hanging="391"/>
        <w:rPr>
          <w:rFonts w:asciiTheme="majorHAnsi" w:hAnsiTheme="majorHAnsi" w:cstheme="majorHAnsi"/>
          <w:color w:val="000000"/>
          <w:sz w:val="24"/>
          <w:szCs w:val="24"/>
        </w:rPr>
      </w:pPr>
    </w:p>
    <w:p w14:paraId="0E7D5F93" w14:textId="1E49517F" w:rsidR="00605C2F" w:rsidRDefault="00E46291" w:rsidP="0082528B">
      <w:pPr>
        <w:numPr>
          <w:ilvl w:val="0"/>
          <w:numId w:val="5"/>
        </w:numPr>
        <w:pBdr>
          <w:top w:val="nil"/>
          <w:left w:val="nil"/>
          <w:bottom w:val="nil"/>
          <w:right w:val="nil"/>
          <w:between w:val="nil"/>
        </w:pBdr>
        <w:tabs>
          <w:tab w:val="left" w:pos="920"/>
        </w:tabs>
        <w:spacing w:line="276" w:lineRule="auto"/>
        <w:ind w:left="1712" w:right="20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Respondents seeking clarification/queries should submit their queries latest by </w:t>
      </w:r>
      <w:r w:rsidR="00BE3625" w:rsidRPr="00BE3625">
        <w:rPr>
          <w:rFonts w:asciiTheme="majorHAnsi" w:hAnsiTheme="majorHAnsi" w:cstheme="majorHAnsi"/>
          <w:color w:val="000000"/>
          <w:sz w:val="24"/>
          <w:szCs w:val="24"/>
        </w:rPr>
        <w:t>24</w:t>
      </w:r>
      <w:r w:rsidR="008A268B" w:rsidRPr="00BE3625">
        <w:rPr>
          <w:rFonts w:asciiTheme="majorHAnsi" w:hAnsiTheme="majorHAnsi" w:cstheme="majorHAnsi"/>
          <w:color w:val="000000"/>
          <w:sz w:val="24"/>
          <w:szCs w:val="24"/>
          <w:vertAlign w:val="superscript"/>
        </w:rPr>
        <w:t>th</w:t>
      </w:r>
      <w:r w:rsidR="008A268B" w:rsidRPr="00BE3625">
        <w:rPr>
          <w:rFonts w:asciiTheme="majorHAnsi" w:hAnsiTheme="majorHAnsi" w:cstheme="majorHAnsi"/>
          <w:color w:val="000000"/>
          <w:sz w:val="24"/>
          <w:szCs w:val="24"/>
        </w:rPr>
        <w:t xml:space="preserve"> February</w:t>
      </w:r>
      <w:r w:rsidRPr="00BE3625">
        <w:rPr>
          <w:rFonts w:asciiTheme="majorHAnsi" w:hAnsiTheme="majorHAnsi" w:cstheme="majorHAnsi"/>
          <w:color w:val="000000"/>
          <w:sz w:val="24"/>
          <w:szCs w:val="24"/>
        </w:rPr>
        <w:t xml:space="preserve"> 202</w:t>
      </w:r>
      <w:r w:rsidR="008A268B" w:rsidRPr="00BE3625">
        <w:rPr>
          <w:rFonts w:asciiTheme="majorHAnsi" w:hAnsiTheme="majorHAnsi" w:cstheme="majorHAnsi"/>
          <w:color w:val="000000"/>
          <w:sz w:val="24"/>
          <w:szCs w:val="24"/>
        </w:rPr>
        <w:t>5</w:t>
      </w:r>
      <w:r w:rsidRPr="00BE3625">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either by email addressed to </w:t>
      </w:r>
      <w:hyperlink r:id="rId12">
        <w:r w:rsidRPr="006C2A22">
          <w:rPr>
            <w:rFonts w:asciiTheme="majorHAnsi" w:hAnsiTheme="majorHAnsi" w:cstheme="majorHAnsi"/>
            <w:color w:val="0000FF"/>
            <w:sz w:val="24"/>
            <w:szCs w:val="24"/>
            <w:u w:val="single"/>
          </w:rPr>
          <w:t>info@boimb.com</w:t>
        </w:r>
      </w:hyperlink>
      <w:r w:rsidRPr="006C2A22">
        <w:rPr>
          <w:rFonts w:asciiTheme="majorHAnsi" w:hAnsiTheme="majorHAnsi" w:cstheme="majorHAnsi"/>
          <w:color w:val="0000FF"/>
          <w:sz w:val="24"/>
          <w:szCs w:val="24"/>
          <w:u w:val="single"/>
        </w:rPr>
        <w:t xml:space="preserve"> / boimb@bankofindia.co.in</w:t>
      </w:r>
      <w:r w:rsidRPr="006C2A22">
        <w:rPr>
          <w:rFonts w:asciiTheme="majorHAnsi" w:hAnsiTheme="majorHAnsi" w:cstheme="majorHAnsi"/>
          <w:color w:val="000000"/>
          <w:sz w:val="24"/>
          <w:szCs w:val="24"/>
        </w:rPr>
        <w:t xml:space="preserve"> or physically at </w:t>
      </w:r>
      <w:r w:rsidRPr="006C2A22">
        <w:rPr>
          <w:rFonts w:asciiTheme="majorHAnsi" w:hAnsiTheme="majorHAnsi" w:cstheme="majorHAnsi"/>
          <w:b/>
          <w:color w:val="000000"/>
          <w:sz w:val="24"/>
          <w:szCs w:val="24"/>
        </w:rPr>
        <w:t>BOI Merchant Bankers Ltd</w:t>
      </w:r>
      <w:r w:rsidR="00225759" w:rsidRPr="006C2A22">
        <w:rPr>
          <w:rFonts w:asciiTheme="majorHAnsi" w:hAnsiTheme="majorHAnsi" w:cstheme="majorHAnsi"/>
          <w:b/>
          <w:color w:val="000000"/>
          <w:sz w:val="24"/>
          <w:szCs w:val="24"/>
        </w:rPr>
        <w:t>.</w:t>
      </w:r>
      <w:r w:rsidRPr="006C2A22">
        <w:rPr>
          <w:rFonts w:asciiTheme="majorHAnsi" w:hAnsiTheme="majorHAnsi" w:cstheme="majorHAnsi"/>
          <w:b/>
          <w:color w:val="000000"/>
          <w:sz w:val="24"/>
          <w:szCs w:val="24"/>
        </w:rPr>
        <w:t>, Plot No C-4, G Block,</w:t>
      </w:r>
      <w:r w:rsidR="00096F43" w:rsidRPr="006C2A22">
        <w:rPr>
          <w:rFonts w:asciiTheme="majorHAnsi" w:hAnsiTheme="majorHAnsi" w:cstheme="majorHAnsi"/>
          <w:b/>
          <w:color w:val="000000"/>
          <w:sz w:val="24"/>
          <w:szCs w:val="24"/>
        </w:rPr>
        <w:t xml:space="preserve"> </w:t>
      </w: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w:t>
      </w:r>
      <w:r w:rsidRPr="006C2A22">
        <w:rPr>
          <w:rFonts w:asciiTheme="majorHAnsi" w:hAnsiTheme="majorHAnsi" w:cstheme="majorHAnsi"/>
          <w:b/>
          <w:sz w:val="24"/>
          <w:szCs w:val="24"/>
        </w:rPr>
        <w:t xml:space="preserve"> </w:t>
      </w:r>
      <w:r w:rsidRPr="006C2A22">
        <w:rPr>
          <w:rFonts w:asciiTheme="majorHAnsi" w:hAnsiTheme="majorHAnsi" w:cstheme="majorHAnsi"/>
          <w:b/>
          <w:color w:val="000000"/>
          <w:sz w:val="24"/>
          <w:szCs w:val="24"/>
        </w:rPr>
        <w:t xml:space="preserve">Complex, Bandra (E), </w:t>
      </w:r>
      <w:proofErr w:type="gramStart"/>
      <w:r w:rsidRPr="006C2A22">
        <w:rPr>
          <w:rFonts w:asciiTheme="majorHAnsi" w:hAnsiTheme="majorHAnsi" w:cstheme="majorHAnsi"/>
          <w:b/>
          <w:color w:val="000000"/>
          <w:sz w:val="24"/>
          <w:szCs w:val="24"/>
        </w:rPr>
        <w:t>Mumbai</w:t>
      </w:r>
      <w:proofErr w:type="gramEnd"/>
      <w:r w:rsidR="00B31CF2" w:rsidRPr="006C2A22">
        <w:rPr>
          <w:rFonts w:asciiTheme="majorHAnsi" w:hAnsiTheme="majorHAnsi" w:cstheme="majorHAnsi"/>
          <w:b/>
          <w:color w:val="000000"/>
          <w:sz w:val="24"/>
          <w:szCs w:val="24"/>
        </w:rPr>
        <w:t xml:space="preserve"> </w:t>
      </w:r>
      <w:r w:rsidRPr="006C2A22">
        <w:rPr>
          <w:rFonts w:asciiTheme="majorHAnsi" w:hAnsiTheme="majorHAnsi" w:cstheme="majorHAnsi"/>
          <w:b/>
          <w:color w:val="000000"/>
          <w:sz w:val="24"/>
          <w:szCs w:val="24"/>
        </w:rPr>
        <w:t>-</w:t>
      </w:r>
      <w:r w:rsidR="00B31CF2" w:rsidRPr="006C2A22">
        <w:rPr>
          <w:rFonts w:asciiTheme="majorHAnsi" w:hAnsiTheme="majorHAnsi" w:cstheme="majorHAnsi"/>
          <w:b/>
          <w:color w:val="000000"/>
          <w:sz w:val="24"/>
          <w:szCs w:val="24"/>
        </w:rPr>
        <w:t xml:space="preserve"> </w:t>
      </w:r>
      <w:r w:rsidRPr="006C2A22">
        <w:rPr>
          <w:rFonts w:asciiTheme="majorHAnsi" w:hAnsiTheme="majorHAnsi" w:cstheme="majorHAnsi"/>
          <w:b/>
          <w:color w:val="000000"/>
          <w:sz w:val="24"/>
          <w:szCs w:val="24"/>
        </w:rPr>
        <w:t xml:space="preserve">400051 </w:t>
      </w:r>
      <w:r w:rsidRPr="006C2A22">
        <w:rPr>
          <w:rFonts w:asciiTheme="majorHAnsi" w:hAnsiTheme="majorHAnsi" w:cstheme="majorHAnsi"/>
          <w:color w:val="000000"/>
          <w:sz w:val="24"/>
          <w:szCs w:val="24"/>
        </w:rPr>
        <w:t>to the nominated person Mr. Sanjay M Phadke</w:t>
      </w:r>
      <w:r w:rsidR="00842946" w:rsidRPr="006C2A22">
        <w:rPr>
          <w:rFonts w:asciiTheme="majorHAnsi" w:hAnsiTheme="majorHAnsi" w:cstheme="majorHAnsi"/>
          <w:color w:val="000000"/>
          <w:sz w:val="24"/>
          <w:szCs w:val="24"/>
        </w:rPr>
        <w:t>.</w:t>
      </w:r>
    </w:p>
    <w:p w14:paraId="6B76AEE1" w14:textId="77777777" w:rsidR="00217050" w:rsidRPr="006C2A22" w:rsidRDefault="00217050" w:rsidP="0082528B">
      <w:pPr>
        <w:pBdr>
          <w:top w:val="nil"/>
          <w:left w:val="nil"/>
          <w:bottom w:val="nil"/>
          <w:right w:val="nil"/>
          <w:between w:val="nil"/>
        </w:pBdr>
        <w:tabs>
          <w:tab w:val="left" w:pos="920"/>
        </w:tabs>
        <w:spacing w:line="276" w:lineRule="auto"/>
        <w:ind w:left="1712" w:right="203"/>
        <w:jc w:val="both"/>
        <w:rPr>
          <w:rFonts w:asciiTheme="majorHAnsi" w:hAnsiTheme="majorHAnsi" w:cstheme="majorHAnsi"/>
          <w:color w:val="000000"/>
          <w:sz w:val="24"/>
          <w:szCs w:val="24"/>
        </w:rPr>
      </w:pPr>
    </w:p>
    <w:p w14:paraId="68540A2E" w14:textId="19FE33A7" w:rsidR="00B35FE4" w:rsidRPr="006C2A22" w:rsidRDefault="00E46291" w:rsidP="0082528B">
      <w:pPr>
        <w:numPr>
          <w:ilvl w:val="0"/>
          <w:numId w:val="5"/>
        </w:numPr>
        <w:pBdr>
          <w:top w:val="nil"/>
          <w:left w:val="nil"/>
          <w:bottom w:val="nil"/>
          <w:right w:val="nil"/>
          <w:between w:val="nil"/>
        </w:pBdr>
        <w:tabs>
          <w:tab w:val="left" w:pos="920"/>
        </w:tabs>
        <w:spacing w:line="276" w:lineRule="auto"/>
        <w:ind w:left="1712" w:right="203"/>
        <w:jc w:val="both"/>
        <w:rPr>
          <w:rFonts w:asciiTheme="majorHAnsi" w:hAnsiTheme="majorHAnsi" w:cstheme="majorHAnsi"/>
          <w:b/>
          <w:color w:val="000000"/>
          <w:sz w:val="24"/>
          <w:szCs w:val="24"/>
        </w:rPr>
      </w:pPr>
      <w:r w:rsidRPr="006C2A22">
        <w:rPr>
          <w:rFonts w:asciiTheme="majorHAnsi" w:hAnsiTheme="majorHAnsi" w:cstheme="majorHAnsi"/>
          <w:color w:val="000000"/>
          <w:sz w:val="24"/>
          <w:szCs w:val="24"/>
        </w:rPr>
        <w:t xml:space="preserve">In the following circumstances, the </w:t>
      </w:r>
      <w:r w:rsidR="00CD611E"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will have the discretion to reject the entire </w:t>
      </w:r>
      <w:r w:rsidR="008360A7"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 or accept the </w:t>
      </w:r>
      <w:r w:rsidR="008360A7"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w:t>
      </w:r>
      <w:r w:rsidR="00935D90" w:rsidRPr="006C2A22">
        <w:rPr>
          <w:rFonts w:asciiTheme="majorHAnsi" w:hAnsiTheme="majorHAnsi" w:cstheme="majorHAnsi"/>
          <w:color w:val="000000"/>
          <w:sz w:val="24"/>
          <w:szCs w:val="24"/>
        </w:rPr>
        <w:t xml:space="preserve"> by stipulating some conditions as per its discretion:</w:t>
      </w:r>
    </w:p>
    <w:p w14:paraId="1191DD34" w14:textId="64C23EB4" w:rsidR="00B35FE4" w:rsidRPr="006C2A22" w:rsidRDefault="00E46291" w:rsidP="0082528B">
      <w:pPr>
        <w:pBdr>
          <w:top w:val="nil"/>
          <w:left w:val="nil"/>
          <w:bottom w:val="nil"/>
          <w:right w:val="nil"/>
          <w:between w:val="nil"/>
        </w:pBdr>
        <w:spacing w:line="276" w:lineRule="auto"/>
        <w:ind w:left="1712"/>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Related Parties –</w:t>
      </w:r>
    </w:p>
    <w:p w14:paraId="0FB6957F" w14:textId="729956C3" w:rsidR="00605C2F" w:rsidRPr="006C2A22" w:rsidRDefault="001918B2" w:rsidP="0082528B">
      <w:pPr>
        <w:numPr>
          <w:ilvl w:val="0"/>
          <w:numId w:val="20"/>
        </w:numPr>
        <w:pBdr>
          <w:top w:val="nil"/>
          <w:left w:val="nil"/>
          <w:bottom w:val="nil"/>
          <w:right w:val="nil"/>
          <w:between w:val="nil"/>
        </w:pBdr>
        <w:tabs>
          <w:tab w:val="left" w:pos="920"/>
        </w:tabs>
        <w:spacing w:line="276" w:lineRule="auto"/>
        <w:ind w:left="2072"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 </w:t>
      </w:r>
      <w:r w:rsidR="00E46291" w:rsidRPr="006C2A22">
        <w:rPr>
          <w:rFonts w:asciiTheme="majorHAnsi" w:hAnsiTheme="majorHAnsi" w:cstheme="majorHAnsi"/>
          <w:color w:val="000000"/>
          <w:sz w:val="24"/>
          <w:szCs w:val="24"/>
        </w:rPr>
        <w:t>submitted by holding company and its subsidiary.</w:t>
      </w:r>
    </w:p>
    <w:p w14:paraId="6A91EE38" w14:textId="0F111BB1" w:rsidR="00605C2F" w:rsidRPr="006C2A22" w:rsidRDefault="001918B2" w:rsidP="0082528B">
      <w:pPr>
        <w:numPr>
          <w:ilvl w:val="0"/>
          <w:numId w:val="20"/>
        </w:numPr>
        <w:pBdr>
          <w:top w:val="nil"/>
          <w:left w:val="nil"/>
          <w:bottom w:val="nil"/>
          <w:right w:val="nil"/>
          <w:between w:val="nil"/>
        </w:pBdr>
        <w:tabs>
          <w:tab w:val="left" w:pos="920"/>
        </w:tabs>
        <w:spacing w:line="276" w:lineRule="auto"/>
        <w:ind w:left="2072"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 </w:t>
      </w:r>
      <w:r w:rsidR="00E46291" w:rsidRPr="006C2A22">
        <w:rPr>
          <w:rFonts w:asciiTheme="majorHAnsi" w:hAnsiTheme="majorHAnsi" w:cstheme="majorHAnsi"/>
          <w:color w:val="000000"/>
          <w:sz w:val="24"/>
          <w:szCs w:val="24"/>
        </w:rPr>
        <w:t>submitted by two or more companies having common director(s).</w:t>
      </w:r>
    </w:p>
    <w:p w14:paraId="7B6CD1D0" w14:textId="3A27E1FA" w:rsidR="00605C2F" w:rsidRPr="006C2A22" w:rsidRDefault="001918B2" w:rsidP="0082528B">
      <w:pPr>
        <w:numPr>
          <w:ilvl w:val="0"/>
          <w:numId w:val="20"/>
        </w:numPr>
        <w:pBdr>
          <w:top w:val="nil"/>
          <w:left w:val="nil"/>
          <w:bottom w:val="nil"/>
          <w:right w:val="nil"/>
          <w:between w:val="nil"/>
        </w:pBdr>
        <w:tabs>
          <w:tab w:val="left" w:pos="920"/>
        </w:tabs>
        <w:spacing w:line="276" w:lineRule="auto"/>
        <w:ind w:left="2072"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 </w:t>
      </w:r>
      <w:r w:rsidR="00E46291" w:rsidRPr="006C2A22">
        <w:rPr>
          <w:rFonts w:asciiTheme="majorHAnsi" w:hAnsiTheme="majorHAnsi" w:cstheme="majorHAnsi"/>
          <w:color w:val="000000"/>
          <w:sz w:val="24"/>
          <w:szCs w:val="24"/>
        </w:rPr>
        <w:t>submitted by two or more partnership firms/ LLPs having   common partners.</w:t>
      </w:r>
    </w:p>
    <w:p w14:paraId="18BA1DA3" w14:textId="162BCCE5" w:rsidR="00605C2F" w:rsidRPr="006C2A22" w:rsidRDefault="001918B2" w:rsidP="0082528B">
      <w:pPr>
        <w:numPr>
          <w:ilvl w:val="0"/>
          <w:numId w:val="20"/>
        </w:numPr>
        <w:pBdr>
          <w:top w:val="nil"/>
          <w:left w:val="nil"/>
          <w:bottom w:val="nil"/>
          <w:right w:val="nil"/>
          <w:between w:val="nil"/>
        </w:pBdr>
        <w:tabs>
          <w:tab w:val="left" w:pos="920"/>
        </w:tabs>
        <w:spacing w:line="276" w:lineRule="auto"/>
        <w:ind w:left="2072"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 </w:t>
      </w:r>
      <w:r w:rsidR="00E46291" w:rsidRPr="006C2A22">
        <w:rPr>
          <w:rFonts w:asciiTheme="majorHAnsi" w:hAnsiTheme="majorHAnsi" w:cstheme="majorHAnsi"/>
          <w:color w:val="000000"/>
          <w:sz w:val="24"/>
          <w:szCs w:val="24"/>
        </w:rPr>
        <w:t xml:space="preserve">submitted by two or more companies having the same group </w:t>
      </w:r>
      <w:r w:rsidR="002F5703" w:rsidRPr="006C2A22">
        <w:rPr>
          <w:rFonts w:asciiTheme="majorHAnsi" w:hAnsiTheme="majorHAnsi" w:cstheme="majorHAnsi"/>
          <w:color w:val="000000"/>
          <w:sz w:val="24"/>
          <w:szCs w:val="24"/>
        </w:rPr>
        <w:t>of promoters</w:t>
      </w:r>
      <w:r w:rsidR="00E46291" w:rsidRPr="006C2A22">
        <w:rPr>
          <w:rFonts w:asciiTheme="majorHAnsi" w:hAnsiTheme="majorHAnsi" w:cstheme="majorHAnsi"/>
          <w:color w:val="000000"/>
          <w:sz w:val="24"/>
          <w:szCs w:val="24"/>
        </w:rPr>
        <w:t>/ management.</w:t>
      </w:r>
    </w:p>
    <w:p w14:paraId="370FC078" w14:textId="72379512" w:rsidR="00605C2F" w:rsidRDefault="00E46291" w:rsidP="0082528B">
      <w:pPr>
        <w:numPr>
          <w:ilvl w:val="0"/>
          <w:numId w:val="20"/>
        </w:numPr>
        <w:pBdr>
          <w:top w:val="nil"/>
          <w:left w:val="nil"/>
          <w:bottom w:val="nil"/>
          <w:right w:val="nil"/>
          <w:between w:val="nil"/>
        </w:pBdr>
        <w:tabs>
          <w:tab w:val="left" w:pos="920"/>
        </w:tabs>
        <w:spacing w:line="276" w:lineRule="auto"/>
        <w:ind w:left="2072"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Any other </w:t>
      </w:r>
      <w:r w:rsidR="001918B2"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in the sole discretion of the</w:t>
      </w:r>
      <w:r w:rsidR="002F5703"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xml:space="preserve">, which is in </w:t>
      </w:r>
      <w:r w:rsidR="002F5703" w:rsidRPr="006C2A22">
        <w:rPr>
          <w:rFonts w:asciiTheme="majorHAnsi" w:hAnsiTheme="majorHAnsi" w:cstheme="majorHAnsi"/>
          <w:color w:val="000000"/>
          <w:sz w:val="24"/>
          <w:szCs w:val="24"/>
        </w:rPr>
        <w:t>the nature</w:t>
      </w:r>
      <w:r w:rsidRPr="006C2A22">
        <w:rPr>
          <w:rFonts w:asciiTheme="majorHAnsi" w:hAnsiTheme="majorHAnsi" w:cstheme="majorHAnsi"/>
          <w:color w:val="000000"/>
          <w:sz w:val="24"/>
          <w:szCs w:val="24"/>
        </w:rPr>
        <w:t xml:space="preserve"> of multiple </w:t>
      </w:r>
      <w:r w:rsidR="002F5703"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ids.</w:t>
      </w:r>
    </w:p>
    <w:p w14:paraId="37886FDF" w14:textId="77777777" w:rsidR="00217050" w:rsidRPr="006C2A22" w:rsidRDefault="00217050" w:rsidP="0082528B">
      <w:pPr>
        <w:pBdr>
          <w:top w:val="nil"/>
          <w:left w:val="nil"/>
          <w:bottom w:val="nil"/>
          <w:right w:val="nil"/>
          <w:between w:val="nil"/>
        </w:pBdr>
        <w:tabs>
          <w:tab w:val="left" w:pos="920"/>
        </w:tabs>
        <w:spacing w:line="276" w:lineRule="auto"/>
        <w:ind w:left="2072"/>
        <w:jc w:val="both"/>
        <w:rPr>
          <w:rFonts w:asciiTheme="majorHAnsi" w:hAnsiTheme="majorHAnsi" w:cstheme="majorHAnsi"/>
          <w:color w:val="000000"/>
          <w:sz w:val="24"/>
          <w:szCs w:val="24"/>
        </w:rPr>
      </w:pPr>
    </w:p>
    <w:p w14:paraId="0838996E" w14:textId="2310F2AD" w:rsidR="00217050" w:rsidRPr="006C2A22" w:rsidRDefault="00E46291" w:rsidP="0082528B">
      <w:pPr>
        <w:pStyle w:val="ListParagraph"/>
        <w:numPr>
          <w:ilvl w:val="0"/>
          <w:numId w:val="5"/>
        </w:numPr>
        <w:pBdr>
          <w:top w:val="nil"/>
          <w:left w:val="nil"/>
          <w:bottom w:val="nil"/>
          <w:right w:val="nil"/>
          <w:between w:val="nil"/>
        </w:pBdr>
        <w:tabs>
          <w:tab w:val="left" w:pos="920"/>
        </w:tabs>
        <w:spacing w:line="276" w:lineRule="auto"/>
        <w:ind w:left="1836"/>
        <w:jc w:val="both"/>
        <w:rPr>
          <w:rFonts w:asciiTheme="majorHAnsi" w:hAnsiTheme="majorHAnsi" w:cstheme="majorHAnsi"/>
          <w:color w:val="000000"/>
          <w:sz w:val="24"/>
          <w:szCs w:val="24"/>
        </w:rPr>
      </w:pPr>
      <w:r w:rsidRPr="0082528B">
        <w:rPr>
          <w:rFonts w:asciiTheme="majorHAnsi" w:hAnsiTheme="majorHAnsi" w:cstheme="majorHAnsi"/>
          <w:color w:val="000000"/>
          <w:sz w:val="24"/>
          <w:szCs w:val="24"/>
        </w:rPr>
        <w:t xml:space="preserve">Emailed copies of any </w:t>
      </w:r>
      <w:r w:rsidR="009F0AFE" w:rsidRPr="0082528B">
        <w:rPr>
          <w:rFonts w:asciiTheme="majorHAnsi" w:hAnsiTheme="majorHAnsi" w:cstheme="majorHAnsi"/>
          <w:color w:val="000000"/>
          <w:sz w:val="24"/>
          <w:szCs w:val="24"/>
        </w:rPr>
        <w:t xml:space="preserve">Bid </w:t>
      </w:r>
      <w:r w:rsidRPr="0082528B">
        <w:rPr>
          <w:rFonts w:asciiTheme="majorHAnsi" w:hAnsiTheme="majorHAnsi" w:cstheme="majorHAnsi"/>
          <w:color w:val="000000"/>
          <w:sz w:val="24"/>
          <w:szCs w:val="24"/>
        </w:rPr>
        <w:t>submission are not acceptable and shall be rejected by the</w:t>
      </w:r>
      <w:r w:rsidR="002F5703" w:rsidRPr="0082528B">
        <w:rPr>
          <w:rFonts w:asciiTheme="majorHAnsi" w:hAnsiTheme="majorHAnsi" w:cstheme="majorHAnsi"/>
          <w:color w:val="000000"/>
          <w:sz w:val="24"/>
          <w:szCs w:val="24"/>
        </w:rPr>
        <w:t xml:space="preserve"> BOIMB</w:t>
      </w:r>
      <w:r w:rsidRPr="0082528B">
        <w:rPr>
          <w:rFonts w:asciiTheme="majorHAnsi" w:hAnsiTheme="majorHAnsi" w:cstheme="majorHAnsi"/>
          <w:color w:val="000000"/>
          <w:sz w:val="24"/>
          <w:szCs w:val="24"/>
        </w:rPr>
        <w:t>.</w:t>
      </w:r>
    </w:p>
    <w:p w14:paraId="5EE4203E" w14:textId="77777777" w:rsidR="009F0AFE" w:rsidRPr="0082528B" w:rsidRDefault="009F0AFE" w:rsidP="0082528B">
      <w:pPr>
        <w:pStyle w:val="ListParagraph"/>
        <w:pBdr>
          <w:top w:val="nil"/>
          <w:left w:val="nil"/>
          <w:bottom w:val="nil"/>
          <w:right w:val="nil"/>
          <w:between w:val="nil"/>
        </w:pBdr>
        <w:tabs>
          <w:tab w:val="left" w:pos="920"/>
        </w:tabs>
        <w:spacing w:line="276" w:lineRule="auto"/>
        <w:ind w:left="1836"/>
        <w:jc w:val="both"/>
        <w:rPr>
          <w:rFonts w:asciiTheme="majorHAnsi" w:hAnsiTheme="majorHAnsi" w:cstheme="majorHAnsi"/>
          <w:color w:val="000000"/>
          <w:sz w:val="24"/>
          <w:szCs w:val="24"/>
        </w:rPr>
      </w:pPr>
    </w:p>
    <w:p w14:paraId="2515349C" w14:textId="062FD547" w:rsidR="00605C2F" w:rsidRPr="0082528B" w:rsidRDefault="00E46291" w:rsidP="0082528B">
      <w:pPr>
        <w:pStyle w:val="ListParagraph"/>
        <w:numPr>
          <w:ilvl w:val="0"/>
          <w:numId w:val="5"/>
        </w:numPr>
        <w:pBdr>
          <w:top w:val="nil"/>
          <w:left w:val="nil"/>
          <w:bottom w:val="nil"/>
          <w:right w:val="nil"/>
          <w:between w:val="nil"/>
        </w:pBdr>
        <w:tabs>
          <w:tab w:val="left" w:pos="920"/>
        </w:tabs>
        <w:spacing w:line="276" w:lineRule="auto"/>
        <w:ind w:left="1836"/>
        <w:jc w:val="both"/>
        <w:rPr>
          <w:rFonts w:asciiTheme="majorHAnsi" w:hAnsiTheme="majorHAnsi" w:cstheme="majorHAnsi"/>
          <w:color w:val="000000"/>
          <w:sz w:val="24"/>
          <w:szCs w:val="24"/>
        </w:rPr>
      </w:pPr>
      <w:r w:rsidRPr="0082528B">
        <w:rPr>
          <w:rFonts w:asciiTheme="majorHAnsi" w:hAnsiTheme="majorHAnsi" w:cstheme="majorHAnsi"/>
          <w:color w:val="000000"/>
          <w:sz w:val="24"/>
          <w:szCs w:val="24"/>
        </w:rPr>
        <w:t xml:space="preserve">Only one </w:t>
      </w:r>
      <w:r w:rsidR="00BF5EE7" w:rsidRPr="0082528B">
        <w:rPr>
          <w:rFonts w:asciiTheme="majorHAnsi" w:hAnsiTheme="majorHAnsi" w:cstheme="majorHAnsi"/>
          <w:color w:val="000000"/>
          <w:sz w:val="24"/>
          <w:szCs w:val="24"/>
        </w:rPr>
        <w:t xml:space="preserve">Bid </w:t>
      </w:r>
      <w:r w:rsidRPr="0082528B">
        <w:rPr>
          <w:rFonts w:asciiTheme="majorHAnsi" w:hAnsiTheme="majorHAnsi" w:cstheme="majorHAnsi"/>
          <w:color w:val="000000"/>
          <w:sz w:val="24"/>
          <w:szCs w:val="24"/>
        </w:rPr>
        <w:t>shall be accepted from one</w:t>
      </w:r>
      <w:r w:rsidR="002F5703" w:rsidRPr="0082528B">
        <w:rPr>
          <w:rFonts w:asciiTheme="majorHAnsi" w:hAnsiTheme="majorHAnsi" w:cstheme="majorHAnsi"/>
          <w:color w:val="000000"/>
          <w:sz w:val="24"/>
          <w:szCs w:val="24"/>
        </w:rPr>
        <w:t xml:space="preserve"> Bidder</w:t>
      </w:r>
      <w:r w:rsidRPr="0082528B">
        <w:rPr>
          <w:rFonts w:asciiTheme="majorHAnsi" w:hAnsiTheme="majorHAnsi" w:cstheme="majorHAnsi"/>
          <w:color w:val="000000"/>
          <w:sz w:val="24"/>
          <w:szCs w:val="24"/>
        </w:rPr>
        <w:t xml:space="preserve">. In case </w:t>
      </w:r>
      <w:r w:rsidR="002F5703" w:rsidRPr="0082528B">
        <w:rPr>
          <w:rFonts w:asciiTheme="majorHAnsi" w:hAnsiTheme="majorHAnsi" w:cstheme="majorHAnsi"/>
          <w:color w:val="000000"/>
          <w:sz w:val="24"/>
          <w:szCs w:val="24"/>
        </w:rPr>
        <w:t xml:space="preserve">Bidder </w:t>
      </w:r>
      <w:r w:rsidRPr="0082528B">
        <w:rPr>
          <w:rFonts w:asciiTheme="majorHAnsi" w:hAnsiTheme="majorHAnsi" w:cstheme="majorHAnsi"/>
          <w:color w:val="000000"/>
          <w:sz w:val="24"/>
          <w:szCs w:val="24"/>
        </w:rPr>
        <w:t xml:space="preserve">is submitting more   than one </w:t>
      </w:r>
      <w:r w:rsidR="002F5703" w:rsidRPr="0082528B">
        <w:rPr>
          <w:rFonts w:asciiTheme="majorHAnsi" w:hAnsiTheme="majorHAnsi" w:cstheme="majorHAnsi"/>
          <w:color w:val="000000"/>
          <w:sz w:val="24"/>
          <w:szCs w:val="24"/>
        </w:rPr>
        <w:t>B</w:t>
      </w:r>
      <w:r w:rsidRPr="0082528B">
        <w:rPr>
          <w:rFonts w:asciiTheme="majorHAnsi" w:hAnsiTheme="majorHAnsi" w:cstheme="majorHAnsi"/>
          <w:color w:val="000000"/>
          <w:sz w:val="24"/>
          <w:szCs w:val="24"/>
        </w:rPr>
        <w:t>id</w:t>
      </w:r>
      <w:r w:rsidR="002F5703" w:rsidRPr="0082528B">
        <w:rPr>
          <w:rFonts w:asciiTheme="majorHAnsi" w:hAnsiTheme="majorHAnsi" w:cstheme="majorHAnsi"/>
          <w:color w:val="000000"/>
          <w:sz w:val="24"/>
          <w:szCs w:val="24"/>
        </w:rPr>
        <w:t xml:space="preserve">, then in such case, </w:t>
      </w:r>
      <w:r w:rsidRPr="0082528B">
        <w:rPr>
          <w:rFonts w:asciiTheme="majorHAnsi" w:hAnsiTheme="majorHAnsi" w:cstheme="majorHAnsi"/>
          <w:color w:val="000000"/>
          <w:sz w:val="24"/>
          <w:szCs w:val="24"/>
        </w:rPr>
        <w:t xml:space="preserve">all the </w:t>
      </w:r>
      <w:r w:rsidR="002F5703" w:rsidRPr="0082528B">
        <w:rPr>
          <w:rFonts w:asciiTheme="majorHAnsi" w:hAnsiTheme="majorHAnsi" w:cstheme="majorHAnsi"/>
          <w:color w:val="000000"/>
          <w:sz w:val="24"/>
          <w:szCs w:val="24"/>
        </w:rPr>
        <w:t>B</w:t>
      </w:r>
      <w:r w:rsidRPr="0082528B">
        <w:rPr>
          <w:rFonts w:asciiTheme="majorHAnsi" w:hAnsiTheme="majorHAnsi" w:cstheme="majorHAnsi"/>
          <w:color w:val="000000"/>
          <w:sz w:val="24"/>
          <w:szCs w:val="24"/>
        </w:rPr>
        <w:t xml:space="preserve">ids submitted by </w:t>
      </w:r>
      <w:r w:rsidRPr="0082528B">
        <w:rPr>
          <w:rFonts w:asciiTheme="majorHAnsi" w:hAnsiTheme="majorHAnsi" w:cstheme="majorHAnsi"/>
          <w:sz w:val="24"/>
          <w:szCs w:val="24"/>
        </w:rPr>
        <w:t xml:space="preserve">such </w:t>
      </w:r>
      <w:r w:rsidR="002F5703" w:rsidRPr="0082528B">
        <w:rPr>
          <w:rFonts w:asciiTheme="majorHAnsi" w:hAnsiTheme="majorHAnsi" w:cstheme="majorHAnsi"/>
          <w:sz w:val="24"/>
          <w:szCs w:val="24"/>
        </w:rPr>
        <w:t xml:space="preserve">Bidder </w:t>
      </w:r>
      <w:r w:rsidRPr="0082528B">
        <w:rPr>
          <w:rFonts w:asciiTheme="majorHAnsi" w:hAnsiTheme="majorHAnsi" w:cstheme="majorHAnsi"/>
          <w:color w:val="000000"/>
          <w:sz w:val="24"/>
          <w:szCs w:val="24"/>
        </w:rPr>
        <w:t>shall be disqualified.</w:t>
      </w:r>
    </w:p>
    <w:p w14:paraId="067DE752" w14:textId="462F9C40" w:rsidR="00605C2F" w:rsidRPr="006C2A22" w:rsidRDefault="00E46291" w:rsidP="00C313CF">
      <w:pPr>
        <w:pBdr>
          <w:top w:val="nil"/>
          <w:left w:val="nil"/>
          <w:bottom w:val="nil"/>
          <w:right w:val="nil"/>
          <w:between w:val="nil"/>
        </w:pBdr>
        <w:tabs>
          <w:tab w:val="left" w:pos="920"/>
        </w:tabs>
        <w:spacing w:line="276" w:lineRule="auto"/>
        <w:ind w:left="59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p>
    <w:p w14:paraId="271FE9B1" w14:textId="45611224" w:rsidR="00605C2F" w:rsidRPr="006C2A22" w:rsidRDefault="00E46291" w:rsidP="00C313CF">
      <w:pPr>
        <w:pStyle w:val="Heading2"/>
        <w:numPr>
          <w:ilvl w:val="0"/>
          <w:numId w:val="27"/>
        </w:numPr>
        <w:spacing w:before="0" w:line="276" w:lineRule="auto"/>
        <w:ind w:right="1534"/>
        <w:rPr>
          <w:rFonts w:asciiTheme="majorHAnsi" w:hAnsiTheme="majorHAnsi" w:cstheme="majorHAnsi"/>
        </w:rPr>
      </w:pPr>
      <w:bookmarkStart w:id="19" w:name="_Toc190091504"/>
      <w:r w:rsidRPr="006C2A22">
        <w:rPr>
          <w:rFonts w:asciiTheme="majorHAnsi" w:hAnsiTheme="majorHAnsi" w:cstheme="majorHAnsi"/>
        </w:rPr>
        <w:t>RFP VALIDITY PERIOD</w:t>
      </w:r>
      <w:bookmarkEnd w:id="19"/>
    </w:p>
    <w:p w14:paraId="4D7E8842" w14:textId="77777777" w:rsidR="00B35FE4" w:rsidRPr="006C2A22" w:rsidRDefault="00B35FE4" w:rsidP="00C313CF">
      <w:pPr>
        <w:pBdr>
          <w:top w:val="nil"/>
          <w:left w:val="nil"/>
          <w:bottom w:val="nil"/>
          <w:right w:val="nil"/>
          <w:between w:val="nil"/>
        </w:pBdr>
        <w:spacing w:line="276" w:lineRule="auto"/>
        <w:ind w:left="956" w:right="430"/>
        <w:jc w:val="both"/>
        <w:rPr>
          <w:rFonts w:asciiTheme="majorHAnsi" w:hAnsiTheme="majorHAnsi" w:cstheme="majorHAnsi"/>
          <w:color w:val="000000"/>
          <w:sz w:val="24"/>
          <w:szCs w:val="24"/>
        </w:rPr>
      </w:pPr>
    </w:p>
    <w:p w14:paraId="0E54E7EC" w14:textId="6503D344" w:rsidR="00605C2F" w:rsidRPr="006C2A22" w:rsidRDefault="00E46291" w:rsidP="0082528B">
      <w:pPr>
        <w:pBdr>
          <w:top w:val="nil"/>
          <w:left w:val="nil"/>
          <w:bottom w:val="nil"/>
          <w:right w:val="nil"/>
          <w:between w:val="nil"/>
        </w:pBdr>
        <w:spacing w:line="276" w:lineRule="auto"/>
        <w:ind w:left="956" w:right="430"/>
        <w:jc w:val="both"/>
        <w:rPr>
          <w:rFonts w:asciiTheme="majorHAnsi" w:hAnsiTheme="majorHAnsi" w:cstheme="majorHAnsi"/>
          <w:color w:val="000000" w:themeColor="text1"/>
          <w:sz w:val="24"/>
          <w:szCs w:val="24"/>
        </w:rPr>
      </w:pPr>
      <w:r w:rsidRPr="006C2A22">
        <w:rPr>
          <w:rFonts w:asciiTheme="majorHAnsi" w:hAnsiTheme="majorHAnsi" w:cstheme="majorHAnsi"/>
          <w:color w:val="000000"/>
          <w:sz w:val="24"/>
          <w:szCs w:val="24"/>
        </w:rPr>
        <w:t xml:space="preserve">RFP should be kept valid for evaluation for a period of 180 </w:t>
      </w:r>
      <w:r w:rsidR="00E52A27" w:rsidRPr="0082528B">
        <w:rPr>
          <w:rFonts w:asciiTheme="majorHAnsi" w:hAnsiTheme="majorHAnsi" w:cstheme="majorHAnsi"/>
          <w:color w:val="000000"/>
          <w:sz w:val="24"/>
          <w:szCs w:val="24"/>
        </w:rPr>
        <w:t xml:space="preserve">(one hundred eighty) </w:t>
      </w:r>
      <w:r w:rsidRPr="0082528B">
        <w:rPr>
          <w:rFonts w:asciiTheme="majorHAnsi" w:hAnsiTheme="majorHAnsi" w:cstheme="majorHAnsi"/>
          <w:color w:val="000000"/>
          <w:sz w:val="24"/>
          <w:szCs w:val="24"/>
        </w:rPr>
        <w:t>days from</w:t>
      </w:r>
      <w:r w:rsidRPr="006C2A22">
        <w:rPr>
          <w:rFonts w:asciiTheme="majorHAnsi" w:hAnsiTheme="majorHAnsi" w:cstheme="majorHAnsi"/>
          <w:b/>
          <w:color w:val="000000"/>
          <w:sz w:val="24"/>
          <w:szCs w:val="24"/>
        </w:rPr>
        <w:t xml:space="preserve"> </w:t>
      </w:r>
      <w:r w:rsidRPr="006C2A22">
        <w:rPr>
          <w:rFonts w:asciiTheme="majorHAnsi" w:hAnsiTheme="majorHAnsi" w:cstheme="majorHAnsi"/>
          <w:color w:val="000000"/>
          <w:sz w:val="24"/>
          <w:szCs w:val="24"/>
        </w:rPr>
        <w:t xml:space="preserve">the last date of </w:t>
      </w:r>
      <w:r w:rsidR="00E52A27"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submission</w:t>
      </w:r>
      <w:r w:rsidR="00E52A27" w:rsidRPr="006C2A22">
        <w:rPr>
          <w:rFonts w:asciiTheme="majorHAnsi" w:hAnsiTheme="majorHAnsi" w:cstheme="majorHAnsi"/>
          <w:color w:val="000000"/>
          <w:sz w:val="24"/>
          <w:szCs w:val="24"/>
        </w:rPr>
        <w:t xml:space="preserve"> as given under </w:t>
      </w:r>
      <w:r w:rsidR="00E52A27" w:rsidRPr="0082528B">
        <w:rPr>
          <w:rFonts w:asciiTheme="majorHAnsi" w:hAnsiTheme="majorHAnsi" w:cstheme="majorHAnsi"/>
          <w:color w:val="000000" w:themeColor="text1"/>
          <w:sz w:val="24"/>
          <w:szCs w:val="24"/>
        </w:rPr>
        <w:t xml:space="preserve">this RFP. </w:t>
      </w:r>
      <w:r w:rsidRPr="0082528B">
        <w:rPr>
          <w:rFonts w:asciiTheme="majorHAnsi" w:hAnsiTheme="majorHAnsi" w:cstheme="majorHAnsi"/>
          <w:color w:val="000000" w:themeColor="text1"/>
          <w:sz w:val="24"/>
          <w:szCs w:val="24"/>
        </w:rPr>
        <w:t xml:space="preserve">The </w:t>
      </w:r>
      <w:r w:rsidR="00E52A27" w:rsidRPr="0082528B">
        <w:rPr>
          <w:rFonts w:asciiTheme="majorHAnsi" w:hAnsiTheme="majorHAnsi" w:cstheme="majorHAnsi"/>
          <w:color w:val="000000" w:themeColor="text1"/>
          <w:sz w:val="24"/>
          <w:szCs w:val="24"/>
        </w:rPr>
        <w:t xml:space="preserve">BOIMB </w:t>
      </w:r>
      <w:r w:rsidRPr="0082528B">
        <w:rPr>
          <w:rFonts w:asciiTheme="majorHAnsi" w:hAnsiTheme="majorHAnsi" w:cstheme="majorHAnsi"/>
          <w:color w:val="000000" w:themeColor="text1"/>
          <w:sz w:val="24"/>
          <w:szCs w:val="24"/>
        </w:rPr>
        <w:t xml:space="preserve">may </w:t>
      </w:r>
      <w:r w:rsidR="00301C40" w:rsidRPr="0082528B">
        <w:rPr>
          <w:rFonts w:asciiTheme="majorHAnsi" w:hAnsiTheme="majorHAnsi" w:cstheme="majorHAnsi"/>
          <w:color w:val="000000" w:themeColor="text1"/>
          <w:sz w:val="24"/>
          <w:szCs w:val="24"/>
        </w:rPr>
        <w:t xml:space="preserve">solicit the Bidder’s consent to an extension of </w:t>
      </w:r>
      <w:r w:rsidRPr="0082528B">
        <w:rPr>
          <w:rFonts w:asciiTheme="majorHAnsi" w:hAnsiTheme="majorHAnsi" w:cstheme="majorHAnsi"/>
          <w:color w:val="000000" w:themeColor="text1"/>
          <w:sz w:val="24"/>
          <w:szCs w:val="24"/>
        </w:rPr>
        <w:t>validity</w:t>
      </w:r>
      <w:r w:rsidR="00E52A27" w:rsidRPr="0082528B">
        <w:rPr>
          <w:rFonts w:asciiTheme="majorHAnsi" w:hAnsiTheme="majorHAnsi" w:cstheme="majorHAnsi"/>
          <w:color w:val="000000" w:themeColor="text1"/>
          <w:sz w:val="24"/>
          <w:szCs w:val="24"/>
        </w:rPr>
        <w:t xml:space="preserve"> </w:t>
      </w:r>
      <w:r w:rsidR="00301C40" w:rsidRPr="0082528B">
        <w:rPr>
          <w:rFonts w:asciiTheme="majorHAnsi" w:hAnsiTheme="majorHAnsi" w:cstheme="majorHAnsi"/>
          <w:color w:val="000000" w:themeColor="text1"/>
          <w:sz w:val="24"/>
          <w:szCs w:val="24"/>
        </w:rPr>
        <w:t xml:space="preserve">period </w:t>
      </w:r>
      <w:r w:rsidR="00E52A27" w:rsidRPr="0082528B">
        <w:rPr>
          <w:rFonts w:asciiTheme="majorHAnsi" w:hAnsiTheme="majorHAnsi" w:cstheme="majorHAnsi"/>
          <w:color w:val="000000" w:themeColor="text1"/>
          <w:sz w:val="24"/>
          <w:szCs w:val="24"/>
        </w:rPr>
        <w:t xml:space="preserve">of </w:t>
      </w:r>
      <w:r w:rsidR="00301C40" w:rsidRPr="0082528B">
        <w:rPr>
          <w:rFonts w:asciiTheme="majorHAnsi" w:hAnsiTheme="majorHAnsi" w:cstheme="majorHAnsi"/>
          <w:color w:val="000000" w:themeColor="text1"/>
          <w:sz w:val="24"/>
          <w:szCs w:val="24"/>
        </w:rPr>
        <w:t>RFP</w:t>
      </w:r>
      <w:r w:rsidRPr="0082528B">
        <w:rPr>
          <w:rFonts w:asciiTheme="majorHAnsi" w:hAnsiTheme="majorHAnsi" w:cstheme="majorHAnsi"/>
          <w:color w:val="000000" w:themeColor="text1"/>
          <w:sz w:val="24"/>
          <w:szCs w:val="24"/>
        </w:rPr>
        <w:t>.</w:t>
      </w:r>
      <w:r w:rsidR="00301C40" w:rsidRPr="0082528B">
        <w:rPr>
          <w:rFonts w:asciiTheme="majorHAnsi" w:hAnsiTheme="majorHAnsi" w:cstheme="majorHAnsi"/>
          <w:color w:val="000000" w:themeColor="text1"/>
          <w:sz w:val="24"/>
          <w:szCs w:val="24"/>
        </w:rPr>
        <w:t xml:space="preserve"> The request and the responses thereto shall be made through email in writing. A Bidder is free to refuse the request. However, any extension of validity of Bids will not entitle the Bidder to revise/modify the Bid documents.</w:t>
      </w:r>
    </w:p>
    <w:p w14:paraId="6502F900" w14:textId="77777777" w:rsidR="00B1369D" w:rsidRPr="006C2A22" w:rsidRDefault="00B1369D" w:rsidP="0082528B">
      <w:pPr>
        <w:pBdr>
          <w:top w:val="nil"/>
          <w:left w:val="nil"/>
          <w:bottom w:val="nil"/>
          <w:right w:val="nil"/>
          <w:between w:val="nil"/>
        </w:pBdr>
        <w:spacing w:line="276" w:lineRule="auto"/>
        <w:ind w:left="956" w:right="430"/>
        <w:jc w:val="both"/>
        <w:rPr>
          <w:rFonts w:asciiTheme="majorHAnsi" w:hAnsiTheme="majorHAnsi" w:cstheme="majorHAnsi"/>
          <w:color w:val="000000" w:themeColor="text1"/>
          <w:sz w:val="24"/>
          <w:szCs w:val="24"/>
        </w:rPr>
      </w:pPr>
    </w:p>
    <w:p w14:paraId="3E17738E" w14:textId="61506C5C" w:rsidR="00B1369D" w:rsidRPr="0082528B" w:rsidRDefault="00B1369D" w:rsidP="0082528B">
      <w:pPr>
        <w:pBdr>
          <w:top w:val="nil"/>
          <w:left w:val="nil"/>
          <w:bottom w:val="nil"/>
          <w:right w:val="nil"/>
          <w:between w:val="nil"/>
        </w:pBdr>
        <w:spacing w:line="276" w:lineRule="auto"/>
        <w:ind w:left="956" w:right="430"/>
        <w:jc w:val="both"/>
        <w:rPr>
          <w:rFonts w:asciiTheme="majorHAnsi" w:hAnsiTheme="majorHAnsi" w:cstheme="majorHAnsi"/>
          <w:color w:val="000000" w:themeColor="text1"/>
          <w:sz w:val="24"/>
          <w:szCs w:val="24"/>
        </w:rPr>
      </w:pPr>
      <w:r w:rsidRPr="006C2A22">
        <w:rPr>
          <w:rFonts w:asciiTheme="majorHAnsi" w:hAnsiTheme="majorHAnsi" w:cstheme="majorHAnsi"/>
          <w:color w:val="000000" w:themeColor="text1"/>
          <w:sz w:val="24"/>
          <w:szCs w:val="24"/>
        </w:rPr>
        <w:t xml:space="preserve">Further, </w:t>
      </w:r>
      <w:r w:rsidRPr="0082528B">
        <w:rPr>
          <w:rFonts w:asciiTheme="majorHAnsi" w:hAnsiTheme="majorHAnsi" w:cstheme="majorHAnsi"/>
          <w:sz w:val="24"/>
          <w:szCs w:val="24"/>
        </w:rPr>
        <w:t>the BOIMB reserves the right to call for fresh quotes at any time during the Bid validity period, if considered, necessary</w:t>
      </w:r>
    </w:p>
    <w:p w14:paraId="0ADD03E9" w14:textId="77777777" w:rsidR="00301C40" w:rsidRPr="0082528B" w:rsidRDefault="00301C40" w:rsidP="0082528B">
      <w:pPr>
        <w:pBdr>
          <w:top w:val="nil"/>
          <w:left w:val="nil"/>
          <w:bottom w:val="nil"/>
          <w:right w:val="nil"/>
          <w:between w:val="nil"/>
        </w:pBdr>
        <w:spacing w:line="276" w:lineRule="auto"/>
        <w:ind w:left="956" w:right="430"/>
        <w:jc w:val="both"/>
        <w:rPr>
          <w:rFonts w:asciiTheme="majorHAnsi" w:hAnsiTheme="majorHAnsi" w:cstheme="majorHAnsi"/>
          <w:color w:val="FF0000"/>
          <w:sz w:val="24"/>
          <w:szCs w:val="24"/>
        </w:rPr>
      </w:pPr>
    </w:p>
    <w:p w14:paraId="6A51FA2F" w14:textId="460BD5F2" w:rsidR="00605C2F" w:rsidRPr="006C2A22" w:rsidRDefault="00E46291" w:rsidP="0082528B">
      <w:pPr>
        <w:pBdr>
          <w:top w:val="nil"/>
          <w:left w:val="nil"/>
          <w:bottom w:val="nil"/>
          <w:right w:val="nil"/>
          <w:between w:val="nil"/>
        </w:pBdr>
        <w:spacing w:line="276" w:lineRule="auto"/>
        <w:ind w:left="956" w:right="42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w:t>
      </w:r>
      <w:r w:rsidR="00D246B3" w:rsidRPr="006C2A22">
        <w:rPr>
          <w:rFonts w:asciiTheme="majorHAnsi" w:hAnsiTheme="majorHAnsi" w:cstheme="majorHAnsi"/>
          <w:color w:val="000000"/>
          <w:sz w:val="24"/>
          <w:szCs w:val="24"/>
        </w:rPr>
        <w:t xml:space="preserve">n case of </w:t>
      </w:r>
      <w:r w:rsidRPr="006C2A22">
        <w:rPr>
          <w:rFonts w:asciiTheme="majorHAnsi" w:hAnsiTheme="majorHAnsi" w:cstheme="majorHAnsi"/>
          <w:color w:val="000000"/>
          <w:sz w:val="24"/>
          <w:szCs w:val="24"/>
        </w:rPr>
        <w:t xml:space="preserve">any query related to Bid process or </w:t>
      </w:r>
      <w:r w:rsidR="00D246B3" w:rsidRPr="006C2A22">
        <w:rPr>
          <w:rFonts w:asciiTheme="majorHAnsi" w:hAnsiTheme="majorHAnsi" w:cstheme="majorHAnsi"/>
          <w:color w:val="000000"/>
          <w:sz w:val="24"/>
          <w:szCs w:val="24"/>
        </w:rPr>
        <w:t xml:space="preserve">any </w:t>
      </w:r>
      <w:r w:rsidRPr="006C2A22">
        <w:rPr>
          <w:rFonts w:asciiTheme="majorHAnsi" w:hAnsiTheme="majorHAnsi" w:cstheme="majorHAnsi"/>
          <w:color w:val="000000"/>
          <w:sz w:val="24"/>
          <w:szCs w:val="24"/>
        </w:rPr>
        <w:t>specific clause of this RFP</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 xml:space="preserve">you can send email to </w:t>
      </w:r>
      <w:hyperlink r:id="rId13">
        <w:r w:rsidRPr="006C2A22">
          <w:rPr>
            <w:rFonts w:asciiTheme="majorHAnsi" w:hAnsiTheme="majorHAnsi" w:cstheme="majorHAnsi"/>
            <w:color w:val="0000FF"/>
            <w:sz w:val="24"/>
            <w:szCs w:val="24"/>
            <w:u w:val="single"/>
          </w:rPr>
          <w:t>info@boimb.com</w:t>
        </w:r>
      </w:hyperlink>
      <w:hyperlink r:id="rId14">
        <w:r w:rsidRPr="006C2A22">
          <w:rPr>
            <w:rFonts w:asciiTheme="majorHAnsi" w:hAnsiTheme="majorHAnsi" w:cstheme="majorHAnsi"/>
            <w:color w:val="0000FF"/>
            <w:sz w:val="24"/>
            <w:szCs w:val="24"/>
            <w:u w:val="single"/>
          </w:rPr>
          <w:t xml:space="preserve"> / boimb@bankofindia.co..</w:t>
        </w:r>
      </w:hyperlink>
      <w:r w:rsidRPr="006C2A22">
        <w:rPr>
          <w:rFonts w:asciiTheme="majorHAnsi" w:hAnsiTheme="majorHAnsi" w:cstheme="majorHAnsi"/>
          <w:color w:val="0000FF"/>
          <w:sz w:val="24"/>
          <w:szCs w:val="24"/>
        </w:rPr>
        <w:t xml:space="preserve"> </w:t>
      </w:r>
      <w:r w:rsidRPr="006C2A22">
        <w:rPr>
          <w:rFonts w:asciiTheme="majorHAnsi" w:hAnsiTheme="majorHAnsi" w:cstheme="majorHAnsi"/>
          <w:color w:val="000000"/>
          <w:sz w:val="24"/>
          <w:szCs w:val="24"/>
        </w:rPr>
        <w:t xml:space="preserve">The </w:t>
      </w:r>
      <w:r w:rsidR="00562DA7"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will reply to individual </w:t>
      </w:r>
      <w:r w:rsidR="006A7161" w:rsidRPr="006C2A22">
        <w:rPr>
          <w:rFonts w:asciiTheme="majorHAnsi" w:hAnsiTheme="majorHAnsi" w:cstheme="majorHAnsi"/>
          <w:color w:val="000000"/>
          <w:sz w:val="24"/>
          <w:szCs w:val="24"/>
        </w:rPr>
        <w:t xml:space="preserve">Bidder(s) </w:t>
      </w:r>
      <w:r w:rsidRPr="006C2A22">
        <w:rPr>
          <w:rFonts w:asciiTheme="majorHAnsi" w:hAnsiTheme="majorHAnsi" w:cstheme="majorHAnsi"/>
          <w:color w:val="000000"/>
          <w:sz w:val="24"/>
          <w:szCs w:val="24"/>
        </w:rPr>
        <w:t>and notify the shortlisted Bidder</w:t>
      </w:r>
      <w:r w:rsidR="006A7161"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6A7161"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individually by email</w:t>
      </w:r>
      <w:r w:rsidR="006A7161" w:rsidRPr="006C2A22">
        <w:rPr>
          <w:rFonts w:asciiTheme="majorHAnsi" w:hAnsiTheme="majorHAnsi" w:cstheme="majorHAnsi"/>
          <w:color w:val="000000"/>
          <w:sz w:val="24"/>
          <w:szCs w:val="24"/>
        </w:rPr>
        <w:t xml:space="preserve"> in writing</w:t>
      </w:r>
      <w:r w:rsidRPr="006C2A22">
        <w:rPr>
          <w:rFonts w:asciiTheme="majorHAnsi" w:hAnsiTheme="majorHAnsi" w:cstheme="majorHAnsi"/>
          <w:color w:val="000000"/>
          <w:sz w:val="24"/>
          <w:szCs w:val="24"/>
        </w:rPr>
        <w:t xml:space="preserve"> as soon as practicable or submit the responses </w:t>
      </w:r>
      <w:r w:rsidRPr="006C2A22">
        <w:rPr>
          <w:rFonts w:asciiTheme="majorHAnsi" w:hAnsiTheme="majorHAnsi" w:cstheme="majorHAnsi"/>
          <w:sz w:val="24"/>
          <w:szCs w:val="24"/>
        </w:rPr>
        <w:t>o</w:t>
      </w:r>
      <w:r w:rsidRPr="006C2A22">
        <w:rPr>
          <w:rFonts w:asciiTheme="majorHAnsi" w:hAnsiTheme="majorHAnsi" w:cstheme="majorHAnsi"/>
          <w:color w:val="000000"/>
          <w:sz w:val="24"/>
          <w:szCs w:val="24"/>
        </w:rPr>
        <w:t xml:space="preserve">n the </w:t>
      </w:r>
      <w:r w:rsidR="006A7161"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website</w:t>
      </w:r>
      <w:r w:rsidR="0054459D" w:rsidRPr="006C2A22">
        <w:rPr>
          <w:rFonts w:asciiTheme="majorHAnsi" w:hAnsiTheme="majorHAnsi" w:cstheme="majorHAnsi"/>
          <w:color w:val="000000"/>
          <w:sz w:val="24"/>
          <w:szCs w:val="24"/>
        </w:rPr>
        <w:t xml:space="preserve"> in respect of the queries by Bidder(s) </w:t>
      </w:r>
      <w:r w:rsidRPr="006C2A22">
        <w:rPr>
          <w:rFonts w:asciiTheme="majorHAnsi" w:hAnsiTheme="majorHAnsi" w:cstheme="majorHAnsi"/>
          <w:color w:val="000000"/>
          <w:sz w:val="24"/>
          <w:szCs w:val="24"/>
        </w:rPr>
        <w:t>about the status of the RFP evaluation process.</w:t>
      </w:r>
    </w:p>
    <w:p w14:paraId="36805632" w14:textId="77777777" w:rsidR="00B35FE4" w:rsidRPr="0082528B" w:rsidRDefault="00B35FE4" w:rsidP="0082528B">
      <w:pPr>
        <w:pBdr>
          <w:top w:val="nil"/>
          <w:left w:val="nil"/>
          <w:bottom w:val="nil"/>
          <w:right w:val="nil"/>
          <w:between w:val="nil"/>
        </w:pBdr>
        <w:spacing w:line="276" w:lineRule="auto"/>
        <w:rPr>
          <w:rFonts w:asciiTheme="majorHAnsi" w:hAnsiTheme="majorHAnsi" w:cstheme="majorHAnsi"/>
          <w:sz w:val="24"/>
          <w:szCs w:val="24"/>
        </w:rPr>
      </w:pPr>
    </w:p>
    <w:p w14:paraId="65F7D8C7" w14:textId="4619F3C7"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0" w:name="_Toc190091505"/>
      <w:r w:rsidRPr="006C2A22">
        <w:rPr>
          <w:rFonts w:asciiTheme="majorHAnsi" w:hAnsiTheme="majorHAnsi" w:cstheme="majorHAnsi"/>
        </w:rPr>
        <w:t>LATE RFP SUBMISSION</w:t>
      </w:r>
      <w:bookmarkEnd w:id="20"/>
    </w:p>
    <w:p w14:paraId="70444639" w14:textId="77777777" w:rsidR="00605C2F" w:rsidRPr="006C2A22" w:rsidRDefault="00605C2F" w:rsidP="0082528B">
      <w:pPr>
        <w:pBdr>
          <w:top w:val="nil"/>
          <w:left w:val="nil"/>
          <w:bottom w:val="nil"/>
          <w:right w:val="nil"/>
          <w:between w:val="nil"/>
        </w:pBdr>
        <w:spacing w:line="276" w:lineRule="auto"/>
        <w:rPr>
          <w:rFonts w:asciiTheme="majorHAnsi" w:hAnsiTheme="majorHAnsi" w:cstheme="majorHAnsi"/>
          <w:color w:val="000000"/>
          <w:sz w:val="24"/>
          <w:szCs w:val="24"/>
        </w:rPr>
      </w:pPr>
    </w:p>
    <w:p w14:paraId="6910D1EB" w14:textId="75763112" w:rsidR="006A51C6" w:rsidRDefault="00E46291" w:rsidP="0082528B">
      <w:pPr>
        <w:pBdr>
          <w:top w:val="nil"/>
          <w:left w:val="nil"/>
          <w:bottom w:val="nil"/>
          <w:right w:val="nil"/>
          <w:between w:val="nil"/>
        </w:pBdr>
        <w:spacing w:line="276" w:lineRule="auto"/>
        <w:ind w:left="956" w:right="421"/>
        <w:jc w:val="both"/>
        <w:rPr>
          <w:rFonts w:asciiTheme="majorHAnsi" w:hAnsiTheme="majorHAnsi" w:cstheme="majorHAnsi"/>
          <w:sz w:val="24"/>
          <w:szCs w:val="24"/>
        </w:rPr>
      </w:pPr>
      <w:r w:rsidRPr="006C2A22">
        <w:rPr>
          <w:rFonts w:asciiTheme="majorHAnsi" w:hAnsiTheme="majorHAnsi" w:cstheme="majorHAnsi"/>
          <w:color w:val="000000"/>
          <w:sz w:val="24"/>
          <w:szCs w:val="24"/>
        </w:rPr>
        <w:t xml:space="preserve">Timely submission of responses is strongly encouraged and recommended. </w:t>
      </w:r>
      <w:r w:rsidR="005D0ED5"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 xml:space="preserve">submissions after the </w:t>
      </w:r>
      <w:r w:rsidR="005D0ED5"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 submission date </w:t>
      </w:r>
      <w:r w:rsidR="009A0D8A">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time shall be rejected. The </w:t>
      </w:r>
      <w:r w:rsidR="005D0ED5"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has no liability to any </w:t>
      </w:r>
      <w:r w:rsidR="005D0ED5" w:rsidRPr="006C2A22">
        <w:rPr>
          <w:rFonts w:asciiTheme="majorHAnsi" w:hAnsiTheme="majorHAnsi" w:cstheme="majorHAnsi"/>
          <w:color w:val="000000"/>
          <w:sz w:val="24"/>
          <w:szCs w:val="24"/>
        </w:rPr>
        <w:t xml:space="preserve">Bidder </w:t>
      </w:r>
      <w:r w:rsidRPr="006C2A22">
        <w:rPr>
          <w:rFonts w:asciiTheme="majorHAnsi" w:hAnsiTheme="majorHAnsi" w:cstheme="majorHAnsi"/>
          <w:color w:val="000000"/>
          <w:sz w:val="24"/>
          <w:szCs w:val="24"/>
        </w:rPr>
        <w:t xml:space="preserve">who lodges a late </w:t>
      </w:r>
      <w:r w:rsidR="005D0ED5"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submission for any reason</w:t>
      </w:r>
      <w:r w:rsidR="005D0ED5" w:rsidRPr="006C2A22">
        <w:rPr>
          <w:rFonts w:asciiTheme="majorHAnsi" w:hAnsiTheme="majorHAnsi" w:cstheme="majorHAnsi"/>
          <w:color w:val="000000"/>
          <w:sz w:val="24"/>
          <w:szCs w:val="24"/>
        </w:rPr>
        <w:t xml:space="preserve"> whatsoever</w:t>
      </w:r>
      <w:r w:rsidRPr="006C2A22">
        <w:rPr>
          <w:rFonts w:asciiTheme="majorHAnsi" w:hAnsiTheme="majorHAnsi" w:cstheme="majorHAnsi"/>
          <w:color w:val="000000"/>
          <w:sz w:val="24"/>
          <w:szCs w:val="24"/>
        </w:rPr>
        <w:t xml:space="preserve">. </w:t>
      </w:r>
      <w:r w:rsidRPr="006C2A22">
        <w:rPr>
          <w:rFonts w:asciiTheme="majorHAnsi" w:hAnsiTheme="majorHAnsi" w:cstheme="majorHAnsi"/>
          <w:b/>
          <w:color w:val="000000"/>
          <w:sz w:val="24"/>
          <w:szCs w:val="24"/>
          <w:u w:val="single"/>
        </w:rPr>
        <w:t>No proposal shall be accepted after last date and time</w:t>
      </w:r>
      <w:r w:rsidR="005D0ED5" w:rsidRPr="006C2A22">
        <w:rPr>
          <w:rFonts w:asciiTheme="majorHAnsi" w:hAnsiTheme="majorHAnsi" w:cstheme="majorHAnsi"/>
          <w:b/>
          <w:color w:val="000000"/>
          <w:sz w:val="24"/>
          <w:szCs w:val="24"/>
          <w:u w:val="single"/>
        </w:rPr>
        <w:t xml:space="preserve"> of Bid Submission</w:t>
      </w:r>
      <w:r w:rsidRPr="0082528B">
        <w:rPr>
          <w:rFonts w:asciiTheme="majorHAnsi" w:hAnsiTheme="majorHAnsi" w:cstheme="majorHAnsi"/>
          <w:b/>
          <w:color w:val="000000"/>
          <w:sz w:val="24"/>
          <w:szCs w:val="24"/>
        </w:rPr>
        <w:t xml:space="preserve">. </w:t>
      </w:r>
      <w:r w:rsidRPr="006C2A22">
        <w:rPr>
          <w:rFonts w:asciiTheme="majorHAnsi" w:hAnsiTheme="majorHAnsi" w:cstheme="majorHAnsi"/>
          <w:color w:val="000000"/>
          <w:sz w:val="24"/>
          <w:szCs w:val="24"/>
        </w:rPr>
        <w:t xml:space="preserve">If last day of submission of </w:t>
      </w:r>
      <w:r w:rsidR="00540FC0"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 is declared a holiday </w:t>
      </w:r>
      <w:r w:rsidR="00FD245D" w:rsidRPr="006C2A22">
        <w:rPr>
          <w:rFonts w:asciiTheme="majorHAnsi" w:hAnsiTheme="majorHAnsi" w:cstheme="majorHAnsi"/>
          <w:color w:val="000000"/>
          <w:sz w:val="24"/>
          <w:szCs w:val="24"/>
        </w:rPr>
        <w:t xml:space="preserve">for BOIMB </w:t>
      </w:r>
      <w:r w:rsidRPr="006C2A22">
        <w:rPr>
          <w:rFonts w:asciiTheme="majorHAnsi" w:hAnsiTheme="majorHAnsi" w:cstheme="majorHAnsi"/>
          <w:color w:val="000000"/>
          <w:sz w:val="24"/>
          <w:szCs w:val="24"/>
        </w:rPr>
        <w:t>under Negotiable Instruments Act</w:t>
      </w:r>
      <w:r w:rsidR="00540FC0" w:rsidRPr="006C2A22">
        <w:rPr>
          <w:rFonts w:asciiTheme="majorHAnsi" w:hAnsiTheme="majorHAnsi" w:cstheme="majorHAnsi"/>
          <w:color w:val="000000"/>
          <w:sz w:val="24"/>
          <w:szCs w:val="24"/>
        </w:rPr>
        <w:t>,</w:t>
      </w:r>
      <w:r w:rsidR="00393795" w:rsidRPr="006C2A22">
        <w:rPr>
          <w:rFonts w:asciiTheme="majorHAnsi" w:hAnsiTheme="majorHAnsi" w:cstheme="majorHAnsi"/>
          <w:color w:val="000000"/>
          <w:sz w:val="24"/>
          <w:szCs w:val="24"/>
        </w:rPr>
        <w:t xml:space="preserve"> </w:t>
      </w:r>
      <w:r w:rsidR="00540FC0" w:rsidRPr="006C2A22">
        <w:rPr>
          <w:rFonts w:asciiTheme="majorHAnsi" w:hAnsiTheme="majorHAnsi" w:cstheme="majorHAnsi"/>
          <w:color w:val="000000"/>
          <w:sz w:val="24"/>
          <w:szCs w:val="24"/>
        </w:rPr>
        <w:t>1881</w:t>
      </w:r>
      <w:r w:rsidRPr="006C2A22">
        <w:rPr>
          <w:rFonts w:asciiTheme="majorHAnsi" w:hAnsiTheme="majorHAnsi" w:cstheme="majorHAnsi"/>
          <w:color w:val="000000"/>
          <w:sz w:val="24"/>
          <w:szCs w:val="24"/>
        </w:rPr>
        <w:t xml:space="preserve"> by the Government </w:t>
      </w:r>
      <w:r w:rsidR="00540FC0" w:rsidRPr="006C2A22">
        <w:rPr>
          <w:rFonts w:asciiTheme="majorHAnsi" w:hAnsiTheme="majorHAnsi" w:cstheme="majorHAnsi"/>
          <w:color w:val="000000"/>
          <w:sz w:val="24"/>
          <w:szCs w:val="24"/>
        </w:rPr>
        <w:t xml:space="preserve">of India </w:t>
      </w:r>
      <w:r w:rsidRPr="006C2A22">
        <w:rPr>
          <w:rFonts w:asciiTheme="majorHAnsi" w:hAnsiTheme="majorHAnsi" w:cstheme="majorHAnsi"/>
          <w:color w:val="000000"/>
          <w:sz w:val="24"/>
          <w:szCs w:val="24"/>
        </w:rPr>
        <w:t xml:space="preserve">or closed due to </w:t>
      </w:r>
      <w:proofErr w:type="spellStart"/>
      <w:r w:rsidRPr="006C2A22">
        <w:rPr>
          <w:rFonts w:asciiTheme="majorHAnsi" w:hAnsiTheme="majorHAnsi" w:cstheme="majorHAnsi"/>
          <w:color w:val="000000"/>
          <w:sz w:val="24"/>
          <w:szCs w:val="24"/>
        </w:rPr>
        <w:t>bundh</w:t>
      </w:r>
      <w:proofErr w:type="spellEnd"/>
      <w:r w:rsidRPr="006C2A22">
        <w:rPr>
          <w:rFonts w:asciiTheme="majorHAnsi" w:hAnsiTheme="majorHAnsi" w:cstheme="majorHAnsi"/>
          <w:color w:val="000000"/>
          <w:sz w:val="24"/>
          <w:szCs w:val="24"/>
        </w:rPr>
        <w:t xml:space="preserve"> or for any other unavoidable reasons </w:t>
      </w:r>
      <w:r w:rsidR="00081388" w:rsidRPr="006C2A22">
        <w:rPr>
          <w:rFonts w:asciiTheme="majorHAnsi" w:hAnsiTheme="majorHAnsi" w:cstheme="majorHAnsi"/>
          <w:color w:val="000000"/>
          <w:sz w:val="24"/>
          <w:szCs w:val="24"/>
        </w:rPr>
        <w:t xml:space="preserve">beyond the control of BOIMB, </w:t>
      </w:r>
      <w:r w:rsidRPr="006C2A22">
        <w:rPr>
          <w:rFonts w:asciiTheme="majorHAnsi" w:hAnsiTheme="majorHAnsi" w:cstheme="majorHAnsi"/>
          <w:color w:val="000000"/>
          <w:sz w:val="24"/>
          <w:szCs w:val="24"/>
        </w:rPr>
        <w:t>subsequent to issuance of RFP</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the next working day will be deemed to be the last day for submission of the</w:t>
      </w:r>
      <w:r w:rsidR="00393795" w:rsidRPr="006C2A22">
        <w:rPr>
          <w:rFonts w:asciiTheme="majorHAnsi" w:hAnsiTheme="majorHAnsi" w:cstheme="majorHAnsi"/>
          <w:color w:val="000000"/>
          <w:sz w:val="24"/>
          <w:szCs w:val="24"/>
        </w:rPr>
        <w:t xml:space="preserve"> Bid</w:t>
      </w:r>
      <w:r w:rsidR="00FD245D" w:rsidRPr="006C2A22">
        <w:rPr>
          <w:rFonts w:asciiTheme="majorHAnsi" w:hAnsiTheme="majorHAnsi" w:cstheme="majorHAnsi"/>
          <w:color w:val="000000"/>
          <w:sz w:val="24"/>
          <w:szCs w:val="24"/>
        </w:rPr>
        <w:t xml:space="preserve"> by the Bidder.</w:t>
      </w:r>
      <w:r w:rsidR="007C2F41" w:rsidRPr="0082528B">
        <w:rPr>
          <w:rFonts w:asciiTheme="majorHAnsi" w:hAnsiTheme="majorHAnsi" w:cstheme="majorHAnsi"/>
          <w:sz w:val="24"/>
          <w:szCs w:val="24"/>
        </w:rPr>
        <w:t xml:space="preserve"> All rights and obligations of the Bidders will remain the same. </w:t>
      </w:r>
    </w:p>
    <w:p w14:paraId="0646E32F" w14:textId="40074479" w:rsidR="00605C2F"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rPr>
      </w:pPr>
    </w:p>
    <w:p w14:paraId="2C3E456A" w14:textId="77777777" w:rsidR="005C71A7" w:rsidRPr="006C2A22" w:rsidRDefault="005C71A7"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rPr>
      </w:pPr>
    </w:p>
    <w:p w14:paraId="688639E5" w14:textId="77777777" w:rsidR="00605C2F" w:rsidRPr="006C2A22" w:rsidRDefault="00605C2F" w:rsidP="0082528B">
      <w:pPr>
        <w:pBdr>
          <w:top w:val="nil"/>
          <w:left w:val="nil"/>
          <w:bottom w:val="nil"/>
          <w:right w:val="nil"/>
          <w:between w:val="nil"/>
        </w:pBdr>
        <w:spacing w:line="276" w:lineRule="auto"/>
        <w:ind w:left="720" w:right="421"/>
        <w:jc w:val="both"/>
        <w:rPr>
          <w:rFonts w:asciiTheme="majorHAnsi" w:hAnsiTheme="majorHAnsi" w:cstheme="majorHAnsi"/>
          <w:color w:val="000000"/>
          <w:sz w:val="24"/>
          <w:szCs w:val="24"/>
          <w:u w:val="single"/>
        </w:rPr>
      </w:pPr>
    </w:p>
    <w:p w14:paraId="0067EC66" w14:textId="644E9790"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1" w:name="_Toc190091506"/>
      <w:r w:rsidRPr="006C2A22">
        <w:rPr>
          <w:rFonts w:asciiTheme="majorHAnsi" w:hAnsiTheme="majorHAnsi" w:cstheme="majorHAnsi"/>
        </w:rPr>
        <w:t>SERVICE LEVEL AGREEMENT</w:t>
      </w:r>
      <w:bookmarkEnd w:id="21"/>
      <w:r w:rsidRPr="006C2A22">
        <w:rPr>
          <w:rFonts w:asciiTheme="majorHAnsi" w:hAnsiTheme="majorHAnsi" w:cstheme="majorHAnsi"/>
        </w:rPr>
        <w:t xml:space="preserve"> </w:t>
      </w:r>
    </w:p>
    <w:p w14:paraId="2DE4AF3E" w14:textId="77777777" w:rsidR="00605C2F" w:rsidRPr="006C2A22" w:rsidRDefault="00605C2F" w:rsidP="0082528B">
      <w:pPr>
        <w:pBdr>
          <w:top w:val="nil"/>
          <w:left w:val="nil"/>
          <w:bottom w:val="nil"/>
          <w:right w:val="nil"/>
          <w:between w:val="nil"/>
        </w:pBdr>
        <w:spacing w:line="276" w:lineRule="auto"/>
        <w:ind w:left="1638" w:right="421"/>
        <w:jc w:val="both"/>
        <w:rPr>
          <w:rFonts w:asciiTheme="majorHAnsi" w:hAnsiTheme="majorHAnsi" w:cstheme="majorHAnsi"/>
          <w:color w:val="000000"/>
          <w:sz w:val="24"/>
          <w:szCs w:val="24"/>
        </w:rPr>
      </w:pPr>
    </w:p>
    <w:p w14:paraId="5BDB1744" w14:textId="53F09A07" w:rsidR="00217050" w:rsidRPr="00E51520" w:rsidRDefault="00E46291" w:rsidP="0082528B">
      <w:pPr>
        <w:numPr>
          <w:ilvl w:val="0"/>
          <w:numId w:val="8"/>
        </w:numPr>
        <w:pBdr>
          <w:top w:val="nil"/>
          <w:left w:val="nil"/>
          <w:bottom w:val="nil"/>
          <w:right w:val="nil"/>
          <w:between w:val="nil"/>
        </w:pBdr>
        <w:spacing w:line="276" w:lineRule="auto"/>
        <w:ind w:left="1350" w:right="421" w:hanging="270"/>
        <w:jc w:val="both"/>
        <w:rPr>
          <w:rFonts w:asciiTheme="majorHAnsi" w:hAnsiTheme="majorHAnsi" w:cstheme="majorHAnsi"/>
          <w:color w:val="000000"/>
          <w:sz w:val="24"/>
          <w:szCs w:val="24"/>
        </w:rPr>
      </w:pPr>
      <w:commentRangeStart w:id="22"/>
      <w:r w:rsidRPr="00E51520">
        <w:rPr>
          <w:rFonts w:asciiTheme="majorHAnsi" w:hAnsiTheme="majorHAnsi" w:cstheme="majorHAnsi"/>
          <w:color w:val="000000"/>
          <w:sz w:val="24"/>
          <w:szCs w:val="24"/>
        </w:rPr>
        <w:t xml:space="preserve">Once the Bid of the </w:t>
      </w:r>
      <w:r w:rsidR="00A8218F" w:rsidRPr="00E51520">
        <w:rPr>
          <w:rFonts w:asciiTheme="majorHAnsi" w:hAnsiTheme="majorHAnsi" w:cstheme="majorHAnsi"/>
          <w:color w:val="000000"/>
          <w:sz w:val="24"/>
          <w:szCs w:val="24"/>
        </w:rPr>
        <w:t>S</w:t>
      </w:r>
      <w:r w:rsidRPr="00E51520">
        <w:rPr>
          <w:rFonts w:asciiTheme="majorHAnsi" w:hAnsiTheme="majorHAnsi" w:cstheme="majorHAnsi"/>
          <w:color w:val="000000"/>
          <w:sz w:val="24"/>
          <w:szCs w:val="24"/>
        </w:rPr>
        <w:t xml:space="preserve">uccessful </w:t>
      </w:r>
      <w:r w:rsidR="00A8218F" w:rsidRPr="00E51520">
        <w:rPr>
          <w:rFonts w:asciiTheme="majorHAnsi" w:hAnsiTheme="majorHAnsi" w:cstheme="majorHAnsi"/>
          <w:color w:val="000000"/>
          <w:sz w:val="24"/>
          <w:szCs w:val="24"/>
        </w:rPr>
        <w:t>B</w:t>
      </w:r>
      <w:r w:rsidRPr="00E51520">
        <w:rPr>
          <w:rFonts w:asciiTheme="majorHAnsi" w:hAnsiTheme="majorHAnsi" w:cstheme="majorHAnsi"/>
          <w:color w:val="000000"/>
          <w:sz w:val="24"/>
          <w:szCs w:val="24"/>
        </w:rPr>
        <w:t>idder is accepted by</w:t>
      </w:r>
      <w:r w:rsidR="00A8218F" w:rsidRPr="00E51520">
        <w:rPr>
          <w:rFonts w:asciiTheme="majorHAnsi" w:hAnsiTheme="majorHAnsi" w:cstheme="majorHAnsi"/>
          <w:color w:val="000000"/>
          <w:sz w:val="24"/>
          <w:szCs w:val="24"/>
        </w:rPr>
        <w:t xml:space="preserve"> BOIMB</w:t>
      </w:r>
      <w:r w:rsidRPr="00E51520">
        <w:rPr>
          <w:rFonts w:asciiTheme="majorHAnsi" w:hAnsiTheme="majorHAnsi" w:cstheme="majorHAnsi"/>
          <w:color w:val="000000"/>
          <w:sz w:val="24"/>
          <w:szCs w:val="24"/>
        </w:rPr>
        <w:t xml:space="preserve">, the </w:t>
      </w:r>
      <w:r w:rsidR="00631521" w:rsidRPr="00E51520">
        <w:rPr>
          <w:rFonts w:asciiTheme="majorHAnsi" w:hAnsiTheme="majorHAnsi" w:cstheme="majorHAnsi"/>
          <w:color w:val="000000"/>
          <w:sz w:val="24"/>
          <w:szCs w:val="24"/>
        </w:rPr>
        <w:t xml:space="preserve">Successful </w:t>
      </w:r>
      <w:r w:rsidRPr="00E51520">
        <w:rPr>
          <w:rFonts w:asciiTheme="majorHAnsi" w:hAnsiTheme="majorHAnsi" w:cstheme="majorHAnsi"/>
          <w:color w:val="000000"/>
          <w:sz w:val="24"/>
          <w:szCs w:val="24"/>
        </w:rPr>
        <w:t>Bidder shall enter into a SL</w:t>
      </w:r>
      <w:r w:rsidR="002E215F" w:rsidRPr="00E51520">
        <w:rPr>
          <w:rFonts w:asciiTheme="majorHAnsi" w:hAnsiTheme="majorHAnsi" w:cstheme="majorHAnsi"/>
          <w:color w:val="000000"/>
          <w:sz w:val="24"/>
          <w:szCs w:val="24"/>
        </w:rPr>
        <w:t>A</w:t>
      </w:r>
      <w:r w:rsidR="006B780F" w:rsidRPr="00E51520">
        <w:rPr>
          <w:rFonts w:asciiTheme="majorHAnsi" w:hAnsiTheme="majorHAnsi" w:cstheme="majorHAnsi"/>
          <w:color w:val="000000"/>
          <w:sz w:val="24"/>
          <w:szCs w:val="24"/>
        </w:rPr>
        <w:t xml:space="preserve"> </w:t>
      </w:r>
      <w:r w:rsidRPr="00E51520">
        <w:rPr>
          <w:rFonts w:asciiTheme="majorHAnsi" w:hAnsiTheme="majorHAnsi" w:cstheme="majorHAnsi"/>
          <w:color w:val="000000"/>
          <w:sz w:val="24"/>
          <w:szCs w:val="24"/>
        </w:rPr>
        <w:t>with</w:t>
      </w:r>
      <w:r w:rsidR="00A8218F" w:rsidRPr="00E51520">
        <w:rPr>
          <w:rFonts w:asciiTheme="majorHAnsi" w:hAnsiTheme="majorHAnsi" w:cstheme="majorHAnsi"/>
          <w:color w:val="000000"/>
          <w:sz w:val="24"/>
          <w:szCs w:val="24"/>
        </w:rPr>
        <w:t xml:space="preserve"> BOIMB</w:t>
      </w:r>
      <w:r w:rsidRPr="00E51520">
        <w:rPr>
          <w:rFonts w:asciiTheme="majorHAnsi" w:hAnsiTheme="majorHAnsi" w:cstheme="majorHAnsi"/>
          <w:color w:val="000000"/>
          <w:sz w:val="24"/>
          <w:szCs w:val="24"/>
        </w:rPr>
        <w:t>,</w:t>
      </w:r>
      <w:r w:rsidR="00566F4E" w:rsidRPr="00E51520">
        <w:rPr>
          <w:rFonts w:asciiTheme="majorHAnsi" w:hAnsiTheme="majorHAnsi" w:cstheme="majorHAnsi"/>
          <w:color w:val="000000"/>
          <w:sz w:val="24"/>
          <w:szCs w:val="24"/>
        </w:rPr>
        <w:t xml:space="preserve"> within </w:t>
      </w:r>
      <w:r w:rsidR="004E3A3B" w:rsidRPr="00E51520">
        <w:rPr>
          <w:rFonts w:asciiTheme="majorHAnsi" w:hAnsiTheme="majorHAnsi" w:cstheme="majorHAnsi"/>
          <w:color w:val="000000"/>
          <w:sz w:val="24"/>
          <w:szCs w:val="24"/>
        </w:rPr>
        <w:t>30</w:t>
      </w:r>
      <w:r w:rsidR="00566F4E" w:rsidRPr="00E51520">
        <w:rPr>
          <w:rFonts w:asciiTheme="majorHAnsi" w:hAnsiTheme="majorHAnsi" w:cstheme="majorHAnsi"/>
          <w:color w:val="000000"/>
          <w:sz w:val="24"/>
          <w:szCs w:val="24"/>
        </w:rPr>
        <w:t xml:space="preserve"> days of acceptance of </w:t>
      </w:r>
      <w:r w:rsidR="004E3A3B" w:rsidRPr="00E51520">
        <w:rPr>
          <w:rFonts w:asciiTheme="majorHAnsi" w:hAnsiTheme="majorHAnsi" w:cstheme="majorHAnsi"/>
          <w:color w:val="000000"/>
          <w:sz w:val="24"/>
          <w:szCs w:val="24"/>
        </w:rPr>
        <w:t>terms &amp; conditions by</w:t>
      </w:r>
      <w:r w:rsidR="00566F4E" w:rsidRPr="00E51520">
        <w:rPr>
          <w:rFonts w:asciiTheme="majorHAnsi" w:hAnsiTheme="majorHAnsi" w:cstheme="majorHAnsi"/>
          <w:color w:val="000000"/>
          <w:sz w:val="24"/>
          <w:szCs w:val="24"/>
        </w:rPr>
        <w:t xml:space="preserve"> the </w:t>
      </w:r>
      <w:r w:rsidR="00631521" w:rsidRPr="00E51520">
        <w:rPr>
          <w:rFonts w:asciiTheme="majorHAnsi" w:hAnsiTheme="majorHAnsi" w:cstheme="majorHAnsi"/>
          <w:color w:val="000000"/>
          <w:sz w:val="24"/>
          <w:szCs w:val="24"/>
        </w:rPr>
        <w:t xml:space="preserve">Successful </w:t>
      </w:r>
      <w:r w:rsidR="00566F4E" w:rsidRPr="00E51520">
        <w:rPr>
          <w:rFonts w:asciiTheme="majorHAnsi" w:hAnsiTheme="majorHAnsi" w:cstheme="majorHAnsi"/>
          <w:color w:val="000000"/>
          <w:sz w:val="24"/>
          <w:szCs w:val="24"/>
        </w:rPr>
        <w:t xml:space="preserve">Bidder. The SLA shall </w:t>
      </w:r>
      <w:r w:rsidRPr="00E51520">
        <w:rPr>
          <w:rFonts w:asciiTheme="majorHAnsi" w:hAnsiTheme="majorHAnsi" w:cstheme="majorHAnsi"/>
          <w:color w:val="000000"/>
          <w:sz w:val="24"/>
          <w:szCs w:val="24"/>
        </w:rPr>
        <w:t>contain</w:t>
      </w:r>
      <w:r w:rsidR="00E21EE7" w:rsidRPr="00E51520">
        <w:rPr>
          <w:rFonts w:asciiTheme="majorHAnsi" w:hAnsiTheme="majorHAnsi" w:cstheme="majorHAnsi"/>
          <w:color w:val="000000"/>
          <w:sz w:val="24"/>
          <w:szCs w:val="24"/>
        </w:rPr>
        <w:t>s</w:t>
      </w:r>
      <w:r w:rsidRPr="00E51520">
        <w:rPr>
          <w:rFonts w:asciiTheme="majorHAnsi" w:hAnsiTheme="majorHAnsi" w:cstheme="majorHAnsi"/>
          <w:color w:val="000000"/>
          <w:sz w:val="24"/>
          <w:szCs w:val="24"/>
        </w:rPr>
        <w:t xml:space="preserve"> all the </w:t>
      </w:r>
      <w:r w:rsidR="00A8218F" w:rsidRPr="00E51520">
        <w:rPr>
          <w:rFonts w:asciiTheme="majorHAnsi" w:hAnsiTheme="majorHAnsi" w:cstheme="majorHAnsi"/>
          <w:color w:val="000000"/>
          <w:sz w:val="24"/>
          <w:szCs w:val="24"/>
        </w:rPr>
        <w:t xml:space="preserve">terms and conditions </w:t>
      </w:r>
      <w:r w:rsidRPr="00E51520">
        <w:rPr>
          <w:rFonts w:asciiTheme="majorHAnsi" w:hAnsiTheme="majorHAnsi" w:cstheme="majorHAnsi"/>
          <w:color w:val="000000"/>
          <w:sz w:val="24"/>
          <w:szCs w:val="24"/>
        </w:rPr>
        <w:t xml:space="preserve">of this RFP, including confidentiality, non-disclosure and any other clause relevant to the services </w:t>
      </w:r>
      <w:r w:rsidR="00A8218F" w:rsidRPr="00E51520">
        <w:rPr>
          <w:rFonts w:asciiTheme="majorHAnsi" w:hAnsiTheme="majorHAnsi" w:cstheme="majorHAnsi"/>
          <w:color w:val="000000"/>
          <w:sz w:val="24"/>
          <w:szCs w:val="24"/>
        </w:rPr>
        <w:t xml:space="preserve">being </w:t>
      </w:r>
      <w:r w:rsidRPr="00E51520">
        <w:rPr>
          <w:rFonts w:asciiTheme="majorHAnsi" w:hAnsiTheme="majorHAnsi" w:cstheme="majorHAnsi"/>
          <w:color w:val="000000"/>
          <w:sz w:val="24"/>
          <w:szCs w:val="24"/>
        </w:rPr>
        <w:t>offered</w:t>
      </w:r>
      <w:r w:rsidR="00A8218F" w:rsidRPr="00E51520">
        <w:rPr>
          <w:rFonts w:asciiTheme="majorHAnsi" w:hAnsiTheme="majorHAnsi" w:cstheme="majorHAnsi"/>
          <w:color w:val="000000"/>
          <w:sz w:val="24"/>
          <w:szCs w:val="24"/>
        </w:rPr>
        <w:t xml:space="preserve"> as per this RFP.</w:t>
      </w:r>
    </w:p>
    <w:p w14:paraId="20118E92" w14:textId="77777777" w:rsidR="00A8218F" w:rsidRPr="00E51520" w:rsidRDefault="00A8218F" w:rsidP="0082528B">
      <w:pPr>
        <w:pBdr>
          <w:top w:val="nil"/>
          <w:left w:val="nil"/>
          <w:bottom w:val="nil"/>
          <w:right w:val="nil"/>
          <w:between w:val="nil"/>
        </w:pBdr>
        <w:spacing w:line="276" w:lineRule="auto"/>
        <w:ind w:left="1350" w:right="421"/>
        <w:jc w:val="both"/>
        <w:rPr>
          <w:rFonts w:asciiTheme="majorHAnsi" w:hAnsiTheme="majorHAnsi" w:cstheme="majorHAnsi"/>
          <w:color w:val="000000"/>
          <w:sz w:val="24"/>
          <w:szCs w:val="24"/>
        </w:rPr>
      </w:pPr>
    </w:p>
    <w:p w14:paraId="26029B9A" w14:textId="7DC83FE9" w:rsidR="00605C2F" w:rsidRPr="00E51520" w:rsidRDefault="00E46291" w:rsidP="0082528B">
      <w:pPr>
        <w:pStyle w:val="ListParagraph"/>
        <w:numPr>
          <w:ilvl w:val="0"/>
          <w:numId w:val="8"/>
        </w:numPr>
        <w:spacing w:line="276" w:lineRule="auto"/>
        <w:ind w:left="1350" w:right="405" w:hanging="270"/>
        <w:jc w:val="both"/>
        <w:rPr>
          <w:rFonts w:asciiTheme="majorHAnsi" w:hAnsiTheme="majorHAnsi" w:cstheme="majorHAnsi"/>
          <w:color w:val="000000"/>
          <w:sz w:val="24"/>
          <w:szCs w:val="24"/>
        </w:rPr>
      </w:pPr>
      <w:r w:rsidRPr="00E51520">
        <w:rPr>
          <w:rFonts w:asciiTheme="majorHAnsi" w:hAnsiTheme="majorHAnsi" w:cstheme="majorHAnsi"/>
          <w:color w:val="000000"/>
          <w:sz w:val="24"/>
          <w:szCs w:val="24"/>
        </w:rPr>
        <w:t xml:space="preserve">The </w:t>
      </w:r>
      <w:r w:rsidR="00E21EE7" w:rsidRPr="00E51520">
        <w:rPr>
          <w:rFonts w:asciiTheme="majorHAnsi" w:hAnsiTheme="majorHAnsi" w:cstheme="majorHAnsi"/>
          <w:color w:val="000000"/>
          <w:sz w:val="24"/>
          <w:szCs w:val="24"/>
        </w:rPr>
        <w:t xml:space="preserve">Contract Period </w:t>
      </w:r>
      <w:r w:rsidRPr="00E51520">
        <w:rPr>
          <w:rFonts w:asciiTheme="majorHAnsi" w:hAnsiTheme="majorHAnsi" w:cstheme="majorHAnsi"/>
          <w:color w:val="000000"/>
          <w:sz w:val="24"/>
          <w:szCs w:val="24"/>
        </w:rPr>
        <w:t xml:space="preserve">will be for </w:t>
      </w:r>
      <w:r w:rsidR="00301C40" w:rsidRPr="00E51520">
        <w:rPr>
          <w:rFonts w:asciiTheme="majorHAnsi" w:hAnsiTheme="majorHAnsi" w:cstheme="majorHAnsi"/>
          <w:color w:val="000000"/>
          <w:sz w:val="24"/>
          <w:szCs w:val="24"/>
        </w:rPr>
        <w:t>a period of 1 (One) year commencing from the</w:t>
      </w:r>
      <w:r w:rsidR="005C71A7" w:rsidRPr="00E51520">
        <w:rPr>
          <w:rFonts w:asciiTheme="majorHAnsi" w:hAnsiTheme="majorHAnsi" w:cstheme="majorHAnsi"/>
          <w:color w:val="000000"/>
          <w:sz w:val="24"/>
          <w:szCs w:val="24"/>
        </w:rPr>
        <w:t xml:space="preserve"> </w:t>
      </w:r>
      <w:r w:rsidR="004E3A3B" w:rsidRPr="00E51520">
        <w:rPr>
          <w:rFonts w:asciiTheme="majorHAnsi" w:hAnsiTheme="majorHAnsi" w:cstheme="majorHAnsi"/>
          <w:color w:val="000000"/>
          <w:sz w:val="24"/>
          <w:szCs w:val="24"/>
        </w:rPr>
        <w:t>execution of SLA</w:t>
      </w:r>
      <w:r w:rsidR="00301C40" w:rsidRPr="00E51520">
        <w:rPr>
          <w:rFonts w:asciiTheme="majorHAnsi" w:hAnsiTheme="majorHAnsi" w:cstheme="majorHAnsi"/>
          <w:color w:val="000000"/>
          <w:sz w:val="24"/>
          <w:szCs w:val="24"/>
        </w:rPr>
        <w:t xml:space="preserve">, which may be extended by the BOIMB for a period </w:t>
      </w:r>
      <w:proofErr w:type="spellStart"/>
      <w:r w:rsidR="00301C40" w:rsidRPr="00E51520">
        <w:rPr>
          <w:rFonts w:asciiTheme="majorHAnsi" w:hAnsiTheme="majorHAnsi" w:cstheme="majorHAnsi"/>
          <w:color w:val="000000"/>
          <w:sz w:val="24"/>
          <w:szCs w:val="24"/>
        </w:rPr>
        <w:t>upto</w:t>
      </w:r>
      <w:proofErr w:type="spellEnd"/>
      <w:r w:rsidR="00301C40" w:rsidRPr="00E51520">
        <w:rPr>
          <w:rFonts w:asciiTheme="majorHAnsi" w:hAnsiTheme="majorHAnsi" w:cstheme="majorHAnsi"/>
          <w:color w:val="000000"/>
          <w:sz w:val="24"/>
          <w:szCs w:val="24"/>
        </w:rPr>
        <w:t xml:space="preserve"> 1 (one) year or for any longer or shorter time period as per the discretion of BOIMB on terms </w:t>
      </w:r>
      <w:r w:rsidR="00401EFA" w:rsidRPr="00E51520">
        <w:rPr>
          <w:rFonts w:asciiTheme="majorHAnsi" w:hAnsiTheme="majorHAnsi" w:cstheme="majorHAnsi"/>
          <w:color w:val="000000"/>
          <w:sz w:val="24"/>
          <w:szCs w:val="24"/>
        </w:rPr>
        <w:t xml:space="preserve">and conditions </w:t>
      </w:r>
      <w:r w:rsidR="00301C40" w:rsidRPr="00E51520">
        <w:rPr>
          <w:rFonts w:asciiTheme="majorHAnsi" w:hAnsiTheme="majorHAnsi" w:cstheme="majorHAnsi"/>
          <w:color w:val="000000"/>
          <w:sz w:val="24"/>
          <w:szCs w:val="24"/>
        </w:rPr>
        <w:t>mutually agreed between the parties.</w:t>
      </w:r>
      <w:commentRangeEnd w:id="22"/>
      <w:r w:rsidR="00125FE2" w:rsidRPr="00E51520">
        <w:rPr>
          <w:rStyle w:val="CommentReference"/>
          <w:rFonts w:asciiTheme="majorHAnsi" w:hAnsiTheme="majorHAnsi" w:cstheme="majorHAnsi"/>
          <w:sz w:val="24"/>
          <w:szCs w:val="24"/>
        </w:rPr>
        <w:commentReference w:id="22"/>
      </w:r>
    </w:p>
    <w:p w14:paraId="4D182448" w14:textId="77777777" w:rsidR="00605C2F" w:rsidRPr="006C2A22" w:rsidRDefault="00605C2F" w:rsidP="0082528B">
      <w:pPr>
        <w:pBdr>
          <w:top w:val="nil"/>
          <w:left w:val="nil"/>
          <w:bottom w:val="nil"/>
          <w:right w:val="nil"/>
          <w:between w:val="nil"/>
        </w:pBdr>
        <w:spacing w:line="276" w:lineRule="auto"/>
        <w:ind w:left="1350" w:right="421"/>
        <w:jc w:val="both"/>
        <w:rPr>
          <w:rFonts w:asciiTheme="majorHAnsi" w:hAnsiTheme="majorHAnsi" w:cstheme="majorHAnsi"/>
          <w:color w:val="000000"/>
          <w:sz w:val="24"/>
          <w:szCs w:val="24"/>
        </w:rPr>
      </w:pPr>
    </w:p>
    <w:p w14:paraId="3234C6FB" w14:textId="72C53E53"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3" w:name="_Toc190091507"/>
      <w:r w:rsidRPr="006C2A22">
        <w:rPr>
          <w:rFonts w:asciiTheme="majorHAnsi" w:hAnsiTheme="majorHAnsi" w:cstheme="majorHAnsi"/>
        </w:rPr>
        <w:t>CONFIDENTIALITY</w:t>
      </w:r>
      <w:bookmarkEnd w:id="23"/>
    </w:p>
    <w:p w14:paraId="2DC26972" w14:textId="77777777" w:rsidR="00605C2F" w:rsidRPr="006C2A22"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rPr>
      </w:pPr>
    </w:p>
    <w:p w14:paraId="69F5C6EA" w14:textId="6268EE62" w:rsidR="006E465E" w:rsidRDefault="006E465E"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82528B">
        <w:rPr>
          <w:rFonts w:asciiTheme="majorHAnsi" w:hAnsiTheme="majorHAnsi" w:cstheme="majorHAnsi"/>
          <w:sz w:val="24"/>
          <w:szCs w:val="24"/>
        </w:rPr>
        <w:t>The RFP is confidential and is not to be reproduced, transmitted, or made available by the Bi</w:t>
      </w:r>
      <w:r w:rsidR="00BA4247" w:rsidRPr="00AD0F49">
        <w:rPr>
          <w:rFonts w:asciiTheme="majorHAnsi" w:hAnsiTheme="majorHAnsi" w:cstheme="majorHAnsi"/>
          <w:sz w:val="24"/>
          <w:szCs w:val="24"/>
        </w:rPr>
        <w:t xml:space="preserve">dder to any other party. </w:t>
      </w:r>
      <w:r w:rsidR="00BA4247">
        <w:rPr>
          <w:rFonts w:asciiTheme="majorHAnsi" w:hAnsiTheme="majorHAnsi" w:cstheme="majorHAnsi"/>
          <w:sz w:val="24"/>
          <w:szCs w:val="24"/>
        </w:rPr>
        <w:t>BOIMB</w:t>
      </w:r>
      <w:r w:rsidRPr="0082528B">
        <w:rPr>
          <w:rFonts w:asciiTheme="majorHAnsi" w:hAnsiTheme="majorHAnsi" w:cstheme="majorHAnsi"/>
          <w:sz w:val="24"/>
          <w:szCs w:val="24"/>
        </w:rPr>
        <w:t xml:space="preserve"> may update or revise the RFP or any part of it in accordance with this RFP, and the Bidder acknowledges that any such revised or amended document is received subject to the same terms and conditions as this original and subject to the same confidentiality undertaking.</w:t>
      </w:r>
      <w:r w:rsidRPr="006C2A22">
        <w:rPr>
          <w:rFonts w:asciiTheme="majorHAnsi" w:hAnsiTheme="majorHAnsi" w:cstheme="majorHAnsi"/>
          <w:color w:val="000000"/>
          <w:sz w:val="24"/>
          <w:szCs w:val="24"/>
        </w:rPr>
        <w:t xml:space="preserve"> </w:t>
      </w:r>
    </w:p>
    <w:p w14:paraId="2C0C3F91" w14:textId="77777777" w:rsidR="00B96D6C" w:rsidRPr="006C2A22" w:rsidRDefault="00B96D6C" w:rsidP="0082528B">
      <w:pPr>
        <w:pStyle w:val="ListParagraph"/>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p>
    <w:p w14:paraId="1657750F" w14:textId="1CCE80C3" w:rsidR="006E465E" w:rsidRPr="0082528B" w:rsidRDefault="006E465E"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82528B">
        <w:rPr>
          <w:rFonts w:asciiTheme="majorHAnsi" w:hAnsiTheme="majorHAnsi" w:cstheme="majorHAnsi"/>
          <w:sz w:val="24"/>
          <w:szCs w:val="24"/>
        </w:rPr>
        <w:t>Bidder acknowledges and agrees that all tangible and intangible information obtained, developed or disclosed including all documents, contract, data papers and statements of the BOIMB relating to its business practices and their competitive position in the market place provided to the selected Bidder by the BOIMB in connection with the performance of obligations of Bidder under the RFP, in part or complete shall be considered to be confidential and proprietary information (“</w:t>
      </w:r>
      <w:r w:rsidRPr="0082528B">
        <w:rPr>
          <w:rFonts w:asciiTheme="majorHAnsi" w:hAnsiTheme="majorHAnsi" w:cstheme="majorHAnsi"/>
          <w:b/>
          <w:sz w:val="24"/>
          <w:szCs w:val="24"/>
        </w:rPr>
        <w:t>Confidential Information</w:t>
      </w:r>
      <w:r w:rsidRPr="0082528B">
        <w:rPr>
          <w:rFonts w:asciiTheme="majorHAnsi" w:hAnsiTheme="majorHAnsi" w:cstheme="majorHAnsi"/>
          <w:sz w:val="24"/>
          <w:szCs w:val="24"/>
        </w:rPr>
        <w:t xml:space="preserve">”) and shall not be disclosed to any third party/published without the written approval of the BOIMB. </w:t>
      </w:r>
    </w:p>
    <w:p w14:paraId="6CEF5545" w14:textId="77777777" w:rsidR="00B96D6C" w:rsidRPr="0082528B" w:rsidRDefault="00B96D6C" w:rsidP="0082528B">
      <w:pPr>
        <w:pBdr>
          <w:top w:val="nil"/>
          <w:left w:val="nil"/>
          <w:bottom w:val="nil"/>
          <w:right w:val="nil"/>
          <w:between w:val="nil"/>
        </w:pBdr>
        <w:spacing w:line="276" w:lineRule="auto"/>
        <w:ind w:right="430"/>
        <w:jc w:val="both"/>
        <w:rPr>
          <w:rFonts w:asciiTheme="majorHAnsi" w:hAnsiTheme="majorHAnsi" w:cstheme="majorHAnsi"/>
          <w:color w:val="000000"/>
          <w:sz w:val="24"/>
          <w:szCs w:val="24"/>
        </w:rPr>
      </w:pPr>
    </w:p>
    <w:p w14:paraId="2338BB84" w14:textId="77777777" w:rsidR="006E465E" w:rsidRDefault="006E465E"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82528B">
        <w:rPr>
          <w:rFonts w:asciiTheme="majorHAnsi" w:hAnsiTheme="majorHAnsi" w:cstheme="majorHAnsi"/>
          <w:sz w:val="24"/>
          <w:szCs w:val="24"/>
        </w:rPr>
        <w:t>The Confidential Information will be safeguarded, and Bidder will take all the necessary action to protect it against misuse, loss, destruction, alterations or deletions thereof. In the event of a breach or threatened breach by Bidder of this section, monetary damages may not be an adequate remedy; therefore, BOIMB shall be entitled to injunctive relief to restrain Bidder from any such breach, threatened or actual.</w:t>
      </w:r>
      <w:r w:rsidRPr="006C2A22">
        <w:rPr>
          <w:rFonts w:asciiTheme="majorHAnsi" w:hAnsiTheme="majorHAnsi" w:cstheme="majorHAnsi"/>
          <w:color w:val="000000"/>
          <w:sz w:val="24"/>
          <w:szCs w:val="24"/>
        </w:rPr>
        <w:t xml:space="preserve"> </w:t>
      </w:r>
    </w:p>
    <w:p w14:paraId="7BD44707" w14:textId="77777777" w:rsidR="00B96D6C" w:rsidRPr="0082528B" w:rsidRDefault="00B96D6C" w:rsidP="0082528B">
      <w:pPr>
        <w:pBdr>
          <w:top w:val="nil"/>
          <w:left w:val="nil"/>
          <w:bottom w:val="nil"/>
          <w:right w:val="nil"/>
          <w:between w:val="nil"/>
        </w:pBdr>
        <w:spacing w:line="276" w:lineRule="auto"/>
        <w:ind w:right="430"/>
        <w:jc w:val="both"/>
        <w:rPr>
          <w:rFonts w:asciiTheme="majorHAnsi" w:hAnsiTheme="majorHAnsi" w:cstheme="majorHAnsi"/>
          <w:color w:val="000000"/>
          <w:sz w:val="24"/>
          <w:szCs w:val="24"/>
        </w:rPr>
      </w:pPr>
    </w:p>
    <w:p w14:paraId="5D164917" w14:textId="74C8D95E" w:rsidR="00F1203C" w:rsidRPr="0082528B" w:rsidRDefault="006E465E"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82528B">
        <w:rPr>
          <w:rFonts w:asciiTheme="majorHAnsi" w:hAnsiTheme="majorHAnsi" w:cstheme="majorHAnsi"/>
          <w:sz w:val="24"/>
          <w:szCs w:val="24"/>
        </w:rPr>
        <w:t xml:space="preserve">Any document, other than the </w:t>
      </w:r>
      <w:r w:rsidR="00E82191">
        <w:rPr>
          <w:rFonts w:asciiTheme="majorHAnsi" w:hAnsiTheme="majorHAnsi" w:cstheme="majorHAnsi"/>
          <w:sz w:val="24"/>
          <w:szCs w:val="24"/>
        </w:rPr>
        <w:t xml:space="preserve">Agreement </w:t>
      </w:r>
      <w:r w:rsidRPr="0082528B">
        <w:rPr>
          <w:rFonts w:asciiTheme="majorHAnsi" w:hAnsiTheme="majorHAnsi" w:cstheme="majorHAnsi"/>
          <w:sz w:val="24"/>
          <w:szCs w:val="24"/>
        </w:rPr>
        <w:t xml:space="preserve">itself, shall remain the property of the </w:t>
      </w:r>
      <w:r w:rsidR="00F1203C" w:rsidRPr="0082528B">
        <w:rPr>
          <w:rFonts w:asciiTheme="majorHAnsi" w:hAnsiTheme="majorHAnsi" w:cstheme="majorHAnsi"/>
          <w:sz w:val="24"/>
          <w:szCs w:val="24"/>
        </w:rPr>
        <w:t xml:space="preserve">BOIMB </w:t>
      </w:r>
      <w:r w:rsidRPr="0082528B">
        <w:rPr>
          <w:rFonts w:asciiTheme="majorHAnsi" w:hAnsiTheme="majorHAnsi" w:cstheme="majorHAnsi"/>
          <w:sz w:val="24"/>
          <w:szCs w:val="24"/>
        </w:rPr>
        <w:t xml:space="preserve">and shall be returned (in all copies) to the </w:t>
      </w:r>
      <w:r w:rsidR="00F1203C" w:rsidRPr="0082528B">
        <w:rPr>
          <w:rFonts w:asciiTheme="majorHAnsi" w:hAnsiTheme="majorHAnsi" w:cstheme="majorHAnsi"/>
          <w:sz w:val="24"/>
          <w:szCs w:val="24"/>
        </w:rPr>
        <w:t xml:space="preserve">BOIMB </w:t>
      </w:r>
      <w:r w:rsidRPr="0082528B">
        <w:rPr>
          <w:rFonts w:asciiTheme="majorHAnsi" w:hAnsiTheme="majorHAnsi" w:cstheme="majorHAnsi"/>
          <w:sz w:val="24"/>
          <w:szCs w:val="24"/>
        </w:rPr>
        <w:t xml:space="preserve">on completion of the </w:t>
      </w:r>
      <w:r w:rsidR="00F1203C" w:rsidRPr="0082528B">
        <w:rPr>
          <w:rFonts w:asciiTheme="majorHAnsi" w:hAnsiTheme="majorHAnsi" w:cstheme="majorHAnsi"/>
          <w:sz w:val="24"/>
          <w:szCs w:val="24"/>
        </w:rPr>
        <w:t xml:space="preserve">Bidder’s </w:t>
      </w:r>
      <w:r w:rsidRPr="0082528B">
        <w:rPr>
          <w:rFonts w:asciiTheme="majorHAnsi" w:hAnsiTheme="majorHAnsi" w:cstheme="majorHAnsi"/>
          <w:sz w:val="24"/>
          <w:szCs w:val="24"/>
        </w:rPr>
        <w:t xml:space="preserve">performance under the </w:t>
      </w:r>
      <w:r w:rsidR="00E82191">
        <w:rPr>
          <w:rFonts w:asciiTheme="majorHAnsi" w:hAnsiTheme="majorHAnsi" w:cstheme="majorHAnsi"/>
          <w:sz w:val="24"/>
          <w:szCs w:val="24"/>
        </w:rPr>
        <w:t>Agreement</w:t>
      </w:r>
      <w:r w:rsidRPr="0082528B">
        <w:rPr>
          <w:rFonts w:asciiTheme="majorHAnsi" w:hAnsiTheme="majorHAnsi" w:cstheme="majorHAnsi"/>
          <w:sz w:val="24"/>
          <w:szCs w:val="24"/>
        </w:rPr>
        <w:t>, if so, required by the</w:t>
      </w:r>
      <w:r w:rsidR="00F1203C" w:rsidRPr="0082528B">
        <w:rPr>
          <w:rFonts w:asciiTheme="majorHAnsi" w:hAnsiTheme="majorHAnsi" w:cstheme="majorHAnsi"/>
          <w:sz w:val="24"/>
          <w:szCs w:val="24"/>
        </w:rPr>
        <w:t xml:space="preserve"> BOIMB</w:t>
      </w:r>
      <w:r w:rsidRPr="0082528B">
        <w:rPr>
          <w:rFonts w:asciiTheme="majorHAnsi" w:hAnsiTheme="majorHAnsi" w:cstheme="majorHAnsi"/>
          <w:sz w:val="24"/>
          <w:szCs w:val="24"/>
        </w:rPr>
        <w:t xml:space="preserve">. </w:t>
      </w:r>
    </w:p>
    <w:p w14:paraId="4FA41840" w14:textId="77777777" w:rsidR="00B96D6C" w:rsidRDefault="00B96D6C" w:rsidP="0082528B">
      <w:pPr>
        <w:pStyle w:val="ListParagraph"/>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p>
    <w:p w14:paraId="5EF0E2B6" w14:textId="3C3F59AE" w:rsidR="00F1203C" w:rsidRPr="006C2A22" w:rsidRDefault="00E46291"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C8154F"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must undertake that they shall hold in trust any Information received by them, under the </w:t>
      </w:r>
      <w:r w:rsidR="00E82191">
        <w:rPr>
          <w:rFonts w:asciiTheme="majorHAnsi" w:hAnsiTheme="majorHAnsi" w:cstheme="majorHAnsi"/>
          <w:color w:val="000000"/>
          <w:sz w:val="24"/>
          <w:szCs w:val="24"/>
        </w:rPr>
        <w:t xml:space="preserve">Agreement, </w:t>
      </w:r>
      <w:r w:rsidRPr="006C2A22">
        <w:rPr>
          <w:rFonts w:asciiTheme="majorHAnsi" w:hAnsiTheme="majorHAnsi" w:cstheme="majorHAnsi"/>
          <w:color w:val="000000"/>
          <w:sz w:val="24"/>
          <w:szCs w:val="24"/>
        </w:rPr>
        <w:t xml:space="preserve">and the strictest of confidence shall be maintained in respect of such Information. </w:t>
      </w:r>
    </w:p>
    <w:p w14:paraId="65431C20" w14:textId="77777777" w:rsidR="00B96D6C" w:rsidRDefault="00B96D6C" w:rsidP="0082528B">
      <w:pPr>
        <w:pStyle w:val="ListParagraph"/>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p>
    <w:p w14:paraId="16540139" w14:textId="39F7F134" w:rsidR="00605C2F" w:rsidRPr="006C2A22" w:rsidRDefault="00E46291"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bidder also agree:</w:t>
      </w:r>
    </w:p>
    <w:p w14:paraId="2FBFB423" w14:textId="61C7A289" w:rsidR="00605C2F" w:rsidRPr="0082528B" w:rsidRDefault="00E46291" w:rsidP="0082528B">
      <w:pPr>
        <w:pStyle w:val="ListParagraph"/>
        <w:numPr>
          <w:ilvl w:val="0"/>
          <w:numId w:val="30"/>
        </w:numPr>
        <w:spacing w:line="276" w:lineRule="auto"/>
        <w:ind w:left="1980"/>
        <w:rPr>
          <w:rFonts w:asciiTheme="majorHAnsi" w:hAnsiTheme="majorHAnsi" w:cstheme="majorHAnsi"/>
          <w:sz w:val="24"/>
          <w:szCs w:val="24"/>
        </w:rPr>
      </w:pPr>
      <w:r w:rsidRPr="0082528B">
        <w:rPr>
          <w:rFonts w:asciiTheme="majorHAnsi" w:hAnsiTheme="majorHAnsi" w:cstheme="majorHAnsi"/>
          <w:sz w:val="24"/>
          <w:szCs w:val="24"/>
        </w:rPr>
        <w:t xml:space="preserve">To maintain and use the </w:t>
      </w:r>
      <w:r w:rsidR="00F1203C" w:rsidRPr="006C2A22">
        <w:rPr>
          <w:rFonts w:asciiTheme="majorHAnsi" w:hAnsiTheme="majorHAnsi" w:cstheme="majorHAnsi"/>
          <w:sz w:val="24"/>
          <w:szCs w:val="24"/>
        </w:rPr>
        <w:t xml:space="preserve">confidential </w:t>
      </w:r>
      <w:r w:rsidRPr="0082528B">
        <w:rPr>
          <w:rFonts w:asciiTheme="majorHAnsi" w:hAnsiTheme="majorHAnsi" w:cstheme="majorHAnsi"/>
          <w:sz w:val="24"/>
          <w:szCs w:val="24"/>
        </w:rPr>
        <w:t xml:space="preserve">Information only for the purposes of the Agreement and only as permitted by the </w:t>
      </w:r>
      <w:r w:rsidR="00F1203C" w:rsidRPr="006C2A22">
        <w:rPr>
          <w:rFonts w:asciiTheme="majorHAnsi" w:hAnsiTheme="majorHAnsi" w:cstheme="majorHAnsi"/>
          <w:sz w:val="24"/>
          <w:szCs w:val="24"/>
        </w:rPr>
        <w:t xml:space="preserve">BOIMB </w:t>
      </w:r>
      <w:r w:rsidRPr="0082528B">
        <w:rPr>
          <w:rFonts w:asciiTheme="majorHAnsi" w:hAnsiTheme="majorHAnsi" w:cstheme="majorHAnsi"/>
          <w:sz w:val="24"/>
          <w:szCs w:val="24"/>
        </w:rPr>
        <w:t>;</w:t>
      </w:r>
    </w:p>
    <w:p w14:paraId="686E60AE" w14:textId="42B34619" w:rsidR="00605C2F" w:rsidRPr="0082528B" w:rsidRDefault="00E46291" w:rsidP="0082528B">
      <w:pPr>
        <w:pStyle w:val="ListParagraph"/>
        <w:numPr>
          <w:ilvl w:val="0"/>
          <w:numId w:val="30"/>
        </w:numPr>
        <w:spacing w:line="276" w:lineRule="auto"/>
        <w:ind w:left="1980"/>
        <w:rPr>
          <w:rFonts w:asciiTheme="majorHAnsi" w:hAnsiTheme="majorHAnsi" w:cstheme="majorHAnsi"/>
          <w:sz w:val="24"/>
          <w:szCs w:val="24"/>
        </w:rPr>
      </w:pPr>
      <w:r w:rsidRPr="0082528B">
        <w:rPr>
          <w:rFonts w:asciiTheme="majorHAnsi" w:hAnsiTheme="majorHAnsi" w:cstheme="majorHAnsi"/>
          <w:sz w:val="24"/>
          <w:szCs w:val="24"/>
        </w:rPr>
        <w:t xml:space="preserve">To only make copies as specifically authorized by the prior written consent of the </w:t>
      </w:r>
      <w:r w:rsidR="00F1203C" w:rsidRPr="006C2A22">
        <w:rPr>
          <w:rFonts w:asciiTheme="majorHAnsi" w:hAnsiTheme="majorHAnsi" w:cstheme="majorHAnsi"/>
          <w:sz w:val="24"/>
          <w:szCs w:val="24"/>
        </w:rPr>
        <w:t xml:space="preserve">BOIMB </w:t>
      </w:r>
      <w:r w:rsidRPr="0082528B">
        <w:rPr>
          <w:rFonts w:asciiTheme="majorHAnsi" w:hAnsiTheme="majorHAnsi" w:cstheme="majorHAnsi"/>
          <w:sz w:val="24"/>
          <w:szCs w:val="24"/>
        </w:rPr>
        <w:t>and with the same confidential or proprietary notices as may be printed or displayed on the original;</w:t>
      </w:r>
    </w:p>
    <w:p w14:paraId="6D7FD55D" w14:textId="72950F3C" w:rsidR="00605C2F" w:rsidRPr="0082528B" w:rsidRDefault="00E46291" w:rsidP="0082528B">
      <w:pPr>
        <w:pStyle w:val="ListParagraph"/>
        <w:numPr>
          <w:ilvl w:val="0"/>
          <w:numId w:val="30"/>
        </w:numPr>
        <w:spacing w:line="276" w:lineRule="auto"/>
        <w:ind w:left="1980"/>
        <w:rPr>
          <w:rFonts w:asciiTheme="majorHAnsi" w:hAnsiTheme="majorHAnsi" w:cstheme="majorHAnsi"/>
          <w:sz w:val="24"/>
          <w:szCs w:val="24"/>
        </w:rPr>
      </w:pPr>
      <w:r w:rsidRPr="0082528B">
        <w:rPr>
          <w:rFonts w:asciiTheme="majorHAnsi" w:hAnsiTheme="majorHAnsi" w:cstheme="majorHAnsi"/>
          <w:sz w:val="24"/>
          <w:szCs w:val="24"/>
        </w:rPr>
        <w:t>To restrict access and disclosure of</w:t>
      </w:r>
      <w:r w:rsidR="00F1203C" w:rsidRPr="006C2A22">
        <w:rPr>
          <w:rFonts w:asciiTheme="majorHAnsi" w:hAnsiTheme="majorHAnsi" w:cstheme="majorHAnsi"/>
          <w:sz w:val="24"/>
          <w:szCs w:val="24"/>
        </w:rPr>
        <w:t xml:space="preserve"> Confidential</w:t>
      </w:r>
      <w:r w:rsidRPr="0082528B">
        <w:rPr>
          <w:rFonts w:asciiTheme="majorHAnsi" w:hAnsiTheme="majorHAnsi" w:cstheme="majorHAnsi"/>
          <w:sz w:val="24"/>
          <w:szCs w:val="24"/>
        </w:rPr>
        <w:t xml:space="preserve"> Information to such of their employees, agents, strictly on a “need to know” basis, to maintain confidentiality of the Information disclosed to them in accordance with th</w:t>
      </w:r>
      <w:r w:rsidR="00F1203C" w:rsidRPr="006C2A22">
        <w:rPr>
          <w:rFonts w:asciiTheme="majorHAnsi" w:hAnsiTheme="majorHAnsi" w:cstheme="majorHAnsi"/>
          <w:sz w:val="24"/>
          <w:szCs w:val="24"/>
        </w:rPr>
        <w:t xml:space="preserve">e confidential provisions under this RFP. </w:t>
      </w:r>
    </w:p>
    <w:p w14:paraId="37CA0F05" w14:textId="77777777" w:rsidR="00605C2F" w:rsidRPr="006C2A22" w:rsidRDefault="00605C2F" w:rsidP="0082528B">
      <w:pPr>
        <w:pBdr>
          <w:top w:val="nil"/>
          <w:left w:val="nil"/>
          <w:bottom w:val="nil"/>
          <w:right w:val="nil"/>
          <w:between w:val="nil"/>
        </w:pBdr>
        <w:tabs>
          <w:tab w:val="left" w:pos="2268"/>
        </w:tabs>
        <w:spacing w:line="276" w:lineRule="auto"/>
        <w:ind w:left="1863" w:right="430"/>
        <w:jc w:val="both"/>
        <w:rPr>
          <w:rFonts w:asciiTheme="majorHAnsi" w:hAnsiTheme="majorHAnsi" w:cstheme="majorHAnsi"/>
          <w:color w:val="000000"/>
          <w:sz w:val="24"/>
          <w:szCs w:val="24"/>
        </w:rPr>
      </w:pPr>
    </w:p>
    <w:p w14:paraId="1F4EBD2A" w14:textId="077C38C0"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4" w:name="_Toc187402096"/>
      <w:bookmarkStart w:id="25" w:name="_Toc190091508"/>
      <w:bookmarkEnd w:id="24"/>
      <w:r w:rsidRPr="006C2A22">
        <w:rPr>
          <w:rFonts w:asciiTheme="majorHAnsi" w:hAnsiTheme="majorHAnsi" w:cstheme="majorHAnsi"/>
        </w:rPr>
        <w:t>REQUESTES FOR INFORMAION/CLARIFICATIONS</w:t>
      </w:r>
      <w:bookmarkEnd w:id="25"/>
    </w:p>
    <w:p w14:paraId="2ABBA8DC" w14:textId="77777777" w:rsidR="00605C2F" w:rsidRPr="006C2A22" w:rsidRDefault="00605C2F" w:rsidP="0082528B">
      <w:pPr>
        <w:pBdr>
          <w:top w:val="nil"/>
          <w:left w:val="nil"/>
          <w:bottom w:val="nil"/>
          <w:right w:val="nil"/>
          <w:between w:val="nil"/>
        </w:pBdr>
        <w:spacing w:line="276" w:lineRule="auto"/>
        <w:ind w:left="1316" w:right="421"/>
        <w:jc w:val="both"/>
        <w:rPr>
          <w:rFonts w:asciiTheme="majorHAnsi" w:hAnsiTheme="majorHAnsi" w:cstheme="majorHAnsi"/>
          <w:color w:val="000000"/>
          <w:sz w:val="24"/>
          <w:szCs w:val="24"/>
          <w:u w:val="single"/>
        </w:rPr>
      </w:pPr>
    </w:p>
    <w:p w14:paraId="7C49C707" w14:textId="4303A28F" w:rsidR="00605C2F" w:rsidRPr="006C2A22" w:rsidRDefault="009114A8" w:rsidP="0082528B">
      <w:pPr>
        <w:pBdr>
          <w:top w:val="nil"/>
          <w:left w:val="nil"/>
          <w:bottom w:val="nil"/>
          <w:right w:val="nil"/>
          <w:between w:val="nil"/>
        </w:pBdr>
        <w:spacing w:line="276" w:lineRule="auto"/>
        <w:ind w:left="1278"/>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Bidders </w:t>
      </w:r>
      <w:r w:rsidR="00E46291" w:rsidRPr="006C2A22">
        <w:rPr>
          <w:rFonts w:asciiTheme="majorHAnsi" w:hAnsiTheme="majorHAnsi" w:cstheme="majorHAnsi"/>
          <w:color w:val="000000"/>
          <w:sz w:val="24"/>
          <w:szCs w:val="24"/>
        </w:rPr>
        <w:t xml:space="preserve">are required to direct all communications related to this RFP to: </w:t>
      </w:r>
    </w:p>
    <w:p w14:paraId="35653FD8" w14:textId="77777777" w:rsidR="00605C2F" w:rsidRPr="006C2A22" w:rsidRDefault="00605C2F" w:rsidP="0082528B">
      <w:pPr>
        <w:pBdr>
          <w:top w:val="nil"/>
          <w:left w:val="nil"/>
          <w:bottom w:val="nil"/>
          <w:right w:val="nil"/>
          <w:between w:val="nil"/>
        </w:pBdr>
        <w:spacing w:line="276" w:lineRule="auto"/>
        <w:ind w:left="1554" w:right="4496" w:firstLine="19"/>
        <w:rPr>
          <w:rFonts w:asciiTheme="majorHAnsi" w:hAnsiTheme="majorHAnsi" w:cstheme="majorHAnsi"/>
          <w:color w:val="000000"/>
          <w:sz w:val="24"/>
          <w:szCs w:val="24"/>
        </w:rPr>
      </w:pPr>
    </w:p>
    <w:p w14:paraId="084F1551" w14:textId="77777777" w:rsidR="00605C2F" w:rsidRPr="0082528B" w:rsidRDefault="00E46291" w:rsidP="0082528B">
      <w:pPr>
        <w:pBdr>
          <w:top w:val="nil"/>
          <w:left w:val="nil"/>
          <w:bottom w:val="nil"/>
          <w:right w:val="nil"/>
          <w:between w:val="nil"/>
        </w:pBdr>
        <w:spacing w:line="276" w:lineRule="auto"/>
        <w:ind w:left="1278" w:right="4275" w:firstLine="19"/>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Mr. Sanjay M Phadke</w:t>
      </w:r>
    </w:p>
    <w:p w14:paraId="5CF181B7" w14:textId="77777777" w:rsidR="00605C2F" w:rsidRPr="0082528B" w:rsidRDefault="00E46291" w:rsidP="0082528B">
      <w:pPr>
        <w:pBdr>
          <w:top w:val="nil"/>
          <w:left w:val="nil"/>
          <w:bottom w:val="nil"/>
          <w:right w:val="nil"/>
          <w:between w:val="nil"/>
        </w:pBdr>
        <w:spacing w:line="276" w:lineRule="auto"/>
        <w:ind w:left="1278" w:right="4275" w:firstLine="19"/>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Compliance Officer</w:t>
      </w:r>
    </w:p>
    <w:p w14:paraId="380A39A6" w14:textId="77777777" w:rsidR="00605C2F" w:rsidRPr="0082528B" w:rsidRDefault="00E46291" w:rsidP="0082528B">
      <w:pPr>
        <w:pBdr>
          <w:top w:val="nil"/>
          <w:left w:val="nil"/>
          <w:bottom w:val="nil"/>
          <w:right w:val="nil"/>
          <w:between w:val="nil"/>
        </w:pBdr>
        <w:spacing w:line="276" w:lineRule="auto"/>
        <w:ind w:left="1278" w:right="4275" w:firstLine="19"/>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BOI Merchant Bankers Ltd</w:t>
      </w:r>
    </w:p>
    <w:p w14:paraId="7B526BEB" w14:textId="77777777" w:rsidR="00605C2F" w:rsidRPr="0082528B" w:rsidRDefault="00E46291" w:rsidP="0082528B">
      <w:pPr>
        <w:pBdr>
          <w:top w:val="nil"/>
          <w:left w:val="nil"/>
          <w:bottom w:val="nil"/>
          <w:right w:val="nil"/>
          <w:between w:val="nil"/>
        </w:pBdr>
        <w:spacing w:line="276" w:lineRule="auto"/>
        <w:ind w:left="1278" w:right="4275"/>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Plot No C-4, G Block,</w:t>
      </w:r>
    </w:p>
    <w:p w14:paraId="240315AD" w14:textId="5F768B69" w:rsidR="00605C2F" w:rsidRPr="0082528B" w:rsidRDefault="00E46291" w:rsidP="0082528B">
      <w:pPr>
        <w:pBdr>
          <w:top w:val="nil"/>
          <w:left w:val="nil"/>
          <w:bottom w:val="nil"/>
          <w:right w:val="nil"/>
          <w:between w:val="nil"/>
        </w:pBdr>
        <w:spacing w:line="276" w:lineRule="auto"/>
        <w:ind w:left="1278" w:right="4275"/>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 Complex, Bandra (E</w:t>
      </w:r>
      <w:proofErr w:type="gramStart"/>
      <w:r w:rsidRPr="006C2A22">
        <w:rPr>
          <w:rFonts w:asciiTheme="majorHAnsi" w:hAnsiTheme="majorHAnsi" w:cstheme="majorHAnsi"/>
          <w:b/>
          <w:color w:val="000000"/>
          <w:sz w:val="24"/>
          <w:szCs w:val="24"/>
        </w:rPr>
        <w:t>) ,</w:t>
      </w:r>
      <w:proofErr w:type="gramEnd"/>
      <w:r w:rsidRPr="006C2A22">
        <w:rPr>
          <w:rFonts w:asciiTheme="majorHAnsi" w:hAnsiTheme="majorHAnsi" w:cstheme="majorHAnsi"/>
          <w:b/>
          <w:color w:val="000000"/>
          <w:sz w:val="24"/>
          <w:szCs w:val="24"/>
        </w:rPr>
        <w:t xml:space="preserve"> Mumbai-400051</w:t>
      </w:r>
    </w:p>
    <w:p w14:paraId="6F4EB679" w14:textId="5FE65EE8" w:rsidR="00605C2F" w:rsidRDefault="00E46291" w:rsidP="0082528B">
      <w:pPr>
        <w:pBdr>
          <w:top w:val="nil"/>
          <w:left w:val="nil"/>
          <w:bottom w:val="nil"/>
          <w:right w:val="nil"/>
          <w:between w:val="nil"/>
        </w:pBdr>
        <w:spacing w:line="276" w:lineRule="auto"/>
        <w:ind w:left="1278" w:right="407"/>
        <w:jc w:val="both"/>
        <w:rPr>
          <w:rFonts w:asciiTheme="majorHAnsi" w:hAnsiTheme="majorHAnsi" w:cstheme="majorHAnsi"/>
          <w:b/>
          <w:color w:val="0000FF"/>
          <w:sz w:val="24"/>
          <w:szCs w:val="24"/>
          <w:u w:val="single"/>
        </w:rPr>
      </w:pPr>
      <w:r w:rsidRPr="0082528B">
        <w:rPr>
          <w:rFonts w:asciiTheme="majorHAnsi" w:hAnsiTheme="majorHAnsi" w:cstheme="majorHAnsi"/>
          <w:b/>
          <w:color w:val="000000"/>
          <w:sz w:val="24"/>
          <w:szCs w:val="24"/>
        </w:rPr>
        <w:t xml:space="preserve">Email – </w:t>
      </w:r>
      <w:hyperlink r:id="rId17">
        <w:r w:rsidRPr="0082528B">
          <w:rPr>
            <w:rFonts w:asciiTheme="majorHAnsi" w:hAnsiTheme="majorHAnsi" w:cstheme="majorHAnsi"/>
            <w:b/>
            <w:color w:val="0000FF"/>
            <w:sz w:val="24"/>
            <w:szCs w:val="24"/>
            <w:u w:val="single"/>
          </w:rPr>
          <w:t>info@boimb.com</w:t>
        </w:r>
      </w:hyperlink>
      <w:r w:rsidRPr="0082528B">
        <w:rPr>
          <w:rFonts w:asciiTheme="majorHAnsi" w:hAnsiTheme="majorHAnsi" w:cstheme="majorHAnsi"/>
          <w:b/>
          <w:color w:val="000000"/>
          <w:sz w:val="24"/>
          <w:szCs w:val="24"/>
          <w:u w:val="single"/>
        </w:rPr>
        <w:t xml:space="preserve"> / </w:t>
      </w:r>
      <w:hyperlink r:id="rId18">
        <w:r w:rsidRPr="0082528B">
          <w:rPr>
            <w:rFonts w:asciiTheme="majorHAnsi" w:hAnsiTheme="majorHAnsi" w:cstheme="majorHAnsi"/>
            <w:b/>
            <w:color w:val="0000FF"/>
            <w:sz w:val="24"/>
            <w:szCs w:val="24"/>
            <w:u w:val="single"/>
          </w:rPr>
          <w:t>boimb@bankofindia.co.in</w:t>
        </w:r>
      </w:hyperlink>
    </w:p>
    <w:p w14:paraId="57FE3815" w14:textId="4753115A" w:rsidR="00B35FE4" w:rsidRPr="006C2A22" w:rsidRDefault="00AD0F49" w:rsidP="0082528B">
      <w:pPr>
        <w:pBdr>
          <w:top w:val="nil"/>
          <w:left w:val="nil"/>
          <w:bottom w:val="nil"/>
          <w:right w:val="nil"/>
          <w:between w:val="nil"/>
        </w:pBdr>
        <w:spacing w:line="276" w:lineRule="auto"/>
        <w:ind w:right="-133"/>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                       </w:t>
      </w:r>
      <w:r w:rsidRPr="006C2A22">
        <w:rPr>
          <w:rFonts w:asciiTheme="majorHAnsi" w:hAnsiTheme="majorHAnsi" w:cstheme="majorHAnsi"/>
          <w:b/>
          <w:color w:val="000000"/>
          <w:sz w:val="24"/>
          <w:szCs w:val="24"/>
        </w:rPr>
        <w:t xml:space="preserve">Contact </w:t>
      </w:r>
      <w:r w:rsidRPr="0082528B">
        <w:rPr>
          <w:rFonts w:asciiTheme="majorHAnsi" w:hAnsiTheme="majorHAnsi" w:cstheme="majorHAnsi"/>
          <w:b/>
          <w:color w:val="000000"/>
          <w:sz w:val="24"/>
          <w:szCs w:val="24"/>
        </w:rPr>
        <w:t xml:space="preserve">No.: </w:t>
      </w:r>
      <w:r w:rsidR="0082528B" w:rsidRPr="0082528B">
        <w:rPr>
          <w:rFonts w:asciiTheme="majorHAnsi" w:hAnsiTheme="majorHAnsi" w:cstheme="majorHAnsi"/>
          <w:b/>
          <w:color w:val="000000"/>
          <w:sz w:val="24"/>
          <w:szCs w:val="24"/>
        </w:rPr>
        <w:t>022-6131 2905 / 9619935702</w:t>
      </w:r>
    </w:p>
    <w:p w14:paraId="1FC6232C" w14:textId="77777777" w:rsidR="00AD0F49" w:rsidRDefault="00AD0F49" w:rsidP="0082528B">
      <w:pPr>
        <w:pBdr>
          <w:top w:val="nil"/>
          <w:left w:val="nil"/>
          <w:bottom w:val="nil"/>
          <w:right w:val="nil"/>
          <w:between w:val="nil"/>
        </w:pBdr>
        <w:spacing w:line="276" w:lineRule="auto"/>
        <w:ind w:left="1278" w:right="-133"/>
        <w:jc w:val="both"/>
        <w:rPr>
          <w:rFonts w:asciiTheme="majorHAnsi" w:hAnsiTheme="majorHAnsi" w:cstheme="majorHAnsi"/>
          <w:color w:val="000000"/>
          <w:sz w:val="24"/>
          <w:szCs w:val="24"/>
        </w:rPr>
      </w:pPr>
    </w:p>
    <w:p w14:paraId="39BB2BEE" w14:textId="10D77DF9" w:rsidR="00605C2F" w:rsidRPr="006C2A22" w:rsidRDefault="00E46291" w:rsidP="0082528B">
      <w:pPr>
        <w:pBdr>
          <w:top w:val="nil"/>
          <w:left w:val="nil"/>
          <w:bottom w:val="nil"/>
          <w:right w:val="nil"/>
          <w:between w:val="nil"/>
        </w:pBdr>
        <w:spacing w:line="276" w:lineRule="auto"/>
        <w:ind w:left="1278" w:right="-13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w:t>
      </w:r>
      <w:r w:rsidR="00367DD3"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xml:space="preserve">, may, in its absolute discretion seek additional information or material from any </w:t>
      </w:r>
      <w:r w:rsidR="00367DD3" w:rsidRPr="006C2A22">
        <w:rPr>
          <w:rFonts w:asciiTheme="majorHAnsi" w:hAnsiTheme="majorHAnsi" w:cstheme="majorHAnsi"/>
          <w:color w:val="000000"/>
          <w:sz w:val="24"/>
          <w:szCs w:val="24"/>
        </w:rPr>
        <w:t xml:space="preserve">Bidder </w:t>
      </w:r>
      <w:r w:rsidRPr="006C2A22">
        <w:rPr>
          <w:rFonts w:asciiTheme="majorHAnsi" w:hAnsiTheme="majorHAnsi" w:cstheme="majorHAnsi"/>
          <w:color w:val="000000"/>
          <w:sz w:val="24"/>
          <w:szCs w:val="24"/>
        </w:rPr>
        <w:t xml:space="preserve">after </w:t>
      </w:r>
      <w:r w:rsidRPr="0082528B">
        <w:rPr>
          <w:rFonts w:asciiTheme="majorHAnsi" w:hAnsiTheme="majorHAnsi" w:cstheme="majorHAnsi"/>
          <w:color w:val="000000" w:themeColor="text1"/>
          <w:sz w:val="24"/>
          <w:szCs w:val="24"/>
        </w:rPr>
        <w:t xml:space="preserve">the RFP closes </w:t>
      </w:r>
      <w:r w:rsidR="0047621D" w:rsidRPr="0082528B">
        <w:rPr>
          <w:rFonts w:asciiTheme="majorHAnsi" w:hAnsiTheme="majorHAnsi" w:cstheme="majorHAnsi"/>
          <w:color w:val="000000" w:themeColor="text1"/>
          <w:sz w:val="24"/>
          <w:szCs w:val="24"/>
        </w:rPr>
        <w:t xml:space="preserve">i.e. on </w:t>
      </w:r>
      <w:r w:rsidR="004E3A3B" w:rsidRPr="004E3A3B">
        <w:rPr>
          <w:rFonts w:asciiTheme="majorHAnsi" w:hAnsiTheme="majorHAnsi" w:cstheme="majorHAnsi"/>
          <w:color w:val="000000" w:themeColor="text1"/>
          <w:sz w:val="24"/>
          <w:szCs w:val="24"/>
        </w:rPr>
        <w:t>07/03/2025</w:t>
      </w:r>
      <w:r w:rsidR="0047621D">
        <w:rPr>
          <w:rFonts w:asciiTheme="majorHAnsi" w:hAnsiTheme="majorHAnsi" w:cstheme="majorHAnsi"/>
          <w:color w:val="FF0000"/>
          <w:sz w:val="24"/>
          <w:szCs w:val="24"/>
        </w:rPr>
        <w:t xml:space="preserve"> </w:t>
      </w:r>
      <w:r w:rsidRPr="0082528B">
        <w:rPr>
          <w:rFonts w:asciiTheme="majorHAnsi" w:hAnsiTheme="majorHAnsi" w:cstheme="majorHAnsi"/>
          <w:color w:val="000000" w:themeColor="text1"/>
          <w:sz w:val="24"/>
          <w:szCs w:val="24"/>
        </w:rPr>
        <w:t>and all such information and material provided must be taken to form part of that</w:t>
      </w:r>
      <w:r w:rsidR="00B96D6C">
        <w:rPr>
          <w:rFonts w:asciiTheme="majorHAnsi" w:hAnsiTheme="majorHAnsi" w:cstheme="majorHAnsi"/>
          <w:color w:val="000000" w:themeColor="text1"/>
          <w:sz w:val="24"/>
          <w:szCs w:val="24"/>
        </w:rPr>
        <w:t xml:space="preserve"> Bidder</w:t>
      </w:r>
      <w:r w:rsidRPr="0082528B">
        <w:rPr>
          <w:rFonts w:asciiTheme="majorHAnsi" w:hAnsiTheme="majorHAnsi" w:cstheme="majorHAnsi"/>
          <w:color w:val="000000" w:themeColor="text1"/>
          <w:sz w:val="24"/>
          <w:szCs w:val="24"/>
        </w:rPr>
        <w:t>’s response.</w:t>
      </w:r>
      <w:r w:rsidRPr="0082528B">
        <w:rPr>
          <w:rFonts w:asciiTheme="majorHAnsi" w:hAnsiTheme="majorHAnsi" w:cstheme="majorHAnsi"/>
          <w:color w:val="FF0000"/>
          <w:sz w:val="24"/>
          <w:szCs w:val="24"/>
        </w:rPr>
        <w:t xml:space="preserve"> </w:t>
      </w:r>
      <w:r w:rsidRPr="006C2A22">
        <w:rPr>
          <w:rFonts w:asciiTheme="majorHAnsi" w:hAnsiTheme="majorHAnsi" w:cstheme="majorHAnsi"/>
          <w:color w:val="000000"/>
          <w:sz w:val="24"/>
          <w:szCs w:val="24"/>
        </w:rPr>
        <w:t xml:space="preserve">The </w:t>
      </w:r>
      <w:r w:rsidR="007826C4"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is not bound to reply to the queries not pertaining to this RFP. Replies shall be at</w:t>
      </w:r>
      <w:r w:rsidR="007826C4" w:rsidRPr="006C2A22">
        <w:rPr>
          <w:rFonts w:asciiTheme="majorHAnsi" w:hAnsiTheme="majorHAnsi" w:cstheme="majorHAnsi"/>
          <w:color w:val="000000"/>
          <w:sz w:val="24"/>
          <w:szCs w:val="24"/>
        </w:rPr>
        <w:t xml:space="preserve"> the</w:t>
      </w:r>
      <w:r w:rsidRPr="006C2A22">
        <w:rPr>
          <w:rFonts w:asciiTheme="majorHAnsi" w:hAnsiTheme="majorHAnsi" w:cstheme="majorHAnsi"/>
          <w:color w:val="000000"/>
          <w:sz w:val="24"/>
          <w:szCs w:val="24"/>
        </w:rPr>
        <w:t xml:space="preserve"> discretion</w:t>
      </w:r>
      <w:r w:rsidR="007826C4" w:rsidRPr="006C2A22">
        <w:rPr>
          <w:rFonts w:asciiTheme="majorHAnsi" w:hAnsiTheme="majorHAnsi" w:cstheme="majorHAnsi"/>
          <w:color w:val="000000"/>
          <w:sz w:val="24"/>
          <w:szCs w:val="24"/>
        </w:rPr>
        <w:t xml:space="preserve"> of BOIMB and the BOIMB </w:t>
      </w:r>
      <w:r w:rsidRPr="006C2A22">
        <w:rPr>
          <w:rFonts w:asciiTheme="majorHAnsi" w:hAnsiTheme="majorHAnsi" w:cstheme="majorHAnsi"/>
          <w:color w:val="000000"/>
          <w:sz w:val="24"/>
          <w:szCs w:val="24"/>
        </w:rPr>
        <w:t xml:space="preserve">replies shall be final and acceptable to all </w:t>
      </w:r>
      <w:r w:rsidR="007826C4"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7826C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7826C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w:t>
      </w:r>
    </w:p>
    <w:p w14:paraId="5C91198F" w14:textId="77777777" w:rsidR="00605C2F" w:rsidRDefault="00605C2F" w:rsidP="0082528B">
      <w:pPr>
        <w:pBdr>
          <w:top w:val="nil"/>
          <w:left w:val="nil"/>
          <w:bottom w:val="nil"/>
          <w:right w:val="nil"/>
          <w:between w:val="nil"/>
        </w:pBdr>
        <w:spacing w:line="276" w:lineRule="auto"/>
        <w:ind w:left="1440" w:right="-133"/>
        <w:jc w:val="both"/>
        <w:rPr>
          <w:rFonts w:asciiTheme="majorHAnsi" w:hAnsiTheme="majorHAnsi" w:cstheme="majorHAnsi"/>
          <w:color w:val="000000"/>
          <w:sz w:val="24"/>
          <w:szCs w:val="24"/>
          <w:u w:val="single"/>
        </w:rPr>
      </w:pPr>
    </w:p>
    <w:p w14:paraId="600F65EA" w14:textId="77777777" w:rsidR="00E51520" w:rsidRDefault="00E51520" w:rsidP="0082528B">
      <w:pPr>
        <w:pBdr>
          <w:top w:val="nil"/>
          <w:left w:val="nil"/>
          <w:bottom w:val="nil"/>
          <w:right w:val="nil"/>
          <w:between w:val="nil"/>
        </w:pBdr>
        <w:spacing w:line="276" w:lineRule="auto"/>
        <w:ind w:left="1440" w:right="-133"/>
        <w:jc w:val="both"/>
        <w:rPr>
          <w:rFonts w:asciiTheme="majorHAnsi" w:hAnsiTheme="majorHAnsi" w:cstheme="majorHAnsi"/>
          <w:color w:val="000000"/>
          <w:sz w:val="24"/>
          <w:szCs w:val="24"/>
          <w:u w:val="single"/>
        </w:rPr>
      </w:pPr>
    </w:p>
    <w:p w14:paraId="49C5BA6B" w14:textId="77777777" w:rsidR="00E51520" w:rsidRDefault="00E51520" w:rsidP="0082528B">
      <w:pPr>
        <w:pBdr>
          <w:top w:val="nil"/>
          <w:left w:val="nil"/>
          <w:bottom w:val="nil"/>
          <w:right w:val="nil"/>
          <w:between w:val="nil"/>
        </w:pBdr>
        <w:spacing w:line="276" w:lineRule="auto"/>
        <w:ind w:left="1440" w:right="-133"/>
        <w:jc w:val="both"/>
        <w:rPr>
          <w:rFonts w:asciiTheme="majorHAnsi" w:hAnsiTheme="majorHAnsi" w:cstheme="majorHAnsi"/>
          <w:color w:val="000000"/>
          <w:sz w:val="24"/>
          <w:szCs w:val="24"/>
          <w:u w:val="single"/>
        </w:rPr>
      </w:pPr>
    </w:p>
    <w:p w14:paraId="418D70BD" w14:textId="77777777" w:rsidR="00E51520" w:rsidRPr="006C2A22" w:rsidRDefault="00E51520" w:rsidP="0082528B">
      <w:pPr>
        <w:pBdr>
          <w:top w:val="nil"/>
          <w:left w:val="nil"/>
          <w:bottom w:val="nil"/>
          <w:right w:val="nil"/>
          <w:between w:val="nil"/>
        </w:pBdr>
        <w:spacing w:line="276" w:lineRule="auto"/>
        <w:ind w:left="1440" w:right="-133"/>
        <w:jc w:val="both"/>
        <w:rPr>
          <w:rFonts w:asciiTheme="majorHAnsi" w:hAnsiTheme="majorHAnsi" w:cstheme="majorHAnsi"/>
          <w:color w:val="000000"/>
          <w:sz w:val="24"/>
          <w:szCs w:val="24"/>
          <w:u w:val="single"/>
        </w:rPr>
      </w:pPr>
    </w:p>
    <w:p w14:paraId="458E6375" w14:textId="5FAB56B3" w:rsidR="00605C2F" w:rsidRPr="006C2A22" w:rsidRDefault="00BA4247" w:rsidP="0082528B">
      <w:pPr>
        <w:pStyle w:val="Heading2"/>
        <w:numPr>
          <w:ilvl w:val="0"/>
          <w:numId w:val="27"/>
        </w:numPr>
        <w:spacing w:before="0" w:line="276" w:lineRule="auto"/>
        <w:ind w:right="1534"/>
        <w:rPr>
          <w:rFonts w:asciiTheme="majorHAnsi" w:hAnsiTheme="majorHAnsi" w:cstheme="majorHAnsi"/>
        </w:rPr>
      </w:pPr>
      <w:bookmarkStart w:id="26" w:name="_Toc190091509"/>
      <w:r>
        <w:rPr>
          <w:rFonts w:asciiTheme="majorHAnsi" w:hAnsiTheme="majorHAnsi" w:cstheme="majorHAnsi"/>
        </w:rPr>
        <w:t>BOIMB</w:t>
      </w:r>
      <w:r w:rsidR="00E46291" w:rsidRPr="006C2A22">
        <w:rPr>
          <w:rFonts w:asciiTheme="majorHAnsi" w:hAnsiTheme="majorHAnsi" w:cstheme="majorHAnsi"/>
        </w:rPr>
        <w:t>’S RIGHT TO ACCEPT AND/OR REJECT ANY OR ALL BIDS</w:t>
      </w:r>
      <w:bookmarkEnd w:id="26"/>
    </w:p>
    <w:p w14:paraId="028A578C" w14:textId="77777777" w:rsidR="00605C2F" w:rsidRPr="006C2A22" w:rsidRDefault="00605C2F" w:rsidP="0082528B">
      <w:pPr>
        <w:pBdr>
          <w:top w:val="nil"/>
          <w:left w:val="nil"/>
          <w:bottom w:val="nil"/>
          <w:right w:val="nil"/>
          <w:between w:val="nil"/>
        </w:pBdr>
        <w:spacing w:line="276" w:lineRule="auto"/>
        <w:ind w:right="421"/>
        <w:jc w:val="both"/>
        <w:rPr>
          <w:rFonts w:asciiTheme="majorHAnsi" w:hAnsiTheme="majorHAnsi" w:cstheme="majorHAnsi"/>
          <w:color w:val="000000"/>
          <w:sz w:val="24"/>
          <w:szCs w:val="24"/>
          <w:u w:val="single"/>
        </w:rPr>
      </w:pPr>
    </w:p>
    <w:p w14:paraId="104D59BF" w14:textId="0E6E6307" w:rsidR="00605C2F" w:rsidRPr="0082528B" w:rsidRDefault="00182F89" w:rsidP="0082528B">
      <w:pPr>
        <w:pBdr>
          <w:top w:val="nil"/>
          <w:left w:val="nil"/>
          <w:bottom w:val="nil"/>
          <w:right w:val="nil"/>
          <w:between w:val="nil"/>
        </w:pBdr>
        <w:spacing w:line="276" w:lineRule="auto"/>
        <w:ind w:left="956" w:right="-146"/>
        <w:jc w:val="both"/>
        <w:rPr>
          <w:rFonts w:asciiTheme="majorHAnsi" w:hAnsiTheme="majorHAnsi" w:cstheme="majorHAnsi"/>
          <w:color w:val="000000" w:themeColor="text1"/>
          <w:sz w:val="24"/>
          <w:szCs w:val="24"/>
        </w:rPr>
      </w:pPr>
      <w:r w:rsidRPr="006C2A22">
        <w:rPr>
          <w:rFonts w:asciiTheme="majorHAnsi" w:hAnsiTheme="majorHAnsi" w:cstheme="majorHAnsi"/>
          <w:color w:val="000000"/>
          <w:sz w:val="24"/>
          <w:szCs w:val="24"/>
        </w:rPr>
        <w:t xml:space="preserve">BOIMB </w:t>
      </w:r>
      <w:r w:rsidR="00E46291" w:rsidRPr="006C2A22">
        <w:rPr>
          <w:rFonts w:asciiTheme="majorHAnsi" w:hAnsiTheme="majorHAnsi" w:cstheme="majorHAnsi"/>
          <w:color w:val="000000"/>
          <w:sz w:val="24"/>
          <w:szCs w:val="24"/>
        </w:rPr>
        <w:t xml:space="preserve">reserves the right to accept or reject any Bid in part or in full or to cancel the </w:t>
      </w:r>
      <w:r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idding process and reject all Bids at any time </w:t>
      </w:r>
      <w:r w:rsidR="00E46291" w:rsidRPr="0082528B">
        <w:rPr>
          <w:rFonts w:asciiTheme="majorHAnsi" w:hAnsiTheme="majorHAnsi" w:cstheme="majorHAnsi"/>
          <w:color w:val="000000" w:themeColor="text1"/>
          <w:sz w:val="24"/>
          <w:szCs w:val="24"/>
        </w:rPr>
        <w:t xml:space="preserve">prior to contract award, without incurring </w:t>
      </w:r>
      <w:r w:rsidR="00E46291" w:rsidRPr="00AF6DA0">
        <w:rPr>
          <w:rFonts w:asciiTheme="majorHAnsi" w:hAnsiTheme="majorHAnsi" w:cstheme="majorHAnsi"/>
          <w:color w:val="000000"/>
          <w:sz w:val="24"/>
          <w:szCs w:val="24"/>
        </w:rPr>
        <w:t>any</w:t>
      </w:r>
      <w:r w:rsidR="00E46291" w:rsidRPr="006C2A22">
        <w:rPr>
          <w:rFonts w:asciiTheme="majorHAnsi" w:hAnsiTheme="majorHAnsi" w:cstheme="majorHAnsi"/>
          <w:color w:val="000000"/>
          <w:sz w:val="24"/>
          <w:szCs w:val="24"/>
        </w:rPr>
        <w:t xml:space="preserve"> liability to the affected Bidder</w:t>
      </w:r>
      <w:r w:rsidRPr="006C2A22">
        <w:rPr>
          <w:rFonts w:asciiTheme="majorHAnsi" w:hAnsiTheme="majorHAnsi" w:cstheme="majorHAnsi"/>
          <w:color w:val="000000"/>
          <w:sz w:val="24"/>
          <w:szCs w:val="24"/>
        </w:rPr>
        <w:t xml:space="preserve">(s) </w:t>
      </w:r>
      <w:r w:rsidR="00E46291" w:rsidRPr="006C2A22">
        <w:rPr>
          <w:rFonts w:asciiTheme="majorHAnsi" w:hAnsiTheme="majorHAnsi" w:cstheme="majorHAnsi"/>
          <w:color w:val="000000"/>
          <w:sz w:val="24"/>
          <w:szCs w:val="24"/>
        </w:rPr>
        <w:t>or any obligation to inform the affected Bidder</w:t>
      </w:r>
      <w:r w:rsidRPr="006C2A22">
        <w:rPr>
          <w:rFonts w:asciiTheme="majorHAnsi" w:hAnsiTheme="majorHAnsi" w:cstheme="majorHAnsi"/>
          <w:color w:val="000000"/>
          <w:sz w:val="24"/>
          <w:szCs w:val="24"/>
        </w:rPr>
        <w:t xml:space="preserve">(s) </w:t>
      </w:r>
      <w:r w:rsidR="00E46291" w:rsidRPr="006C2A22">
        <w:rPr>
          <w:rFonts w:asciiTheme="majorHAnsi" w:hAnsiTheme="majorHAnsi" w:cstheme="majorHAnsi"/>
          <w:color w:val="000000"/>
          <w:sz w:val="24"/>
          <w:szCs w:val="24"/>
        </w:rPr>
        <w:t xml:space="preserve">of the grounds for the </w:t>
      </w:r>
      <w:r w:rsidRPr="006C2A22">
        <w:rPr>
          <w:rFonts w:asciiTheme="majorHAnsi" w:hAnsiTheme="majorHAnsi" w:cstheme="majorHAnsi"/>
          <w:color w:val="000000"/>
          <w:sz w:val="24"/>
          <w:szCs w:val="24"/>
        </w:rPr>
        <w:t xml:space="preserve">BOIMB </w:t>
      </w:r>
      <w:r w:rsidR="00E46291" w:rsidRPr="006C2A22">
        <w:rPr>
          <w:rFonts w:asciiTheme="majorHAnsi" w:hAnsiTheme="majorHAnsi" w:cstheme="majorHAnsi"/>
          <w:color w:val="000000"/>
          <w:sz w:val="24"/>
          <w:szCs w:val="24"/>
        </w:rPr>
        <w:t xml:space="preserve"> action. The </w:t>
      </w:r>
      <w:r w:rsidR="00E00CE5" w:rsidRPr="006C2A22">
        <w:rPr>
          <w:rFonts w:asciiTheme="majorHAnsi" w:hAnsiTheme="majorHAnsi" w:cstheme="majorHAnsi"/>
          <w:color w:val="000000"/>
          <w:sz w:val="24"/>
          <w:szCs w:val="24"/>
        </w:rPr>
        <w:t xml:space="preserve">BOIMB </w:t>
      </w:r>
      <w:r w:rsidR="00E46291" w:rsidRPr="006C2A22">
        <w:rPr>
          <w:rFonts w:asciiTheme="majorHAnsi" w:hAnsiTheme="majorHAnsi" w:cstheme="majorHAnsi"/>
          <w:color w:val="000000"/>
          <w:sz w:val="24"/>
          <w:szCs w:val="24"/>
        </w:rPr>
        <w:t xml:space="preserve">shall notify </w:t>
      </w:r>
      <w:r w:rsidR="00E00CE5" w:rsidRPr="006C2A22">
        <w:rPr>
          <w:rFonts w:asciiTheme="majorHAnsi" w:hAnsiTheme="majorHAnsi" w:cstheme="majorHAnsi"/>
          <w:color w:val="000000"/>
          <w:sz w:val="24"/>
          <w:szCs w:val="24"/>
        </w:rPr>
        <w:t xml:space="preserve">Bidders </w:t>
      </w:r>
      <w:r w:rsidR="00E46291" w:rsidRPr="006C2A22">
        <w:rPr>
          <w:rFonts w:asciiTheme="majorHAnsi" w:hAnsiTheme="majorHAnsi" w:cstheme="majorHAnsi"/>
          <w:color w:val="000000"/>
          <w:sz w:val="24"/>
          <w:szCs w:val="24"/>
        </w:rPr>
        <w:t>in writing (as soon as practicable) if the</w:t>
      </w:r>
      <w:r w:rsidR="00E00CE5" w:rsidRPr="006C2A22">
        <w:rPr>
          <w:rFonts w:asciiTheme="majorHAnsi" w:hAnsiTheme="majorHAnsi" w:cstheme="majorHAnsi"/>
          <w:color w:val="000000"/>
          <w:sz w:val="24"/>
          <w:szCs w:val="24"/>
        </w:rPr>
        <w:t xml:space="preserve"> Bidder</w:t>
      </w:r>
      <w:r w:rsidR="00E46291" w:rsidRPr="006C2A22">
        <w:rPr>
          <w:rFonts w:asciiTheme="majorHAnsi" w:hAnsiTheme="majorHAnsi" w:cstheme="majorHAnsi"/>
          <w:color w:val="000000"/>
          <w:sz w:val="24"/>
          <w:szCs w:val="24"/>
        </w:rPr>
        <w:t xml:space="preserve">’s </w:t>
      </w:r>
      <w:r w:rsidR="00E00CE5" w:rsidRPr="006C2A22">
        <w:rPr>
          <w:rFonts w:asciiTheme="majorHAnsi" w:hAnsiTheme="majorHAnsi" w:cstheme="majorHAnsi"/>
          <w:color w:val="000000"/>
          <w:sz w:val="24"/>
          <w:szCs w:val="24"/>
        </w:rPr>
        <w:t xml:space="preserve">Bid </w:t>
      </w:r>
      <w:r w:rsidR="00E46291" w:rsidRPr="006C2A22">
        <w:rPr>
          <w:rFonts w:asciiTheme="majorHAnsi" w:hAnsiTheme="majorHAnsi" w:cstheme="majorHAnsi"/>
          <w:color w:val="000000"/>
          <w:sz w:val="24"/>
          <w:szCs w:val="24"/>
        </w:rPr>
        <w:t xml:space="preserve">submission has been </w:t>
      </w:r>
      <w:r w:rsidR="000773EA" w:rsidRPr="006C2A22">
        <w:rPr>
          <w:rFonts w:asciiTheme="majorHAnsi" w:hAnsiTheme="majorHAnsi" w:cstheme="majorHAnsi"/>
          <w:color w:val="000000"/>
          <w:sz w:val="24"/>
          <w:szCs w:val="24"/>
        </w:rPr>
        <w:t>accepted/</w:t>
      </w:r>
      <w:r w:rsidR="00E46291" w:rsidRPr="006C2A22">
        <w:rPr>
          <w:rFonts w:asciiTheme="majorHAnsi" w:hAnsiTheme="majorHAnsi" w:cstheme="majorHAnsi"/>
          <w:color w:val="000000"/>
          <w:sz w:val="24"/>
          <w:szCs w:val="24"/>
        </w:rPr>
        <w:t xml:space="preserve">rejected. The </w:t>
      </w:r>
      <w:r w:rsidR="00E00CE5" w:rsidRPr="006C2A22">
        <w:rPr>
          <w:rFonts w:asciiTheme="majorHAnsi" w:hAnsiTheme="majorHAnsi" w:cstheme="majorHAnsi"/>
          <w:color w:val="000000"/>
          <w:sz w:val="24"/>
          <w:szCs w:val="24"/>
        </w:rPr>
        <w:t xml:space="preserve">BOIMB </w:t>
      </w:r>
      <w:r w:rsidR="00E46291" w:rsidRPr="006C2A22">
        <w:rPr>
          <w:rFonts w:asciiTheme="majorHAnsi" w:hAnsiTheme="majorHAnsi" w:cstheme="majorHAnsi"/>
          <w:color w:val="000000"/>
          <w:sz w:val="24"/>
          <w:szCs w:val="24"/>
        </w:rPr>
        <w:t xml:space="preserve">is not obliged to provide any reasons for any such </w:t>
      </w:r>
      <w:r w:rsidR="000773EA" w:rsidRPr="006C2A22">
        <w:rPr>
          <w:rFonts w:asciiTheme="majorHAnsi" w:hAnsiTheme="majorHAnsi" w:cstheme="majorHAnsi"/>
          <w:color w:val="000000"/>
          <w:sz w:val="24"/>
          <w:szCs w:val="24"/>
        </w:rPr>
        <w:t>acceptance/</w:t>
      </w:r>
      <w:r w:rsidR="00E46291" w:rsidRPr="006C2A22">
        <w:rPr>
          <w:rFonts w:asciiTheme="majorHAnsi" w:hAnsiTheme="majorHAnsi" w:cstheme="majorHAnsi"/>
          <w:color w:val="000000"/>
          <w:sz w:val="24"/>
          <w:szCs w:val="24"/>
        </w:rPr>
        <w:t xml:space="preserve">rejection. </w:t>
      </w:r>
      <w:r w:rsidR="00E46291" w:rsidRPr="0082528B">
        <w:rPr>
          <w:rFonts w:asciiTheme="majorHAnsi" w:hAnsiTheme="majorHAnsi" w:cstheme="majorHAnsi"/>
          <w:color w:val="000000" w:themeColor="text1"/>
          <w:sz w:val="24"/>
          <w:szCs w:val="24"/>
        </w:rPr>
        <w:t xml:space="preserve">The outcome of the RFP shall be communicated to the </w:t>
      </w:r>
      <w:r w:rsidR="00E00CE5" w:rsidRPr="0082528B">
        <w:rPr>
          <w:rFonts w:asciiTheme="majorHAnsi" w:hAnsiTheme="majorHAnsi" w:cstheme="majorHAnsi"/>
          <w:color w:val="000000" w:themeColor="text1"/>
          <w:sz w:val="24"/>
          <w:szCs w:val="24"/>
        </w:rPr>
        <w:t xml:space="preserve">Successful Bidder(s) </w:t>
      </w:r>
      <w:r w:rsidR="00E46291" w:rsidRPr="0082528B">
        <w:rPr>
          <w:rFonts w:asciiTheme="majorHAnsi" w:hAnsiTheme="majorHAnsi" w:cstheme="majorHAnsi"/>
          <w:color w:val="000000" w:themeColor="text1"/>
          <w:sz w:val="24"/>
          <w:szCs w:val="24"/>
        </w:rPr>
        <w:t xml:space="preserve">after opening and </w:t>
      </w:r>
      <w:r w:rsidR="00E55D3D" w:rsidRPr="0082528B">
        <w:rPr>
          <w:rFonts w:asciiTheme="majorHAnsi" w:hAnsiTheme="majorHAnsi" w:cstheme="majorHAnsi"/>
          <w:color w:val="000000" w:themeColor="text1"/>
          <w:sz w:val="24"/>
          <w:szCs w:val="24"/>
        </w:rPr>
        <w:t xml:space="preserve">pursuant to </w:t>
      </w:r>
      <w:r w:rsidR="00E46291" w:rsidRPr="0082528B">
        <w:rPr>
          <w:rFonts w:asciiTheme="majorHAnsi" w:hAnsiTheme="majorHAnsi" w:cstheme="majorHAnsi"/>
          <w:color w:val="000000" w:themeColor="text1"/>
          <w:sz w:val="24"/>
          <w:szCs w:val="24"/>
        </w:rPr>
        <w:t xml:space="preserve">necessary processing of commercial bids of </w:t>
      </w:r>
      <w:r w:rsidR="00E55D3D" w:rsidRPr="0082528B">
        <w:rPr>
          <w:rFonts w:asciiTheme="majorHAnsi" w:hAnsiTheme="majorHAnsi" w:cstheme="majorHAnsi"/>
          <w:color w:val="000000" w:themeColor="text1"/>
          <w:sz w:val="24"/>
          <w:szCs w:val="24"/>
        </w:rPr>
        <w:t>Successful Bidder(s)</w:t>
      </w:r>
      <w:r w:rsidR="00E46291" w:rsidRPr="0082528B">
        <w:rPr>
          <w:rFonts w:asciiTheme="majorHAnsi" w:hAnsiTheme="majorHAnsi" w:cstheme="majorHAnsi"/>
          <w:color w:val="000000" w:themeColor="text1"/>
          <w:sz w:val="24"/>
          <w:szCs w:val="24"/>
        </w:rPr>
        <w:t>. No separate communication will be issued by the</w:t>
      </w:r>
      <w:r w:rsidR="00E55D3D" w:rsidRPr="0082528B">
        <w:rPr>
          <w:rFonts w:asciiTheme="majorHAnsi" w:hAnsiTheme="majorHAnsi" w:cstheme="majorHAnsi"/>
          <w:color w:val="000000" w:themeColor="text1"/>
          <w:sz w:val="24"/>
          <w:szCs w:val="24"/>
        </w:rPr>
        <w:t xml:space="preserve"> BOIMB</w:t>
      </w:r>
      <w:r w:rsidR="00E46291" w:rsidRPr="0082528B">
        <w:rPr>
          <w:rFonts w:asciiTheme="majorHAnsi" w:hAnsiTheme="majorHAnsi" w:cstheme="majorHAnsi"/>
          <w:color w:val="000000" w:themeColor="text1"/>
          <w:sz w:val="24"/>
          <w:szCs w:val="24"/>
        </w:rPr>
        <w:t>.</w:t>
      </w:r>
    </w:p>
    <w:p w14:paraId="0278BD99" w14:textId="77777777" w:rsidR="00605C2F" w:rsidRPr="006C2A22" w:rsidRDefault="00605C2F" w:rsidP="0082528B">
      <w:pPr>
        <w:pBdr>
          <w:top w:val="nil"/>
          <w:left w:val="nil"/>
          <w:bottom w:val="nil"/>
          <w:right w:val="nil"/>
          <w:between w:val="nil"/>
        </w:pBdr>
        <w:spacing w:line="276" w:lineRule="auto"/>
        <w:ind w:right="421"/>
        <w:jc w:val="both"/>
        <w:rPr>
          <w:rFonts w:asciiTheme="majorHAnsi" w:hAnsiTheme="majorHAnsi" w:cstheme="majorHAnsi"/>
          <w:color w:val="000000"/>
          <w:sz w:val="24"/>
          <w:szCs w:val="24"/>
          <w:u w:val="single"/>
        </w:rPr>
      </w:pPr>
    </w:p>
    <w:p w14:paraId="6D0E4C74" w14:textId="34C445E1"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7" w:name="_Toc190091510"/>
      <w:r w:rsidRPr="006C2A22">
        <w:rPr>
          <w:rFonts w:asciiTheme="majorHAnsi" w:hAnsiTheme="majorHAnsi" w:cstheme="majorHAnsi"/>
        </w:rPr>
        <w:t>ELIGIBILITY CRITERIA</w:t>
      </w:r>
      <w:bookmarkEnd w:id="27"/>
    </w:p>
    <w:p w14:paraId="5897EEFC" w14:textId="77777777" w:rsidR="00605C2F" w:rsidRPr="006C2A22"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u w:val="single"/>
        </w:rPr>
      </w:pPr>
    </w:p>
    <w:p w14:paraId="57B8193B" w14:textId="65AC1532" w:rsidR="00605C2F" w:rsidRPr="006C2A22" w:rsidRDefault="00E46291" w:rsidP="0082528B">
      <w:pPr>
        <w:pBdr>
          <w:top w:val="nil"/>
          <w:left w:val="nil"/>
          <w:bottom w:val="nil"/>
          <w:right w:val="nil"/>
          <w:between w:val="nil"/>
        </w:pBdr>
        <w:spacing w:line="276" w:lineRule="auto"/>
        <w:ind w:left="956" w:right="20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Interested Bidders, who are providing s</w:t>
      </w:r>
      <w:r w:rsidR="0018503D" w:rsidRPr="006C2A22">
        <w:rPr>
          <w:rFonts w:asciiTheme="majorHAnsi" w:hAnsiTheme="majorHAnsi" w:cstheme="majorHAnsi"/>
          <w:color w:val="000000"/>
          <w:sz w:val="24"/>
          <w:szCs w:val="24"/>
        </w:rPr>
        <w:t>ervices</w:t>
      </w:r>
      <w:r w:rsidRPr="006C2A22">
        <w:rPr>
          <w:rFonts w:asciiTheme="majorHAnsi" w:hAnsiTheme="majorHAnsi" w:cstheme="majorHAnsi"/>
          <w:color w:val="000000"/>
          <w:sz w:val="24"/>
          <w:szCs w:val="24"/>
        </w:rPr>
        <w:t xml:space="preserve"> as </w:t>
      </w:r>
      <w:r w:rsidR="0018503D" w:rsidRPr="006C2A22">
        <w:rPr>
          <w:rFonts w:asciiTheme="majorHAnsi" w:hAnsiTheme="majorHAnsi" w:cstheme="majorHAnsi"/>
          <w:color w:val="000000"/>
          <w:sz w:val="24"/>
          <w:szCs w:val="24"/>
        </w:rPr>
        <w:t xml:space="preserve">given </w:t>
      </w:r>
      <w:r w:rsidR="0082528B" w:rsidRPr="006C2A22">
        <w:rPr>
          <w:rFonts w:asciiTheme="majorHAnsi" w:hAnsiTheme="majorHAnsi" w:cstheme="majorHAnsi"/>
          <w:color w:val="000000"/>
          <w:sz w:val="24"/>
          <w:szCs w:val="24"/>
        </w:rPr>
        <w:t>under Section</w:t>
      </w:r>
      <w:r w:rsidRPr="006C2A22">
        <w:rPr>
          <w:rFonts w:asciiTheme="majorHAnsi" w:hAnsiTheme="majorHAnsi" w:cstheme="majorHAnsi"/>
          <w:color w:val="000000"/>
          <w:sz w:val="24"/>
          <w:szCs w:val="24"/>
        </w:rPr>
        <w:t xml:space="preserve"> </w:t>
      </w:r>
      <w:r w:rsidR="0018503D" w:rsidRPr="006C2A22">
        <w:rPr>
          <w:rFonts w:asciiTheme="majorHAnsi" w:hAnsiTheme="majorHAnsi" w:cstheme="majorHAnsi"/>
          <w:color w:val="000000"/>
          <w:sz w:val="24"/>
          <w:szCs w:val="24"/>
        </w:rPr>
        <w:t>III hereof</w:t>
      </w:r>
      <w:r w:rsidRPr="006C2A22">
        <w:rPr>
          <w:rFonts w:asciiTheme="majorHAnsi" w:hAnsiTheme="majorHAnsi" w:cstheme="majorHAnsi"/>
          <w:color w:val="000000"/>
          <w:sz w:val="24"/>
          <w:szCs w:val="24"/>
        </w:rPr>
        <w:t xml:space="preserve"> and</w:t>
      </w:r>
      <w:r w:rsidR="0018503D" w:rsidRPr="006C2A22">
        <w:rPr>
          <w:rFonts w:asciiTheme="majorHAnsi" w:hAnsiTheme="majorHAnsi" w:cstheme="majorHAnsi"/>
          <w:color w:val="000000"/>
          <w:sz w:val="24"/>
          <w:szCs w:val="24"/>
        </w:rPr>
        <w:t xml:space="preserve"> fulfills the </w:t>
      </w:r>
      <w:r w:rsidRPr="006C2A22">
        <w:rPr>
          <w:rFonts w:asciiTheme="majorHAnsi" w:hAnsiTheme="majorHAnsi" w:cstheme="majorHAnsi"/>
          <w:color w:val="000000"/>
          <w:sz w:val="24"/>
          <w:szCs w:val="24"/>
        </w:rPr>
        <w:t>Eligibility Criteria may respond to this RFP.</w:t>
      </w:r>
    </w:p>
    <w:p w14:paraId="4B735A3E" w14:textId="77777777" w:rsidR="0018503D" w:rsidRPr="006C2A22" w:rsidRDefault="0018503D" w:rsidP="0082528B">
      <w:pPr>
        <w:pBdr>
          <w:top w:val="nil"/>
          <w:left w:val="nil"/>
          <w:bottom w:val="nil"/>
          <w:right w:val="nil"/>
          <w:between w:val="nil"/>
        </w:pBdr>
        <w:spacing w:line="276" w:lineRule="auto"/>
        <w:ind w:left="956" w:right="206"/>
        <w:jc w:val="both"/>
        <w:rPr>
          <w:rFonts w:asciiTheme="majorHAnsi" w:hAnsiTheme="majorHAnsi" w:cstheme="majorHAnsi"/>
          <w:color w:val="000000"/>
          <w:sz w:val="24"/>
          <w:szCs w:val="24"/>
        </w:rPr>
      </w:pPr>
    </w:p>
    <w:p w14:paraId="4CACC48C" w14:textId="512EB690" w:rsidR="00605C2F" w:rsidRPr="0082528B" w:rsidRDefault="00E46291" w:rsidP="0082528B">
      <w:pPr>
        <w:pBdr>
          <w:top w:val="nil"/>
          <w:left w:val="nil"/>
          <w:bottom w:val="nil"/>
          <w:right w:val="nil"/>
          <w:between w:val="nil"/>
        </w:pBdr>
        <w:spacing w:line="276" w:lineRule="auto"/>
        <w:ind w:left="956" w:right="199"/>
        <w:jc w:val="both"/>
        <w:rPr>
          <w:rFonts w:asciiTheme="majorHAnsi" w:hAnsiTheme="majorHAnsi" w:cstheme="majorHAnsi"/>
          <w:color w:val="000000" w:themeColor="text1"/>
          <w:sz w:val="24"/>
          <w:szCs w:val="24"/>
        </w:rPr>
      </w:pPr>
      <w:r w:rsidRPr="006C2A22">
        <w:rPr>
          <w:rFonts w:asciiTheme="majorHAnsi" w:hAnsiTheme="majorHAnsi" w:cstheme="majorHAnsi"/>
          <w:color w:val="000000"/>
          <w:sz w:val="24"/>
          <w:szCs w:val="24"/>
        </w:rPr>
        <w:t xml:space="preserve">The Bidder needs to comply with all the eligibility criteria mentioned </w:t>
      </w:r>
      <w:r w:rsidR="0018503D" w:rsidRPr="006C2A22">
        <w:rPr>
          <w:rFonts w:asciiTheme="majorHAnsi" w:hAnsiTheme="majorHAnsi" w:cstheme="majorHAnsi"/>
          <w:color w:val="000000"/>
          <w:sz w:val="24"/>
          <w:szCs w:val="24"/>
        </w:rPr>
        <w:t xml:space="preserve">in this RFP </w:t>
      </w:r>
      <w:r w:rsidRPr="006C2A22">
        <w:rPr>
          <w:rFonts w:asciiTheme="majorHAnsi" w:hAnsiTheme="majorHAnsi" w:cstheme="majorHAnsi"/>
          <w:color w:val="000000"/>
          <w:sz w:val="24"/>
          <w:szCs w:val="24"/>
        </w:rPr>
        <w:t xml:space="preserve">to be evaluated for </w:t>
      </w:r>
      <w:r w:rsidR="0018503D" w:rsidRPr="006C2A22">
        <w:rPr>
          <w:rFonts w:asciiTheme="majorHAnsi" w:hAnsiTheme="majorHAnsi" w:cstheme="majorHAnsi"/>
          <w:color w:val="000000"/>
          <w:sz w:val="24"/>
          <w:szCs w:val="24"/>
        </w:rPr>
        <w:t>t</w:t>
      </w:r>
      <w:r w:rsidRPr="006C2A22">
        <w:rPr>
          <w:rFonts w:asciiTheme="majorHAnsi" w:hAnsiTheme="majorHAnsi" w:cstheme="majorHAnsi"/>
          <w:color w:val="000000"/>
          <w:sz w:val="24"/>
          <w:szCs w:val="24"/>
        </w:rPr>
        <w:t xml:space="preserve">echnical evaluation. Non-compliance to any of these criteria would result in outright rejection of the </w:t>
      </w:r>
      <w:r w:rsidR="0018503D"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idder’s proposal. The </w:t>
      </w:r>
      <w:r w:rsidR="0018503D"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should enclose proof in support of all eligibility </w:t>
      </w:r>
      <w:r w:rsidRPr="0082528B">
        <w:rPr>
          <w:rFonts w:asciiTheme="majorHAnsi" w:hAnsiTheme="majorHAnsi" w:cstheme="majorHAnsi"/>
          <w:color w:val="000000" w:themeColor="text1"/>
          <w:sz w:val="24"/>
          <w:szCs w:val="24"/>
        </w:rPr>
        <w:t xml:space="preserve">criteria while submitting the Bid, failing which the Bid will not be considered for further evaluation. There is no restriction on the number of credentials a </w:t>
      </w:r>
      <w:r w:rsidR="0018503D" w:rsidRPr="0082528B">
        <w:rPr>
          <w:rFonts w:asciiTheme="majorHAnsi" w:hAnsiTheme="majorHAnsi" w:cstheme="majorHAnsi"/>
          <w:color w:val="000000" w:themeColor="text1"/>
          <w:sz w:val="24"/>
          <w:szCs w:val="24"/>
        </w:rPr>
        <w:t>B</w:t>
      </w:r>
      <w:r w:rsidRPr="0082528B">
        <w:rPr>
          <w:rFonts w:asciiTheme="majorHAnsi" w:hAnsiTheme="majorHAnsi" w:cstheme="majorHAnsi"/>
          <w:color w:val="000000" w:themeColor="text1"/>
          <w:sz w:val="24"/>
          <w:szCs w:val="24"/>
        </w:rPr>
        <w:t xml:space="preserve">idder can provide, </w:t>
      </w:r>
      <w:r w:rsidR="00E844F5" w:rsidRPr="0082528B">
        <w:rPr>
          <w:rFonts w:asciiTheme="majorHAnsi" w:hAnsiTheme="majorHAnsi" w:cstheme="majorHAnsi"/>
          <w:color w:val="000000" w:themeColor="text1"/>
          <w:sz w:val="24"/>
          <w:szCs w:val="24"/>
        </w:rPr>
        <w:t xml:space="preserve">in support of eligibility criteria, </w:t>
      </w:r>
      <w:r w:rsidRPr="0082528B">
        <w:rPr>
          <w:rFonts w:asciiTheme="majorHAnsi" w:hAnsiTheme="majorHAnsi" w:cstheme="majorHAnsi"/>
          <w:color w:val="000000" w:themeColor="text1"/>
          <w:sz w:val="24"/>
          <w:szCs w:val="24"/>
        </w:rPr>
        <w:t xml:space="preserve">however all </w:t>
      </w:r>
      <w:r w:rsidR="00E844F5" w:rsidRPr="0082528B">
        <w:rPr>
          <w:rFonts w:asciiTheme="majorHAnsi" w:hAnsiTheme="majorHAnsi" w:cstheme="majorHAnsi"/>
          <w:color w:val="000000" w:themeColor="text1"/>
          <w:sz w:val="24"/>
          <w:szCs w:val="24"/>
        </w:rPr>
        <w:t xml:space="preserve">such </w:t>
      </w:r>
      <w:r w:rsidRPr="0082528B">
        <w:rPr>
          <w:rFonts w:asciiTheme="majorHAnsi" w:hAnsiTheme="majorHAnsi" w:cstheme="majorHAnsi"/>
          <w:color w:val="000000" w:themeColor="text1"/>
          <w:sz w:val="24"/>
          <w:szCs w:val="24"/>
        </w:rPr>
        <w:t xml:space="preserve">credentials should be appropriately bound, labelled and segregated in the respective </w:t>
      </w:r>
      <w:r w:rsidR="00E844F5" w:rsidRPr="0082528B">
        <w:rPr>
          <w:rFonts w:asciiTheme="majorHAnsi" w:hAnsiTheme="majorHAnsi" w:cstheme="majorHAnsi"/>
          <w:color w:val="000000" w:themeColor="text1"/>
          <w:sz w:val="24"/>
          <w:szCs w:val="24"/>
        </w:rPr>
        <w:t>heading/section</w:t>
      </w:r>
      <w:r w:rsidRPr="0082528B">
        <w:rPr>
          <w:rFonts w:asciiTheme="majorHAnsi" w:hAnsiTheme="majorHAnsi" w:cstheme="majorHAnsi"/>
          <w:color w:val="000000" w:themeColor="text1"/>
          <w:sz w:val="24"/>
          <w:szCs w:val="24"/>
        </w:rPr>
        <w:t>.</w:t>
      </w:r>
    </w:p>
    <w:p w14:paraId="1AE0FCED" w14:textId="77777777" w:rsidR="007C0316" w:rsidRPr="006C2A22" w:rsidRDefault="007C0316" w:rsidP="0082528B">
      <w:pPr>
        <w:pBdr>
          <w:top w:val="nil"/>
          <w:left w:val="nil"/>
          <w:bottom w:val="nil"/>
          <w:right w:val="nil"/>
          <w:between w:val="nil"/>
        </w:pBdr>
        <w:spacing w:line="276" w:lineRule="auto"/>
        <w:ind w:left="956" w:right="204"/>
        <w:jc w:val="both"/>
        <w:rPr>
          <w:rFonts w:asciiTheme="majorHAnsi" w:hAnsiTheme="majorHAnsi" w:cstheme="majorHAnsi"/>
          <w:color w:val="000000"/>
          <w:sz w:val="24"/>
          <w:szCs w:val="24"/>
        </w:rPr>
      </w:pPr>
    </w:p>
    <w:p w14:paraId="1AFD2014" w14:textId="53AD6B19" w:rsidR="00605C2F" w:rsidRPr="006C2A22" w:rsidRDefault="00E46291" w:rsidP="0082528B">
      <w:pPr>
        <w:pBdr>
          <w:top w:val="nil"/>
          <w:left w:val="nil"/>
          <w:bottom w:val="nil"/>
          <w:right w:val="nil"/>
          <w:between w:val="nil"/>
        </w:pBdr>
        <w:spacing w:line="276" w:lineRule="auto"/>
        <w:ind w:left="956" w:right="204"/>
        <w:jc w:val="both"/>
        <w:rPr>
          <w:rFonts w:asciiTheme="majorHAnsi" w:hAnsiTheme="majorHAnsi" w:cstheme="majorHAnsi"/>
          <w:color w:val="000000"/>
          <w:sz w:val="24"/>
          <w:szCs w:val="24"/>
          <w:u w:val="single"/>
        </w:rPr>
      </w:pPr>
      <w:r w:rsidRPr="006C2A22">
        <w:rPr>
          <w:rFonts w:asciiTheme="majorHAnsi" w:hAnsiTheme="majorHAnsi" w:cstheme="majorHAnsi"/>
          <w:color w:val="000000"/>
          <w:sz w:val="24"/>
          <w:szCs w:val="24"/>
        </w:rPr>
        <w:t>During evaluation of the</w:t>
      </w:r>
      <w:r w:rsidR="00295AC0" w:rsidRPr="006C2A22">
        <w:rPr>
          <w:rFonts w:asciiTheme="majorHAnsi" w:hAnsiTheme="majorHAnsi" w:cstheme="majorHAnsi"/>
          <w:color w:val="000000"/>
          <w:sz w:val="24"/>
          <w:szCs w:val="24"/>
        </w:rPr>
        <w:t xml:space="preserve"> Bid</w:t>
      </w:r>
      <w:r w:rsidRPr="006C2A22">
        <w:rPr>
          <w:rFonts w:asciiTheme="majorHAnsi" w:hAnsiTheme="majorHAnsi" w:cstheme="majorHAnsi"/>
          <w:color w:val="000000"/>
          <w:sz w:val="24"/>
          <w:szCs w:val="24"/>
        </w:rPr>
        <w:t>, the</w:t>
      </w:r>
      <w:r w:rsidR="00295AC0"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xml:space="preserve">, at its discretion, may ask the </w:t>
      </w:r>
      <w:r w:rsidR="00295AC0"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for clarification in respect of </w:t>
      </w:r>
      <w:r w:rsidR="00295AC0" w:rsidRPr="006C2A22">
        <w:rPr>
          <w:rFonts w:asciiTheme="majorHAnsi" w:hAnsiTheme="majorHAnsi" w:cstheme="majorHAnsi"/>
          <w:sz w:val="24"/>
          <w:szCs w:val="24"/>
        </w:rPr>
        <w:t>B</w:t>
      </w:r>
      <w:r w:rsidRPr="006C2A22">
        <w:rPr>
          <w:rFonts w:asciiTheme="majorHAnsi" w:hAnsiTheme="majorHAnsi" w:cstheme="majorHAnsi"/>
          <w:sz w:val="24"/>
          <w:szCs w:val="24"/>
        </w:rPr>
        <w:t>id</w:t>
      </w:r>
      <w:r w:rsidRPr="006C2A22">
        <w:rPr>
          <w:rFonts w:asciiTheme="majorHAnsi" w:hAnsiTheme="majorHAnsi" w:cstheme="majorHAnsi"/>
          <w:color w:val="000000"/>
          <w:sz w:val="24"/>
          <w:szCs w:val="24"/>
        </w:rPr>
        <w:t xml:space="preserve">. The request for clarification and the response shall be in writing, and no change in the substance of the </w:t>
      </w:r>
      <w:r w:rsidR="00295AC0"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 xml:space="preserve">shall be sought, offered, or permitted. The </w:t>
      </w:r>
      <w:r w:rsidR="00295AC0"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may, at its own discretion relax one or more of the conditions for the </w:t>
      </w:r>
      <w:r w:rsidR="00295AC0" w:rsidRPr="006C2A22">
        <w:rPr>
          <w:rFonts w:asciiTheme="majorHAnsi" w:hAnsiTheme="majorHAnsi" w:cstheme="majorHAnsi"/>
          <w:color w:val="000000"/>
          <w:sz w:val="24"/>
          <w:szCs w:val="24"/>
        </w:rPr>
        <w:t>Bidder</w:t>
      </w:r>
      <w:r w:rsidRPr="006C2A22">
        <w:rPr>
          <w:rFonts w:asciiTheme="majorHAnsi" w:hAnsiTheme="majorHAnsi" w:cstheme="majorHAnsi"/>
          <w:sz w:val="24"/>
          <w:szCs w:val="24"/>
        </w:rPr>
        <w:t xml:space="preserve">(s) </w:t>
      </w:r>
      <w:r w:rsidRPr="006C2A22">
        <w:rPr>
          <w:rFonts w:asciiTheme="majorHAnsi" w:hAnsiTheme="majorHAnsi" w:cstheme="majorHAnsi"/>
          <w:color w:val="000000"/>
          <w:sz w:val="24"/>
          <w:szCs w:val="24"/>
        </w:rPr>
        <w:t xml:space="preserve">who have already provided similar services to </w:t>
      </w:r>
      <w:r w:rsidRPr="006C2A22">
        <w:rPr>
          <w:rFonts w:asciiTheme="majorHAnsi" w:hAnsiTheme="majorHAnsi" w:cstheme="majorHAnsi"/>
          <w:b/>
          <w:i/>
          <w:color w:val="000000"/>
          <w:sz w:val="24"/>
          <w:szCs w:val="24"/>
        </w:rPr>
        <w:t xml:space="preserve">another </w:t>
      </w:r>
      <w:r w:rsidR="00BA4247" w:rsidRPr="006C2A22">
        <w:rPr>
          <w:rFonts w:asciiTheme="majorHAnsi" w:hAnsiTheme="majorHAnsi" w:cstheme="majorHAnsi"/>
          <w:b/>
          <w:i/>
          <w:color w:val="000000"/>
          <w:sz w:val="24"/>
          <w:szCs w:val="24"/>
        </w:rPr>
        <w:t>merchant bank</w:t>
      </w:r>
      <w:r w:rsidR="00BA4247" w:rsidRPr="006C2A22">
        <w:rPr>
          <w:rFonts w:asciiTheme="majorHAnsi" w:hAnsiTheme="majorHAnsi" w:cstheme="majorHAnsi"/>
          <w:b/>
          <w:i/>
          <w:sz w:val="24"/>
          <w:szCs w:val="24"/>
        </w:rPr>
        <w:t>er</w:t>
      </w:r>
      <w:r w:rsidR="00BA4247" w:rsidRPr="006C2A22">
        <w:rPr>
          <w:rFonts w:asciiTheme="majorHAnsi" w:hAnsiTheme="majorHAnsi" w:cstheme="majorHAnsi"/>
          <w:b/>
          <w:i/>
          <w:color w:val="000000"/>
          <w:sz w:val="24"/>
          <w:szCs w:val="24"/>
        </w:rPr>
        <w:t xml:space="preserve"> company who is promoted by a </w:t>
      </w:r>
      <w:r w:rsidR="00BA4247" w:rsidRPr="006C2A22">
        <w:rPr>
          <w:rFonts w:asciiTheme="majorHAnsi" w:hAnsiTheme="majorHAnsi" w:cstheme="majorHAnsi"/>
          <w:b/>
          <w:i/>
          <w:sz w:val="24"/>
          <w:szCs w:val="24"/>
        </w:rPr>
        <w:t>company in</w:t>
      </w:r>
      <w:r w:rsidRPr="006C2A22">
        <w:rPr>
          <w:rFonts w:asciiTheme="majorHAnsi" w:hAnsiTheme="majorHAnsi" w:cstheme="majorHAnsi"/>
          <w:b/>
          <w:i/>
          <w:color w:val="000000"/>
          <w:sz w:val="24"/>
          <w:szCs w:val="24"/>
        </w:rPr>
        <w:t xml:space="preserve"> </w:t>
      </w:r>
      <w:r w:rsidR="00275D4E" w:rsidRPr="006C2A22">
        <w:rPr>
          <w:rFonts w:asciiTheme="majorHAnsi" w:hAnsiTheme="majorHAnsi" w:cstheme="majorHAnsi"/>
          <w:b/>
          <w:i/>
          <w:color w:val="000000"/>
          <w:sz w:val="24"/>
          <w:szCs w:val="24"/>
        </w:rPr>
        <w:t>Banking, Financial Services, and Insurance (“</w:t>
      </w:r>
      <w:r w:rsidRPr="006C2A22">
        <w:rPr>
          <w:rFonts w:asciiTheme="majorHAnsi" w:hAnsiTheme="majorHAnsi" w:cstheme="majorHAnsi"/>
          <w:b/>
          <w:i/>
          <w:color w:val="000000"/>
          <w:sz w:val="24"/>
          <w:szCs w:val="24"/>
        </w:rPr>
        <w:t>BFSI</w:t>
      </w:r>
      <w:r w:rsidR="00275D4E" w:rsidRPr="006C2A22">
        <w:rPr>
          <w:rFonts w:asciiTheme="majorHAnsi" w:hAnsiTheme="majorHAnsi" w:cstheme="majorHAnsi"/>
          <w:b/>
          <w:i/>
          <w:color w:val="000000"/>
          <w:sz w:val="24"/>
          <w:szCs w:val="24"/>
        </w:rPr>
        <w:t>”)</w:t>
      </w:r>
      <w:r w:rsidRPr="006C2A22">
        <w:rPr>
          <w:rFonts w:asciiTheme="majorHAnsi" w:hAnsiTheme="majorHAnsi" w:cstheme="majorHAnsi"/>
          <w:b/>
          <w:i/>
          <w:color w:val="000000"/>
          <w:sz w:val="24"/>
          <w:szCs w:val="24"/>
        </w:rPr>
        <w:t>.</w:t>
      </w:r>
      <w:r w:rsidRPr="006C2A22">
        <w:rPr>
          <w:rFonts w:asciiTheme="majorHAnsi" w:hAnsiTheme="majorHAnsi" w:cstheme="majorHAnsi"/>
          <w:color w:val="000000"/>
          <w:sz w:val="24"/>
          <w:szCs w:val="24"/>
        </w:rPr>
        <w:t xml:space="preserve"> Bid is open to all Bidder</w:t>
      </w:r>
      <w:r w:rsidR="00295AC0"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295AC0"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who fulfil the eligibility criteria. The bidder has to submit the details of eligibility criteria as per Annexure I</w:t>
      </w:r>
      <w:r w:rsidR="00295AC0" w:rsidRPr="006C2A22">
        <w:rPr>
          <w:rFonts w:asciiTheme="majorHAnsi" w:hAnsiTheme="majorHAnsi" w:cstheme="majorHAnsi"/>
          <w:color w:val="000000"/>
          <w:sz w:val="24"/>
          <w:szCs w:val="24"/>
        </w:rPr>
        <w:t xml:space="preserve"> of this RFP.</w:t>
      </w:r>
    </w:p>
    <w:p w14:paraId="7BC46459" w14:textId="77777777" w:rsidR="00605C2F" w:rsidRPr="006C2A22"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u w:val="single"/>
        </w:rPr>
      </w:pPr>
    </w:p>
    <w:p w14:paraId="384A964E" w14:textId="2D1BB1D1"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8" w:name="_Toc190091511"/>
      <w:r w:rsidRPr="006C2A22">
        <w:rPr>
          <w:rFonts w:asciiTheme="majorHAnsi" w:hAnsiTheme="majorHAnsi" w:cstheme="majorHAnsi"/>
        </w:rPr>
        <w:t>DISQUALIFICATION</w:t>
      </w:r>
      <w:bookmarkEnd w:id="28"/>
    </w:p>
    <w:p w14:paraId="2074FE70" w14:textId="77777777" w:rsidR="00605C2F" w:rsidRPr="006C2A22" w:rsidRDefault="00605C2F" w:rsidP="0082528B">
      <w:pPr>
        <w:pBdr>
          <w:top w:val="nil"/>
          <w:left w:val="nil"/>
          <w:bottom w:val="nil"/>
          <w:right w:val="nil"/>
          <w:between w:val="nil"/>
        </w:pBdr>
        <w:spacing w:line="276" w:lineRule="auto"/>
        <w:ind w:right="421"/>
        <w:jc w:val="both"/>
        <w:rPr>
          <w:rFonts w:asciiTheme="majorHAnsi" w:hAnsiTheme="majorHAnsi" w:cstheme="majorHAnsi"/>
          <w:color w:val="000000"/>
          <w:sz w:val="24"/>
          <w:szCs w:val="24"/>
          <w:u w:val="single"/>
        </w:rPr>
      </w:pPr>
    </w:p>
    <w:p w14:paraId="4351C8D5" w14:textId="775236FB" w:rsidR="00605C2F" w:rsidRPr="006C2A22" w:rsidRDefault="00E46291"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u w:val="single"/>
        </w:rPr>
      </w:pPr>
      <w:r w:rsidRPr="006C2A22">
        <w:rPr>
          <w:rFonts w:asciiTheme="majorHAnsi" w:hAnsiTheme="majorHAnsi" w:cstheme="majorHAnsi"/>
          <w:color w:val="000000"/>
          <w:sz w:val="24"/>
          <w:szCs w:val="24"/>
        </w:rPr>
        <w:t xml:space="preserve">Any form of canvassing/ lobbying/ influence/ query regarding short listing etc. will </w:t>
      </w:r>
      <w:r w:rsidRPr="006C2A22">
        <w:rPr>
          <w:rFonts w:asciiTheme="majorHAnsi" w:hAnsiTheme="majorHAnsi" w:cstheme="majorHAnsi"/>
          <w:sz w:val="24"/>
          <w:szCs w:val="24"/>
        </w:rPr>
        <w:t xml:space="preserve">lead to </w:t>
      </w:r>
      <w:r w:rsidRPr="006C2A22">
        <w:rPr>
          <w:rFonts w:asciiTheme="majorHAnsi" w:hAnsiTheme="majorHAnsi" w:cstheme="majorHAnsi"/>
          <w:color w:val="000000"/>
          <w:sz w:val="24"/>
          <w:szCs w:val="24"/>
        </w:rPr>
        <w:t xml:space="preserve">a disqualification of </w:t>
      </w:r>
      <w:r w:rsidR="000B604E"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 of such</w:t>
      </w:r>
      <w:r w:rsidR="000B604E" w:rsidRPr="006C2A22">
        <w:rPr>
          <w:rFonts w:asciiTheme="majorHAnsi" w:hAnsiTheme="majorHAnsi" w:cstheme="majorHAnsi"/>
          <w:color w:val="000000"/>
          <w:sz w:val="24"/>
          <w:szCs w:val="24"/>
        </w:rPr>
        <w:t xml:space="preserve"> Bidder</w:t>
      </w:r>
      <w:r w:rsidRPr="006C2A22">
        <w:rPr>
          <w:rFonts w:asciiTheme="majorHAnsi" w:hAnsiTheme="majorHAnsi" w:cstheme="majorHAnsi"/>
          <w:sz w:val="24"/>
          <w:szCs w:val="24"/>
        </w:rPr>
        <w:t>.</w:t>
      </w:r>
    </w:p>
    <w:p w14:paraId="33926B6C" w14:textId="77777777" w:rsidR="00605C2F" w:rsidRPr="006C2A22"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rPr>
      </w:pPr>
    </w:p>
    <w:p w14:paraId="132FD21F" w14:textId="77777777" w:rsidR="00605C2F" w:rsidRPr="006C2A22"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rPr>
      </w:pPr>
    </w:p>
    <w:p w14:paraId="6594CFC9" w14:textId="2A9BDDB2" w:rsidR="00605C2F" w:rsidRPr="00C313CF" w:rsidRDefault="00E46291" w:rsidP="0082528B">
      <w:pPr>
        <w:pStyle w:val="Heading1"/>
        <w:spacing w:before="0" w:line="276" w:lineRule="auto"/>
        <w:ind w:left="1206" w:right="1534"/>
        <w:rPr>
          <w:rFonts w:asciiTheme="majorHAnsi" w:hAnsiTheme="majorHAnsi" w:cstheme="majorHAnsi"/>
          <w:sz w:val="24"/>
          <w:szCs w:val="24"/>
        </w:rPr>
      </w:pPr>
      <w:bookmarkStart w:id="29" w:name="_Toc190091512"/>
      <w:r w:rsidRPr="002C577E">
        <w:rPr>
          <w:rFonts w:asciiTheme="majorHAnsi" w:hAnsiTheme="majorHAnsi" w:cstheme="majorHAnsi"/>
          <w:sz w:val="24"/>
          <w:szCs w:val="24"/>
        </w:rPr>
        <w:t>SECTION II</w:t>
      </w:r>
      <w:bookmarkEnd w:id="29"/>
    </w:p>
    <w:p w14:paraId="18F440D7" w14:textId="342FCF19" w:rsidR="00605C2F" w:rsidRPr="006A51C6" w:rsidRDefault="00E46291" w:rsidP="00C313CF">
      <w:pPr>
        <w:pStyle w:val="Heading2"/>
        <w:spacing w:before="0" w:line="276" w:lineRule="auto"/>
        <w:ind w:left="1205" w:right="1534"/>
        <w:jc w:val="center"/>
        <w:rPr>
          <w:rFonts w:asciiTheme="majorHAnsi" w:hAnsiTheme="majorHAnsi" w:cstheme="majorHAnsi"/>
          <w:u w:val="none"/>
        </w:rPr>
      </w:pPr>
      <w:bookmarkStart w:id="30" w:name="_Toc190091513"/>
      <w:r w:rsidRPr="00AD0F49">
        <w:rPr>
          <w:rFonts w:asciiTheme="majorHAnsi" w:hAnsiTheme="majorHAnsi" w:cstheme="majorHAnsi"/>
        </w:rPr>
        <w:t>ELIGIBILITY CRITERIA</w:t>
      </w:r>
      <w:bookmarkEnd w:id="30"/>
    </w:p>
    <w:p w14:paraId="6D684461"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541439FE" w14:textId="3F917F4B" w:rsidR="00605C2F" w:rsidRPr="006C2A22" w:rsidRDefault="00E46291" w:rsidP="0082528B">
      <w:pPr>
        <w:pBdr>
          <w:top w:val="nil"/>
          <w:left w:val="nil"/>
          <w:bottom w:val="nil"/>
          <w:right w:val="nil"/>
          <w:between w:val="nil"/>
        </w:pBdr>
        <w:spacing w:line="276" w:lineRule="auto"/>
        <w:ind w:left="918" w:right="43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RFP Bids will be evaluated by the </w:t>
      </w:r>
      <w:r w:rsidR="006518B0"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based on Bidders competitiveness and suitability to the requirement</w:t>
      </w:r>
      <w:r w:rsidR="006518B0" w:rsidRPr="006C2A22">
        <w:rPr>
          <w:rFonts w:asciiTheme="majorHAnsi" w:hAnsiTheme="majorHAnsi" w:cstheme="majorHAnsi"/>
          <w:color w:val="000000"/>
          <w:sz w:val="24"/>
          <w:szCs w:val="24"/>
        </w:rPr>
        <w:t xml:space="preserve"> of BOIMB</w:t>
      </w:r>
      <w:r w:rsidRPr="006C2A22">
        <w:rPr>
          <w:rFonts w:asciiTheme="majorHAnsi" w:hAnsiTheme="majorHAnsi" w:cstheme="majorHAnsi"/>
          <w:color w:val="000000"/>
          <w:sz w:val="24"/>
          <w:szCs w:val="24"/>
        </w:rPr>
        <w:t>.</w:t>
      </w:r>
    </w:p>
    <w:p w14:paraId="50050756" w14:textId="77777777" w:rsidR="006518B0" w:rsidRPr="006C2A22" w:rsidRDefault="006518B0" w:rsidP="0082528B">
      <w:pPr>
        <w:pBdr>
          <w:top w:val="nil"/>
          <w:left w:val="nil"/>
          <w:bottom w:val="nil"/>
          <w:right w:val="nil"/>
          <w:between w:val="nil"/>
        </w:pBdr>
        <w:spacing w:line="276" w:lineRule="auto"/>
        <w:ind w:left="918" w:right="436"/>
        <w:jc w:val="both"/>
        <w:rPr>
          <w:rFonts w:asciiTheme="majorHAnsi" w:hAnsiTheme="majorHAnsi" w:cstheme="majorHAnsi"/>
          <w:color w:val="000000"/>
          <w:sz w:val="24"/>
          <w:szCs w:val="24"/>
        </w:rPr>
      </w:pPr>
    </w:p>
    <w:p w14:paraId="2701AFC0" w14:textId="1FDECBAB" w:rsidR="00605C2F" w:rsidRPr="006C2A22" w:rsidRDefault="00E46291" w:rsidP="0082528B">
      <w:pPr>
        <w:numPr>
          <w:ilvl w:val="0"/>
          <w:numId w:val="21"/>
        </w:numPr>
        <w:pBdr>
          <w:top w:val="nil"/>
          <w:left w:val="nil"/>
          <w:bottom w:val="nil"/>
          <w:right w:val="nil"/>
          <w:between w:val="nil"/>
        </w:pBdr>
        <w:tabs>
          <w:tab w:val="left" w:pos="1457"/>
        </w:tabs>
        <w:spacing w:line="276" w:lineRule="auto"/>
        <w:ind w:right="43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empanelment of the HR Agencie</w:t>
      </w:r>
      <w:r w:rsidR="007C0678" w:rsidRPr="006C2A22">
        <w:rPr>
          <w:rFonts w:asciiTheme="majorHAnsi" w:hAnsiTheme="majorHAnsi" w:cstheme="majorHAnsi"/>
          <w:color w:val="000000"/>
          <w:sz w:val="24"/>
          <w:szCs w:val="24"/>
        </w:rPr>
        <w:t xml:space="preserve">s </w:t>
      </w:r>
      <w:r w:rsidRPr="006C2A22">
        <w:rPr>
          <w:rFonts w:asciiTheme="majorHAnsi" w:hAnsiTheme="majorHAnsi" w:cstheme="majorHAnsi"/>
          <w:color w:val="000000"/>
          <w:sz w:val="24"/>
          <w:szCs w:val="24"/>
        </w:rPr>
        <w:t xml:space="preserve">will be restricted to those who have necessary experience, capability and expertise for recruiting manpower in India. The HR </w:t>
      </w:r>
      <w:r w:rsidR="009E47B7" w:rsidRPr="006C2A22">
        <w:rPr>
          <w:rFonts w:asciiTheme="majorHAnsi" w:hAnsiTheme="majorHAnsi" w:cstheme="majorHAnsi"/>
          <w:color w:val="000000"/>
          <w:sz w:val="24"/>
          <w:szCs w:val="24"/>
        </w:rPr>
        <w:t>agency</w:t>
      </w:r>
      <w:r w:rsidRPr="006C2A22">
        <w:rPr>
          <w:rFonts w:asciiTheme="majorHAnsi" w:hAnsiTheme="majorHAnsi" w:cstheme="majorHAnsi"/>
          <w:color w:val="000000"/>
          <w:sz w:val="24"/>
          <w:szCs w:val="24"/>
        </w:rPr>
        <w:t xml:space="preserve"> should be a </w:t>
      </w:r>
      <w:r w:rsidR="00D93AB2" w:rsidRPr="006C2A22">
        <w:rPr>
          <w:rFonts w:asciiTheme="majorHAnsi" w:hAnsiTheme="majorHAnsi" w:cstheme="majorHAnsi"/>
          <w:color w:val="000000"/>
          <w:sz w:val="24"/>
          <w:szCs w:val="24"/>
        </w:rPr>
        <w:t>proprietary / partnership firm/ LLP</w:t>
      </w:r>
      <w:r w:rsidR="00E839A5" w:rsidRPr="006C2A22">
        <w:rPr>
          <w:rFonts w:asciiTheme="majorHAnsi" w:hAnsiTheme="majorHAnsi" w:cstheme="majorHAnsi"/>
          <w:color w:val="000000"/>
          <w:sz w:val="24"/>
          <w:szCs w:val="24"/>
        </w:rPr>
        <w:t xml:space="preserve">/ </w:t>
      </w:r>
      <w:r w:rsidR="00D93AB2" w:rsidRPr="006C2A22">
        <w:rPr>
          <w:rFonts w:asciiTheme="majorHAnsi" w:hAnsiTheme="majorHAnsi" w:cstheme="majorHAnsi"/>
          <w:color w:val="000000"/>
          <w:sz w:val="24"/>
          <w:szCs w:val="24"/>
        </w:rPr>
        <w:t xml:space="preserve">company </w:t>
      </w:r>
      <w:r w:rsidRPr="006C2A22">
        <w:rPr>
          <w:rFonts w:asciiTheme="majorHAnsi" w:hAnsiTheme="majorHAnsi" w:cstheme="majorHAnsi"/>
          <w:color w:val="000000"/>
          <w:sz w:val="24"/>
          <w:szCs w:val="24"/>
        </w:rPr>
        <w:t xml:space="preserve">under </w:t>
      </w:r>
      <w:r w:rsidR="00353BCF" w:rsidRPr="006C2A22">
        <w:rPr>
          <w:rFonts w:asciiTheme="majorHAnsi" w:hAnsiTheme="majorHAnsi" w:cstheme="majorHAnsi"/>
          <w:color w:val="000000"/>
          <w:sz w:val="24"/>
          <w:szCs w:val="24"/>
        </w:rPr>
        <w:t>the l</w:t>
      </w:r>
      <w:r w:rsidRPr="006C2A22">
        <w:rPr>
          <w:rFonts w:asciiTheme="majorHAnsi" w:hAnsiTheme="majorHAnsi" w:cstheme="majorHAnsi"/>
          <w:color w:val="000000"/>
          <w:sz w:val="24"/>
          <w:szCs w:val="24"/>
        </w:rPr>
        <w:t>aws</w:t>
      </w:r>
      <w:r w:rsidR="00353BCF" w:rsidRPr="006C2A22">
        <w:rPr>
          <w:rFonts w:asciiTheme="majorHAnsi" w:hAnsiTheme="majorHAnsi" w:cstheme="majorHAnsi"/>
          <w:color w:val="000000"/>
          <w:sz w:val="24"/>
          <w:szCs w:val="24"/>
        </w:rPr>
        <w:t xml:space="preserve"> of India</w:t>
      </w:r>
      <w:r w:rsidRPr="006C2A22">
        <w:rPr>
          <w:rFonts w:asciiTheme="majorHAnsi" w:hAnsiTheme="majorHAnsi" w:cstheme="majorHAnsi"/>
          <w:color w:val="000000"/>
          <w:sz w:val="24"/>
          <w:szCs w:val="24"/>
        </w:rPr>
        <w:t>. Certificates of incorporation</w:t>
      </w:r>
      <w:r w:rsidR="007C0678" w:rsidRPr="006C2A22">
        <w:rPr>
          <w:rFonts w:asciiTheme="majorHAnsi" w:hAnsiTheme="majorHAnsi" w:cstheme="majorHAnsi"/>
          <w:color w:val="000000"/>
          <w:sz w:val="24"/>
          <w:szCs w:val="24"/>
        </w:rPr>
        <w:t>/registration certificate</w:t>
      </w:r>
      <w:r w:rsidR="00E839A5" w:rsidRPr="006C2A22">
        <w:rPr>
          <w:rFonts w:asciiTheme="majorHAnsi" w:hAnsiTheme="majorHAnsi" w:cstheme="majorHAnsi"/>
          <w:color w:val="000000"/>
          <w:sz w:val="24"/>
          <w:szCs w:val="24"/>
        </w:rPr>
        <w:t xml:space="preserve">/ </w:t>
      </w:r>
      <w:r w:rsidR="007C0678" w:rsidRPr="006C2A22">
        <w:rPr>
          <w:rFonts w:asciiTheme="majorHAnsi" w:hAnsiTheme="majorHAnsi" w:cstheme="majorHAnsi"/>
          <w:color w:val="000000"/>
          <w:sz w:val="24"/>
          <w:szCs w:val="24"/>
        </w:rPr>
        <w:t>partnership deed</w:t>
      </w:r>
      <w:r w:rsidR="00E839A5" w:rsidRPr="006C2A22">
        <w:rPr>
          <w:rFonts w:asciiTheme="majorHAnsi" w:hAnsiTheme="majorHAnsi" w:cstheme="majorHAnsi"/>
          <w:color w:val="000000"/>
          <w:sz w:val="24"/>
          <w:szCs w:val="24"/>
        </w:rPr>
        <w:t>, as may be applicable</w:t>
      </w:r>
      <w:r w:rsidR="00D93AB2" w:rsidRPr="006C2A22">
        <w:rPr>
          <w:rFonts w:asciiTheme="majorHAnsi" w:hAnsiTheme="majorHAnsi" w:cstheme="majorHAnsi"/>
          <w:color w:val="000000"/>
          <w:sz w:val="24"/>
          <w:szCs w:val="24"/>
        </w:rPr>
        <w:t xml:space="preserve"> </w:t>
      </w:r>
      <w:r w:rsidR="007C0678" w:rsidRPr="006C2A22">
        <w:rPr>
          <w:rFonts w:asciiTheme="majorHAnsi" w:hAnsiTheme="majorHAnsi" w:cstheme="majorHAnsi"/>
          <w:color w:val="000000"/>
          <w:sz w:val="24"/>
          <w:szCs w:val="24"/>
        </w:rPr>
        <w:t xml:space="preserve">depending upon the structure of the entity </w:t>
      </w:r>
      <w:r w:rsidRPr="006C2A22">
        <w:rPr>
          <w:rFonts w:asciiTheme="majorHAnsi" w:hAnsiTheme="majorHAnsi" w:cstheme="majorHAnsi"/>
          <w:color w:val="000000"/>
          <w:sz w:val="24"/>
          <w:szCs w:val="24"/>
        </w:rPr>
        <w:t>to be provided.</w:t>
      </w:r>
    </w:p>
    <w:p w14:paraId="3A988C2E" w14:textId="1ADCF9D4" w:rsidR="00605C2F" w:rsidRPr="006C2A22" w:rsidRDefault="00E46291" w:rsidP="0082528B">
      <w:pPr>
        <w:numPr>
          <w:ilvl w:val="0"/>
          <w:numId w:val="21"/>
        </w:numPr>
        <w:pBdr>
          <w:top w:val="nil"/>
          <w:left w:val="nil"/>
          <w:bottom w:val="nil"/>
          <w:right w:val="nil"/>
          <w:between w:val="nil"/>
        </w:pBdr>
        <w:tabs>
          <w:tab w:val="left" w:pos="1457"/>
        </w:tabs>
        <w:spacing w:line="276" w:lineRule="auto"/>
        <w:ind w:right="43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HR </w:t>
      </w:r>
      <w:r w:rsidR="009E47B7" w:rsidRPr="006C2A22">
        <w:rPr>
          <w:rFonts w:asciiTheme="majorHAnsi" w:hAnsiTheme="majorHAnsi" w:cstheme="majorHAnsi"/>
          <w:color w:val="000000"/>
          <w:sz w:val="24"/>
          <w:szCs w:val="24"/>
        </w:rPr>
        <w:t xml:space="preserve">agency </w:t>
      </w:r>
      <w:r w:rsidRPr="006C2A22">
        <w:rPr>
          <w:rFonts w:asciiTheme="majorHAnsi" w:hAnsiTheme="majorHAnsi" w:cstheme="majorHAnsi"/>
          <w:color w:val="000000"/>
          <w:sz w:val="24"/>
          <w:szCs w:val="24"/>
        </w:rPr>
        <w:t>should have an average annual turnover of Rs.</w:t>
      </w:r>
      <w:r w:rsidR="007C0678" w:rsidRPr="006C2A22">
        <w:rPr>
          <w:rFonts w:asciiTheme="majorHAnsi" w:hAnsiTheme="majorHAnsi" w:cstheme="majorHAnsi"/>
          <w:color w:val="000000"/>
          <w:sz w:val="24"/>
          <w:szCs w:val="24"/>
        </w:rPr>
        <w:t xml:space="preserve"> </w:t>
      </w:r>
      <w:r w:rsidR="003B6801" w:rsidRPr="006C2A22">
        <w:rPr>
          <w:rFonts w:asciiTheme="majorHAnsi" w:hAnsiTheme="majorHAnsi" w:cstheme="majorHAnsi"/>
          <w:color w:val="000000"/>
          <w:sz w:val="24"/>
          <w:szCs w:val="24"/>
        </w:rPr>
        <w:t>25</w:t>
      </w:r>
      <w:r w:rsidR="00C317E2" w:rsidRPr="006C2A22">
        <w:rPr>
          <w:rFonts w:asciiTheme="majorHAnsi" w:hAnsiTheme="majorHAnsi" w:cstheme="majorHAnsi"/>
          <w:color w:val="000000"/>
          <w:sz w:val="24"/>
          <w:szCs w:val="24"/>
        </w:rPr>
        <w:t>.00</w:t>
      </w:r>
      <w:r w:rsidRPr="006C2A22">
        <w:rPr>
          <w:rFonts w:asciiTheme="majorHAnsi" w:hAnsiTheme="majorHAnsi" w:cstheme="majorHAnsi"/>
          <w:color w:val="000000"/>
          <w:sz w:val="24"/>
          <w:szCs w:val="24"/>
        </w:rPr>
        <w:t xml:space="preserve"> </w:t>
      </w:r>
      <w:r w:rsidR="007C0678" w:rsidRPr="006C2A22">
        <w:rPr>
          <w:rFonts w:asciiTheme="majorHAnsi" w:hAnsiTheme="majorHAnsi" w:cstheme="majorHAnsi"/>
          <w:color w:val="000000"/>
          <w:sz w:val="24"/>
          <w:szCs w:val="24"/>
        </w:rPr>
        <w:t xml:space="preserve">(twenty –five) </w:t>
      </w:r>
      <w:r w:rsidRPr="006C2A22">
        <w:rPr>
          <w:rFonts w:asciiTheme="majorHAnsi" w:hAnsiTheme="majorHAnsi" w:cstheme="majorHAnsi"/>
          <w:color w:val="000000"/>
          <w:sz w:val="24"/>
          <w:szCs w:val="24"/>
        </w:rPr>
        <w:t xml:space="preserve">lakh from HR consulting works during the last 3 </w:t>
      </w:r>
      <w:r w:rsidR="007C0678" w:rsidRPr="006C2A22">
        <w:rPr>
          <w:rFonts w:asciiTheme="majorHAnsi" w:hAnsiTheme="majorHAnsi" w:cstheme="majorHAnsi"/>
          <w:color w:val="000000"/>
          <w:sz w:val="24"/>
          <w:szCs w:val="24"/>
        </w:rPr>
        <w:t>(three) Financial Years (“</w:t>
      </w:r>
      <w:r w:rsidR="007C0678" w:rsidRPr="0082528B">
        <w:rPr>
          <w:rFonts w:asciiTheme="majorHAnsi" w:hAnsiTheme="majorHAnsi" w:cstheme="majorHAnsi"/>
          <w:b/>
          <w:color w:val="000000"/>
          <w:sz w:val="24"/>
          <w:szCs w:val="24"/>
        </w:rPr>
        <w:t>F.Y.</w:t>
      </w:r>
      <w:r w:rsidR="007C0678" w:rsidRPr="006C2A22">
        <w:rPr>
          <w:rFonts w:asciiTheme="majorHAnsi" w:hAnsiTheme="majorHAnsi" w:cstheme="majorHAnsi"/>
          <w:color w:val="000000"/>
          <w:sz w:val="24"/>
          <w:szCs w:val="24"/>
        </w:rPr>
        <w:t xml:space="preserve">”) i.e. in F.Y. </w:t>
      </w:r>
      <w:r w:rsidRPr="006C2A22">
        <w:rPr>
          <w:rFonts w:asciiTheme="majorHAnsi" w:hAnsiTheme="majorHAnsi" w:cstheme="majorHAnsi"/>
          <w:color w:val="000000"/>
          <w:sz w:val="24"/>
          <w:szCs w:val="24"/>
        </w:rPr>
        <w:t xml:space="preserve">2021-22, </w:t>
      </w:r>
      <w:r w:rsidR="007C0678" w:rsidRPr="006C2A22">
        <w:rPr>
          <w:rFonts w:asciiTheme="majorHAnsi" w:hAnsiTheme="majorHAnsi" w:cstheme="majorHAnsi"/>
          <w:color w:val="000000"/>
          <w:sz w:val="24"/>
          <w:szCs w:val="24"/>
        </w:rPr>
        <w:t xml:space="preserve">F.Y. </w:t>
      </w:r>
      <w:r w:rsidRPr="006C2A22">
        <w:rPr>
          <w:rFonts w:asciiTheme="majorHAnsi" w:hAnsiTheme="majorHAnsi" w:cstheme="majorHAnsi"/>
          <w:color w:val="000000"/>
          <w:sz w:val="24"/>
          <w:szCs w:val="24"/>
        </w:rPr>
        <w:t xml:space="preserve">2022-23 and </w:t>
      </w:r>
      <w:r w:rsidR="007C0678" w:rsidRPr="006C2A22">
        <w:rPr>
          <w:rFonts w:asciiTheme="majorHAnsi" w:hAnsiTheme="majorHAnsi" w:cstheme="majorHAnsi"/>
          <w:color w:val="000000"/>
          <w:sz w:val="24"/>
          <w:szCs w:val="24"/>
        </w:rPr>
        <w:t xml:space="preserve">F.Y. </w:t>
      </w:r>
      <w:r w:rsidRPr="006C2A22">
        <w:rPr>
          <w:rFonts w:asciiTheme="majorHAnsi" w:hAnsiTheme="majorHAnsi" w:cstheme="majorHAnsi"/>
          <w:color w:val="000000"/>
          <w:sz w:val="24"/>
          <w:szCs w:val="24"/>
        </w:rPr>
        <w:t>2023-</w:t>
      </w:r>
      <w:r w:rsidR="006B780F" w:rsidRPr="006C2A22">
        <w:rPr>
          <w:rFonts w:asciiTheme="majorHAnsi" w:hAnsiTheme="majorHAnsi" w:cstheme="majorHAnsi"/>
          <w:color w:val="000000"/>
          <w:sz w:val="24"/>
          <w:szCs w:val="24"/>
        </w:rPr>
        <w:t>24 or</w:t>
      </w:r>
      <w:r w:rsidRPr="006C2A22">
        <w:rPr>
          <w:rFonts w:asciiTheme="majorHAnsi" w:hAnsiTheme="majorHAnsi" w:cstheme="majorHAnsi"/>
          <w:color w:val="000000"/>
          <w:sz w:val="24"/>
          <w:szCs w:val="24"/>
        </w:rPr>
        <w:t xml:space="preserve"> </w:t>
      </w:r>
      <w:r w:rsidR="007C0678" w:rsidRPr="006C2A22">
        <w:rPr>
          <w:rFonts w:asciiTheme="majorHAnsi" w:hAnsiTheme="majorHAnsi" w:cstheme="majorHAnsi"/>
          <w:color w:val="000000"/>
          <w:sz w:val="24"/>
          <w:szCs w:val="24"/>
        </w:rPr>
        <w:t>a</w:t>
      </w:r>
      <w:r w:rsidRPr="006C2A22">
        <w:rPr>
          <w:rFonts w:asciiTheme="majorHAnsi" w:hAnsiTheme="majorHAnsi" w:cstheme="majorHAnsi"/>
          <w:color w:val="000000"/>
          <w:sz w:val="24"/>
          <w:szCs w:val="24"/>
        </w:rPr>
        <w:t>t least Rs.</w:t>
      </w:r>
      <w:r w:rsidR="003B6801" w:rsidRPr="006C2A22">
        <w:rPr>
          <w:rFonts w:asciiTheme="majorHAnsi" w:hAnsiTheme="majorHAnsi" w:cstheme="majorHAnsi"/>
          <w:color w:val="000000"/>
          <w:sz w:val="24"/>
          <w:szCs w:val="24"/>
        </w:rPr>
        <w:t>10</w:t>
      </w:r>
      <w:r w:rsidRPr="006C2A22">
        <w:rPr>
          <w:rFonts w:asciiTheme="majorHAnsi" w:hAnsiTheme="majorHAnsi" w:cstheme="majorHAnsi"/>
          <w:color w:val="000000"/>
          <w:sz w:val="24"/>
          <w:szCs w:val="24"/>
        </w:rPr>
        <w:t xml:space="preserve"> </w:t>
      </w:r>
      <w:r w:rsidR="007C0678" w:rsidRPr="006C2A22">
        <w:rPr>
          <w:rFonts w:asciiTheme="majorHAnsi" w:hAnsiTheme="majorHAnsi" w:cstheme="majorHAnsi"/>
          <w:color w:val="000000"/>
          <w:sz w:val="24"/>
          <w:szCs w:val="24"/>
        </w:rPr>
        <w:t xml:space="preserve">(ten) </w:t>
      </w:r>
      <w:r w:rsidRPr="006C2A22">
        <w:rPr>
          <w:rFonts w:asciiTheme="majorHAnsi" w:hAnsiTheme="majorHAnsi" w:cstheme="majorHAnsi"/>
          <w:color w:val="000000"/>
          <w:sz w:val="24"/>
          <w:szCs w:val="24"/>
        </w:rPr>
        <w:t xml:space="preserve">Lakh from HR consulting work in one of the last 3 </w:t>
      </w:r>
      <w:r w:rsidR="00F01F35" w:rsidRPr="006C2A22">
        <w:rPr>
          <w:rFonts w:asciiTheme="majorHAnsi" w:hAnsiTheme="majorHAnsi" w:cstheme="majorHAnsi"/>
          <w:color w:val="000000"/>
          <w:sz w:val="24"/>
          <w:szCs w:val="24"/>
        </w:rPr>
        <w:t xml:space="preserve">(three) F.Y. </w:t>
      </w:r>
      <w:r w:rsidRPr="006C2A22">
        <w:rPr>
          <w:rFonts w:asciiTheme="majorHAnsi" w:hAnsiTheme="majorHAnsi" w:cstheme="majorHAnsi"/>
          <w:color w:val="000000"/>
          <w:sz w:val="24"/>
          <w:szCs w:val="24"/>
        </w:rPr>
        <w:t xml:space="preserve">Audited annual </w:t>
      </w:r>
      <w:r w:rsidR="00275D4E" w:rsidRPr="006C2A22">
        <w:rPr>
          <w:rFonts w:asciiTheme="majorHAnsi" w:hAnsiTheme="majorHAnsi" w:cstheme="majorHAnsi"/>
          <w:color w:val="000000"/>
          <w:sz w:val="24"/>
          <w:szCs w:val="24"/>
        </w:rPr>
        <w:t>financial</w:t>
      </w:r>
      <w:r w:rsidRPr="006C2A22">
        <w:rPr>
          <w:rFonts w:asciiTheme="majorHAnsi" w:hAnsiTheme="majorHAnsi" w:cstheme="majorHAnsi"/>
          <w:color w:val="000000"/>
          <w:sz w:val="24"/>
          <w:szCs w:val="24"/>
        </w:rPr>
        <w:t xml:space="preserve"> </w:t>
      </w:r>
      <w:r w:rsidR="00275D4E" w:rsidRPr="006C2A22">
        <w:rPr>
          <w:rFonts w:asciiTheme="majorHAnsi" w:hAnsiTheme="majorHAnsi" w:cstheme="majorHAnsi"/>
          <w:color w:val="000000"/>
          <w:sz w:val="24"/>
          <w:szCs w:val="24"/>
        </w:rPr>
        <w:t xml:space="preserve">statements </w:t>
      </w:r>
      <w:r w:rsidRPr="006C2A22">
        <w:rPr>
          <w:rFonts w:asciiTheme="majorHAnsi" w:hAnsiTheme="majorHAnsi" w:cstheme="majorHAnsi"/>
          <w:color w:val="000000"/>
          <w:sz w:val="24"/>
          <w:szCs w:val="24"/>
        </w:rPr>
        <w:t xml:space="preserve">indicating the annual turnover of the HR </w:t>
      </w:r>
      <w:r w:rsidR="009E47B7" w:rsidRPr="006C2A22">
        <w:rPr>
          <w:rFonts w:asciiTheme="majorHAnsi" w:hAnsiTheme="majorHAnsi" w:cstheme="majorHAnsi"/>
          <w:color w:val="000000"/>
          <w:sz w:val="24"/>
          <w:szCs w:val="24"/>
        </w:rPr>
        <w:t xml:space="preserve">agency </w:t>
      </w:r>
      <w:r w:rsidRPr="006C2A22">
        <w:rPr>
          <w:rFonts w:asciiTheme="majorHAnsi" w:hAnsiTheme="majorHAnsi" w:cstheme="majorHAnsi"/>
          <w:color w:val="000000"/>
          <w:sz w:val="24"/>
          <w:szCs w:val="24"/>
        </w:rPr>
        <w:t>to be provided.</w:t>
      </w:r>
    </w:p>
    <w:p w14:paraId="0946A44B" w14:textId="57041F4D" w:rsidR="00605C2F" w:rsidRPr="006C2A22" w:rsidRDefault="00E46291" w:rsidP="0082528B">
      <w:pPr>
        <w:numPr>
          <w:ilvl w:val="0"/>
          <w:numId w:val="21"/>
        </w:numPr>
        <w:pBdr>
          <w:top w:val="nil"/>
          <w:left w:val="nil"/>
          <w:bottom w:val="nil"/>
          <w:right w:val="nil"/>
          <w:between w:val="nil"/>
        </w:pBdr>
        <w:tabs>
          <w:tab w:val="left" w:pos="1457"/>
        </w:tabs>
        <w:spacing w:line="276" w:lineRule="auto"/>
        <w:ind w:right="43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HR </w:t>
      </w:r>
      <w:r w:rsidR="009E47B7" w:rsidRPr="006C2A22">
        <w:rPr>
          <w:rFonts w:asciiTheme="majorHAnsi" w:hAnsiTheme="majorHAnsi" w:cstheme="majorHAnsi"/>
          <w:color w:val="000000"/>
          <w:sz w:val="24"/>
          <w:szCs w:val="24"/>
        </w:rPr>
        <w:t xml:space="preserve">agency </w:t>
      </w:r>
      <w:r w:rsidRPr="006C2A22">
        <w:rPr>
          <w:rFonts w:asciiTheme="majorHAnsi" w:hAnsiTheme="majorHAnsi" w:cstheme="majorHAnsi"/>
          <w:color w:val="000000"/>
          <w:sz w:val="24"/>
          <w:szCs w:val="24"/>
        </w:rPr>
        <w:t xml:space="preserve">must have completed at least 5 </w:t>
      </w:r>
      <w:r w:rsidR="00275D4E" w:rsidRPr="0082528B">
        <w:rPr>
          <w:rFonts w:asciiTheme="majorHAnsi" w:hAnsiTheme="majorHAnsi" w:cstheme="majorHAnsi"/>
          <w:color w:val="000000"/>
          <w:sz w:val="24"/>
          <w:szCs w:val="24"/>
        </w:rPr>
        <w:t xml:space="preserve">(five) </w:t>
      </w:r>
      <w:r w:rsidRPr="0082528B">
        <w:rPr>
          <w:rFonts w:asciiTheme="majorHAnsi" w:hAnsiTheme="majorHAnsi" w:cstheme="majorHAnsi"/>
          <w:color w:val="000000"/>
          <w:sz w:val="24"/>
          <w:szCs w:val="24"/>
        </w:rPr>
        <w:t xml:space="preserve">HR consulting works/assignments of </w:t>
      </w:r>
      <w:r w:rsidR="00275D4E" w:rsidRPr="006C2A22">
        <w:rPr>
          <w:rFonts w:asciiTheme="majorHAnsi" w:hAnsiTheme="majorHAnsi" w:cstheme="majorHAnsi"/>
          <w:color w:val="000000"/>
          <w:sz w:val="24"/>
          <w:szCs w:val="24"/>
        </w:rPr>
        <w:t>government organization</w:t>
      </w:r>
      <w:r w:rsidRPr="006C2A22">
        <w:rPr>
          <w:rFonts w:asciiTheme="majorHAnsi" w:hAnsiTheme="majorHAnsi" w:cstheme="majorHAnsi"/>
          <w:color w:val="000000"/>
          <w:sz w:val="24"/>
          <w:szCs w:val="24"/>
        </w:rPr>
        <w:t xml:space="preserve">/ PSU / </w:t>
      </w:r>
      <w:r w:rsidR="00275D4E" w:rsidRPr="006C2A22">
        <w:rPr>
          <w:rFonts w:asciiTheme="majorHAnsi" w:hAnsiTheme="majorHAnsi" w:cstheme="majorHAnsi"/>
          <w:color w:val="000000"/>
          <w:sz w:val="24"/>
          <w:szCs w:val="24"/>
        </w:rPr>
        <w:t xml:space="preserve">reputed private organization </w:t>
      </w:r>
      <w:r w:rsidRPr="006C2A22">
        <w:rPr>
          <w:rFonts w:asciiTheme="majorHAnsi" w:hAnsiTheme="majorHAnsi" w:cstheme="majorHAnsi"/>
          <w:color w:val="000000"/>
          <w:sz w:val="24"/>
          <w:szCs w:val="24"/>
        </w:rPr>
        <w:t xml:space="preserve">in last 3 </w:t>
      </w:r>
      <w:r w:rsidR="00275D4E" w:rsidRPr="006C2A22">
        <w:rPr>
          <w:rFonts w:asciiTheme="majorHAnsi" w:hAnsiTheme="majorHAnsi" w:cstheme="majorHAnsi"/>
          <w:color w:val="000000"/>
          <w:sz w:val="24"/>
          <w:szCs w:val="24"/>
        </w:rPr>
        <w:t xml:space="preserve">(three) F.Y. </w:t>
      </w:r>
      <w:r w:rsidRPr="006C2A22">
        <w:rPr>
          <w:rFonts w:asciiTheme="majorHAnsi" w:hAnsiTheme="majorHAnsi" w:cstheme="majorHAnsi"/>
          <w:color w:val="000000"/>
          <w:sz w:val="24"/>
          <w:szCs w:val="24"/>
        </w:rPr>
        <w:t xml:space="preserve">out of which at least 3 </w:t>
      </w:r>
      <w:r w:rsidR="00275D4E" w:rsidRPr="0082528B">
        <w:rPr>
          <w:rFonts w:asciiTheme="majorHAnsi" w:hAnsiTheme="majorHAnsi" w:cstheme="majorHAnsi"/>
          <w:color w:val="000000"/>
          <w:sz w:val="24"/>
          <w:szCs w:val="24"/>
        </w:rPr>
        <w:t xml:space="preserve">(three) </w:t>
      </w:r>
      <w:r w:rsidRPr="0082528B">
        <w:rPr>
          <w:rFonts w:asciiTheme="majorHAnsi" w:hAnsiTheme="majorHAnsi" w:cstheme="majorHAnsi"/>
          <w:color w:val="000000"/>
          <w:sz w:val="24"/>
          <w:szCs w:val="24"/>
        </w:rPr>
        <w:t>assignments should be in BFSI sector</w:t>
      </w:r>
      <w:r w:rsidRPr="006C2A22">
        <w:rPr>
          <w:rFonts w:asciiTheme="majorHAnsi" w:hAnsiTheme="majorHAnsi" w:cstheme="majorHAnsi"/>
          <w:b/>
          <w:color w:val="000000"/>
          <w:sz w:val="24"/>
          <w:szCs w:val="24"/>
        </w:rPr>
        <w:t xml:space="preserve"> </w:t>
      </w:r>
      <w:r w:rsidRPr="006C2A22">
        <w:rPr>
          <w:rFonts w:asciiTheme="majorHAnsi" w:hAnsiTheme="majorHAnsi" w:cstheme="majorHAnsi"/>
          <w:color w:val="000000"/>
          <w:sz w:val="24"/>
          <w:szCs w:val="24"/>
        </w:rPr>
        <w:t>or</w:t>
      </w:r>
      <w:r w:rsidRPr="006C2A22">
        <w:rPr>
          <w:rFonts w:asciiTheme="majorHAnsi" w:hAnsiTheme="majorHAnsi" w:cstheme="majorHAnsi"/>
          <w:b/>
          <w:color w:val="000000"/>
          <w:sz w:val="24"/>
          <w:szCs w:val="24"/>
        </w:rPr>
        <w:t xml:space="preserve"> </w:t>
      </w:r>
      <w:r w:rsidRPr="006C2A22">
        <w:rPr>
          <w:rFonts w:asciiTheme="majorHAnsi" w:hAnsiTheme="majorHAnsi" w:cstheme="majorHAnsi"/>
          <w:color w:val="000000"/>
          <w:sz w:val="24"/>
          <w:szCs w:val="24"/>
        </w:rPr>
        <w:t>for job profile covering responsibilities related to merchant banking activities. Copies of work order</w:t>
      </w:r>
      <w:r w:rsidR="00B20706"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agreement to be attached</w:t>
      </w:r>
      <w:r w:rsidR="00FF5FA8" w:rsidRPr="006C2A22">
        <w:rPr>
          <w:rFonts w:asciiTheme="majorHAnsi" w:hAnsiTheme="majorHAnsi" w:cstheme="majorHAnsi"/>
          <w:color w:val="000000"/>
          <w:sz w:val="24"/>
          <w:szCs w:val="24"/>
        </w:rPr>
        <w:t xml:space="preserve"> for reference and record purposes.</w:t>
      </w:r>
    </w:p>
    <w:p w14:paraId="0508BA6F" w14:textId="4191F184" w:rsidR="00595C14" w:rsidRPr="006C2A22" w:rsidRDefault="00595C14" w:rsidP="0082528B">
      <w:pPr>
        <w:numPr>
          <w:ilvl w:val="0"/>
          <w:numId w:val="21"/>
        </w:numPr>
        <w:pBdr>
          <w:top w:val="nil"/>
          <w:left w:val="nil"/>
          <w:bottom w:val="nil"/>
          <w:right w:val="nil"/>
          <w:between w:val="nil"/>
        </w:pBdr>
        <w:tabs>
          <w:tab w:val="left" w:pos="1457"/>
        </w:tabs>
        <w:spacing w:line="276" w:lineRule="auto"/>
        <w:ind w:right="43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AE4F2B" w:rsidRPr="006C2A22">
        <w:rPr>
          <w:rFonts w:asciiTheme="majorHAnsi" w:hAnsiTheme="majorHAnsi" w:cstheme="majorHAnsi"/>
          <w:color w:val="000000"/>
          <w:sz w:val="24"/>
          <w:szCs w:val="24"/>
        </w:rPr>
        <w:t xml:space="preserve">HR agency </w:t>
      </w:r>
      <w:r w:rsidRPr="006C2A22">
        <w:rPr>
          <w:rFonts w:asciiTheme="majorHAnsi" w:hAnsiTheme="majorHAnsi" w:cstheme="majorHAnsi"/>
          <w:color w:val="000000"/>
          <w:sz w:val="24"/>
          <w:szCs w:val="24"/>
        </w:rPr>
        <w:t xml:space="preserve">should be an </w:t>
      </w:r>
      <w:r w:rsidR="00AE4F2B" w:rsidRPr="006C2A22">
        <w:rPr>
          <w:rFonts w:asciiTheme="majorHAnsi" w:hAnsiTheme="majorHAnsi" w:cstheme="majorHAnsi"/>
          <w:color w:val="000000"/>
          <w:sz w:val="24"/>
          <w:szCs w:val="24"/>
        </w:rPr>
        <w:t xml:space="preserve">income tax assesse </w:t>
      </w:r>
      <w:r w:rsidRPr="006C2A22">
        <w:rPr>
          <w:rFonts w:asciiTheme="majorHAnsi" w:hAnsiTheme="majorHAnsi" w:cstheme="majorHAnsi"/>
          <w:color w:val="000000"/>
          <w:sz w:val="24"/>
          <w:szCs w:val="24"/>
        </w:rPr>
        <w:t>having filed I</w:t>
      </w:r>
      <w:r w:rsidR="00540A80" w:rsidRPr="006C2A22">
        <w:rPr>
          <w:rFonts w:asciiTheme="majorHAnsi" w:hAnsiTheme="majorHAnsi" w:cstheme="majorHAnsi"/>
          <w:color w:val="000000"/>
          <w:sz w:val="24"/>
          <w:szCs w:val="24"/>
        </w:rPr>
        <w:t xml:space="preserve">ncome </w:t>
      </w:r>
      <w:r w:rsidRPr="006C2A22">
        <w:rPr>
          <w:rFonts w:asciiTheme="majorHAnsi" w:hAnsiTheme="majorHAnsi" w:cstheme="majorHAnsi"/>
          <w:color w:val="000000"/>
          <w:sz w:val="24"/>
          <w:szCs w:val="24"/>
        </w:rPr>
        <w:t>T</w:t>
      </w:r>
      <w:r w:rsidR="00540A80" w:rsidRPr="006C2A22">
        <w:rPr>
          <w:rFonts w:asciiTheme="majorHAnsi" w:hAnsiTheme="majorHAnsi" w:cstheme="majorHAnsi"/>
          <w:color w:val="000000"/>
          <w:sz w:val="24"/>
          <w:szCs w:val="24"/>
        </w:rPr>
        <w:t>ax</w:t>
      </w:r>
      <w:r w:rsidR="006A3231" w:rsidRPr="006C2A22">
        <w:rPr>
          <w:rFonts w:asciiTheme="majorHAnsi" w:hAnsiTheme="majorHAnsi" w:cstheme="majorHAnsi"/>
          <w:color w:val="000000"/>
          <w:sz w:val="24"/>
          <w:szCs w:val="24"/>
        </w:rPr>
        <w:t xml:space="preserve"> (“</w:t>
      </w:r>
      <w:r w:rsidR="006A3231" w:rsidRPr="0082528B">
        <w:rPr>
          <w:rFonts w:asciiTheme="majorHAnsi" w:hAnsiTheme="majorHAnsi" w:cstheme="majorHAnsi"/>
          <w:b/>
          <w:color w:val="000000"/>
          <w:sz w:val="24"/>
          <w:szCs w:val="24"/>
        </w:rPr>
        <w:t>IT</w:t>
      </w:r>
      <w:r w:rsidR="006A3231"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Returns for the last </w:t>
      </w:r>
      <w:r w:rsidR="006A3231" w:rsidRPr="006C2A22">
        <w:rPr>
          <w:rFonts w:asciiTheme="majorHAnsi" w:hAnsiTheme="majorHAnsi" w:cstheme="majorHAnsi"/>
          <w:color w:val="000000"/>
          <w:sz w:val="24"/>
          <w:szCs w:val="24"/>
        </w:rPr>
        <w:t>3 (</w:t>
      </w:r>
      <w:r w:rsidRPr="006C2A22">
        <w:rPr>
          <w:rFonts w:asciiTheme="majorHAnsi" w:hAnsiTheme="majorHAnsi" w:cstheme="majorHAnsi"/>
          <w:color w:val="000000"/>
          <w:sz w:val="24"/>
          <w:szCs w:val="24"/>
        </w:rPr>
        <w:t>three</w:t>
      </w:r>
      <w:r w:rsidR="006A3231" w:rsidRPr="006C2A22">
        <w:rPr>
          <w:rFonts w:asciiTheme="majorHAnsi" w:hAnsiTheme="majorHAnsi" w:cstheme="majorHAnsi"/>
          <w:color w:val="000000"/>
          <w:sz w:val="24"/>
          <w:szCs w:val="24"/>
        </w:rPr>
        <w:t>) F.Y</w:t>
      </w:r>
      <w:r w:rsidRPr="006C2A22">
        <w:rPr>
          <w:rFonts w:asciiTheme="majorHAnsi" w:hAnsiTheme="majorHAnsi" w:cstheme="majorHAnsi"/>
          <w:color w:val="000000"/>
          <w:sz w:val="24"/>
          <w:szCs w:val="24"/>
        </w:rPr>
        <w:t xml:space="preserve">. Income </w:t>
      </w:r>
      <w:r w:rsidR="00224E34" w:rsidRPr="006C2A22">
        <w:rPr>
          <w:rFonts w:asciiTheme="majorHAnsi" w:hAnsiTheme="majorHAnsi" w:cstheme="majorHAnsi"/>
          <w:color w:val="000000"/>
          <w:sz w:val="24"/>
          <w:szCs w:val="24"/>
        </w:rPr>
        <w:t xml:space="preserve">tax pan card </w:t>
      </w:r>
      <w:r w:rsidRPr="006C2A22">
        <w:rPr>
          <w:rFonts w:asciiTheme="majorHAnsi" w:hAnsiTheme="majorHAnsi" w:cstheme="majorHAnsi"/>
          <w:color w:val="000000"/>
          <w:sz w:val="24"/>
          <w:szCs w:val="24"/>
        </w:rPr>
        <w:t>(</w:t>
      </w:r>
      <w:r w:rsidR="00224E34" w:rsidRPr="006C2A22">
        <w:rPr>
          <w:rFonts w:asciiTheme="majorHAnsi" w:hAnsiTheme="majorHAnsi" w:cstheme="majorHAnsi"/>
          <w:color w:val="000000"/>
          <w:sz w:val="24"/>
          <w:szCs w:val="24"/>
        </w:rPr>
        <w:t>self or company</w:t>
      </w:r>
      <w:r w:rsidRPr="006C2A22">
        <w:rPr>
          <w:rFonts w:asciiTheme="majorHAnsi" w:hAnsiTheme="majorHAnsi" w:cstheme="majorHAnsi"/>
          <w:color w:val="000000"/>
          <w:sz w:val="24"/>
          <w:szCs w:val="24"/>
        </w:rPr>
        <w:t>) copy should be attached.</w:t>
      </w:r>
    </w:p>
    <w:p w14:paraId="3AE4F6B6" w14:textId="16EB2A86" w:rsidR="00595C14" w:rsidRPr="006C2A22" w:rsidRDefault="00595C14" w:rsidP="0082528B">
      <w:pPr>
        <w:numPr>
          <w:ilvl w:val="0"/>
          <w:numId w:val="21"/>
        </w:numPr>
        <w:pBdr>
          <w:top w:val="nil"/>
          <w:left w:val="nil"/>
          <w:bottom w:val="nil"/>
          <w:right w:val="nil"/>
          <w:between w:val="nil"/>
        </w:pBdr>
        <w:tabs>
          <w:tab w:val="left" w:pos="1457"/>
        </w:tabs>
        <w:spacing w:line="276" w:lineRule="auto"/>
        <w:ind w:right="434"/>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applicant should be registered with Goods and Service Tax </w:t>
      </w:r>
      <w:r w:rsidR="00224E34" w:rsidRPr="006C2A22">
        <w:rPr>
          <w:rFonts w:asciiTheme="majorHAnsi" w:hAnsiTheme="majorHAnsi" w:cstheme="majorHAnsi"/>
          <w:color w:val="000000"/>
          <w:sz w:val="24"/>
          <w:szCs w:val="24"/>
        </w:rPr>
        <w:t>(“</w:t>
      </w:r>
      <w:r w:rsidR="00224E34" w:rsidRPr="0082528B">
        <w:rPr>
          <w:rFonts w:asciiTheme="majorHAnsi" w:hAnsiTheme="majorHAnsi" w:cstheme="majorHAnsi"/>
          <w:b/>
          <w:color w:val="000000"/>
          <w:sz w:val="24"/>
          <w:szCs w:val="24"/>
        </w:rPr>
        <w:t>GST</w:t>
      </w:r>
      <w:r w:rsidR="00224E34"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Authority for GST purposes and must have a valid GST number. The GST Registration Certificate should be in the name of the </w:t>
      </w:r>
      <w:r w:rsidR="00224E34"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p>
    <w:p w14:paraId="76199414" w14:textId="77777777" w:rsidR="00605C2F" w:rsidRPr="006C2A22" w:rsidRDefault="00605C2F" w:rsidP="0082528B">
      <w:pPr>
        <w:pBdr>
          <w:top w:val="nil"/>
          <w:left w:val="nil"/>
          <w:bottom w:val="nil"/>
          <w:right w:val="nil"/>
          <w:between w:val="nil"/>
        </w:pBdr>
        <w:tabs>
          <w:tab w:val="left" w:pos="1457"/>
        </w:tabs>
        <w:spacing w:line="276" w:lineRule="auto"/>
        <w:ind w:left="1456" w:right="434"/>
        <w:rPr>
          <w:rFonts w:asciiTheme="majorHAnsi" w:hAnsiTheme="majorHAnsi" w:cstheme="majorHAnsi"/>
          <w:color w:val="000000"/>
          <w:sz w:val="24"/>
          <w:szCs w:val="24"/>
        </w:rPr>
      </w:pPr>
    </w:p>
    <w:p w14:paraId="0F6981C7" w14:textId="56CB1ACA" w:rsidR="00605C2F" w:rsidRPr="006C2A22" w:rsidRDefault="00595C14" w:rsidP="0082528B">
      <w:pPr>
        <w:pBdr>
          <w:top w:val="nil"/>
          <w:left w:val="nil"/>
          <w:bottom w:val="nil"/>
          <w:right w:val="nil"/>
          <w:between w:val="nil"/>
        </w:pBdr>
        <w:tabs>
          <w:tab w:val="left" w:pos="1457"/>
        </w:tabs>
        <w:spacing w:line="276" w:lineRule="auto"/>
        <w:ind w:left="1456" w:right="428"/>
        <w:jc w:val="both"/>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 xml:space="preserve">Other </w:t>
      </w:r>
      <w:r w:rsidR="00224E34" w:rsidRPr="006C2A22">
        <w:rPr>
          <w:rFonts w:asciiTheme="majorHAnsi" w:hAnsiTheme="majorHAnsi" w:cstheme="majorHAnsi"/>
          <w:b/>
          <w:color w:val="000000"/>
          <w:sz w:val="24"/>
          <w:szCs w:val="24"/>
        </w:rPr>
        <w:t>t</w:t>
      </w:r>
      <w:r w:rsidRPr="006C2A22">
        <w:rPr>
          <w:rFonts w:asciiTheme="majorHAnsi" w:hAnsiTheme="majorHAnsi" w:cstheme="majorHAnsi"/>
          <w:b/>
          <w:color w:val="000000"/>
          <w:sz w:val="24"/>
          <w:szCs w:val="24"/>
        </w:rPr>
        <w:t>erms</w:t>
      </w:r>
      <w:r w:rsidR="00224E34" w:rsidRPr="006C2A22">
        <w:rPr>
          <w:rFonts w:asciiTheme="majorHAnsi" w:hAnsiTheme="majorHAnsi" w:cstheme="majorHAnsi"/>
          <w:b/>
          <w:color w:val="000000"/>
          <w:sz w:val="24"/>
          <w:szCs w:val="24"/>
        </w:rPr>
        <w:t>:</w:t>
      </w:r>
    </w:p>
    <w:p w14:paraId="03287A9F" w14:textId="77777777" w:rsidR="00595C14" w:rsidRPr="006C2A22" w:rsidRDefault="00595C14" w:rsidP="0082528B">
      <w:pPr>
        <w:pBdr>
          <w:top w:val="nil"/>
          <w:left w:val="nil"/>
          <w:bottom w:val="nil"/>
          <w:right w:val="nil"/>
          <w:between w:val="nil"/>
        </w:pBdr>
        <w:tabs>
          <w:tab w:val="left" w:pos="1457"/>
        </w:tabs>
        <w:spacing w:line="276" w:lineRule="auto"/>
        <w:ind w:left="1456" w:right="428"/>
        <w:jc w:val="both"/>
        <w:rPr>
          <w:rFonts w:asciiTheme="majorHAnsi" w:hAnsiTheme="majorHAnsi" w:cstheme="majorHAnsi"/>
          <w:b/>
          <w:color w:val="000000"/>
          <w:sz w:val="24"/>
          <w:szCs w:val="24"/>
        </w:rPr>
      </w:pPr>
    </w:p>
    <w:p w14:paraId="07606B43" w14:textId="05A87546" w:rsidR="00595C14" w:rsidRPr="006C2A22" w:rsidRDefault="00595C14" w:rsidP="0082528B">
      <w:pPr>
        <w:numPr>
          <w:ilvl w:val="0"/>
          <w:numId w:val="25"/>
        </w:numPr>
        <w:pBdr>
          <w:top w:val="nil"/>
          <w:left w:val="nil"/>
          <w:bottom w:val="nil"/>
          <w:right w:val="nil"/>
          <w:between w:val="nil"/>
        </w:pBdr>
        <w:tabs>
          <w:tab w:val="left" w:pos="1457"/>
        </w:tabs>
        <w:spacing w:line="276" w:lineRule="auto"/>
        <w:ind w:right="434"/>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Bidders should not be under debarment/blacklist period for breach of contract/ fraud/ corrupt practices by any </w:t>
      </w:r>
      <w:r w:rsidR="003131A8" w:rsidRPr="006C2A22">
        <w:rPr>
          <w:rFonts w:asciiTheme="majorHAnsi" w:hAnsiTheme="majorHAnsi" w:cstheme="majorHAnsi"/>
          <w:color w:val="000000"/>
          <w:sz w:val="24"/>
          <w:szCs w:val="24"/>
        </w:rPr>
        <w:t>scheduled commercial bank</w:t>
      </w:r>
      <w:r w:rsidRPr="006C2A22">
        <w:rPr>
          <w:rFonts w:asciiTheme="majorHAnsi" w:hAnsiTheme="majorHAnsi" w:cstheme="majorHAnsi"/>
          <w:color w:val="000000"/>
          <w:sz w:val="24"/>
          <w:szCs w:val="24"/>
        </w:rPr>
        <w:t xml:space="preserve">/ </w:t>
      </w:r>
      <w:r w:rsidR="003131A8" w:rsidRPr="006C2A22">
        <w:rPr>
          <w:rFonts w:asciiTheme="majorHAnsi" w:hAnsiTheme="majorHAnsi" w:cstheme="majorHAnsi"/>
          <w:color w:val="000000"/>
          <w:sz w:val="24"/>
          <w:szCs w:val="24"/>
        </w:rPr>
        <w:t>PSU</w:t>
      </w:r>
      <w:r w:rsidRPr="006C2A22">
        <w:rPr>
          <w:rFonts w:asciiTheme="majorHAnsi" w:hAnsiTheme="majorHAnsi" w:cstheme="majorHAnsi"/>
          <w:color w:val="000000"/>
          <w:sz w:val="24"/>
          <w:szCs w:val="24"/>
        </w:rPr>
        <w:t xml:space="preserve">/ </w:t>
      </w:r>
      <w:r w:rsidR="003131A8" w:rsidRPr="006C2A22">
        <w:rPr>
          <w:rFonts w:asciiTheme="majorHAnsi" w:hAnsiTheme="majorHAnsi" w:cstheme="majorHAnsi"/>
          <w:color w:val="000000"/>
          <w:sz w:val="24"/>
          <w:szCs w:val="24"/>
        </w:rPr>
        <w:t>state or central government or their agencies/ departm</w:t>
      </w:r>
      <w:r w:rsidRPr="006C2A22">
        <w:rPr>
          <w:rFonts w:asciiTheme="majorHAnsi" w:hAnsiTheme="majorHAnsi" w:cstheme="majorHAnsi"/>
          <w:color w:val="000000"/>
          <w:sz w:val="24"/>
          <w:szCs w:val="24"/>
        </w:rPr>
        <w:t xml:space="preserve">ents on the date of submission of </w:t>
      </w:r>
      <w:r w:rsidR="003131A8"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 for this RFP and also certify that they have not been disqualified/ debarred/ terminated on account of poor or unsatisfactory performance and/or blacklisted by any </w:t>
      </w:r>
      <w:r w:rsidR="003131A8" w:rsidRPr="006C2A22">
        <w:rPr>
          <w:rFonts w:asciiTheme="majorHAnsi" w:hAnsiTheme="majorHAnsi" w:cstheme="majorHAnsi"/>
          <w:color w:val="000000"/>
          <w:sz w:val="24"/>
          <w:szCs w:val="24"/>
        </w:rPr>
        <w:t>scheduled commercial bank</w:t>
      </w:r>
      <w:r w:rsidRPr="006C2A22">
        <w:rPr>
          <w:rFonts w:asciiTheme="majorHAnsi" w:hAnsiTheme="majorHAnsi" w:cstheme="majorHAnsi"/>
          <w:color w:val="000000"/>
          <w:sz w:val="24"/>
          <w:szCs w:val="24"/>
        </w:rPr>
        <w:t xml:space="preserve">/ </w:t>
      </w:r>
      <w:r w:rsidR="003131A8" w:rsidRPr="006C2A22">
        <w:rPr>
          <w:rFonts w:asciiTheme="majorHAnsi" w:hAnsiTheme="majorHAnsi" w:cstheme="majorHAnsi"/>
          <w:color w:val="000000"/>
          <w:sz w:val="24"/>
          <w:szCs w:val="24"/>
        </w:rPr>
        <w:t>PSU</w:t>
      </w:r>
      <w:r w:rsidRPr="006C2A22">
        <w:rPr>
          <w:rFonts w:asciiTheme="majorHAnsi" w:hAnsiTheme="majorHAnsi" w:cstheme="majorHAnsi"/>
          <w:color w:val="000000"/>
          <w:sz w:val="24"/>
          <w:szCs w:val="24"/>
        </w:rPr>
        <w:t>/</w:t>
      </w:r>
      <w:r w:rsidR="003131A8" w:rsidRPr="006C2A22">
        <w:rPr>
          <w:rFonts w:asciiTheme="majorHAnsi" w:hAnsiTheme="majorHAnsi" w:cstheme="majorHAnsi"/>
          <w:color w:val="000000"/>
          <w:sz w:val="24"/>
          <w:szCs w:val="24"/>
        </w:rPr>
        <w:t xml:space="preserve">state or central government or their agencies/ departments </w:t>
      </w:r>
      <w:r w:rsidRPr="006C2A22">
        <w:rPr>
          <w:rFonts w:asciiTheme="majorHAnsi" w:hAnsiTheme="majorHAnsi" w:cstheme="majorHAnsi"/>
          <w:color w:val="000000"/>
          <w:sz w:val="24"/>
          <w:szCs w:val="24"/>
        </w:rPr>
        <w:t>at any time.</w:t>
      </w:r>
    </w:p>
    <w:p w14:paraId="18FFA8E2" w14:textId="77777777" w:rsidR="00595C14" w:rsidRDefault="00595C14" w:rsidP="0082528B">
      <w:pPr>
        <w:pBdr>
          <w:top w:val="nil"/>
          <w:left w:val="nil"/>
          <w:bottom w:val="nil"/>
          <w:right w:val="nil"/>
          <w:between w:val="nil"/>
        </w:pBdr>
        <w:spacing w:line="276" w:lineRule="auto"/>
        <w:ind w:left="1456" w:hanging="360"/>
        <w:jc w:val="both"/>
        <w:rPr>
          <w:rFonts w:asciiTheme="majorHAnsi" w:hAnsiTheme="majorHAnsi" w:cstheme="majorHAnsi"/>
          <w:color w:val="000000"/>
          <w:sz w:val="24"/>
          <w:szCs w:val="24"/>
        </w:rPr>
      </w:pPr>
    </w:p>
    <w:p w14:paraId="0296321B" w14:textId="77777777" w:rsidR="00E51520" w:rsidRPr="006C2A22" w:rsidRDefault="00E51520" w:rsidP="0082528B">
      <w:pPr>
        <w:pBdr>
          <w:top w:val="nil"/>
          <w:left w:val="nil"/>
          <w:bottom w:val="nil"/>
          <w:right w:val="nil"/>
          <w:between w:val="nil"/>
        </w:pBdr>
        <w:spacing w:line="276" w:lineRule="auto"/>
        <w:ind w:left="1456" w:hanging="360"/>
        <w:jc w:val="both"/>
        <w:rPr>
          <w:rFonts w:asciiTheme="majorHAnsi" w:hAnsiTheme="majorHAnsi" w:cstheme="majorHAnsi"/>
          <w:color w:val="000000"/>
          <w:sz w:val="24"/>
          <w:szCs w:val="24"/>
        </w:rPr>
      </w:pPr>
    </w:p>
    <w:p w14:paraId="22FE9AC7" w14:textId="508ED8B7" w:rsidR="00595C14" w:rsidRPr="006C2A22" w:rsidRDefault="00595C14" w:rsidP="0082528B">
      <w:pPr>
        <w:numPr>
          <w:ilvl w:val="0"/>
          <w:numId w:val="25"/>
        </w:numPr>
        <w:pBdr>
          <w:top w:val="nil"/>
          <w:left w:val="nil"/>
          <w:bottom w:val="nil"/>
          <w:right w:val="nil"/>
          <w:between w:val="nil"/>
        </w:pBdr>
        <w:tabs>
          <w:tab w:val="left" w:pos="1457"/>
        </w:tabs>
        <w:spacing w:line="276" w:lineRule="auto"/>
        <w:ind w:right="422"/>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Copies of </w:t>
      </w:r>
      <w:r w:rsidR="00DA3F7A" w:rsidRPr="006C2A22">
        <w:rPr>
          <w:rFonts w:asciiTheme="majorHAnsi" w:hAnsiTheme="majorHAnsi" w:cstheme="majorHAnsi"/>
          <w:color w:val="000000"/>
          <w:sz w:val="24"/>
          <w:szCs w:val="24"/>
        </w:rPr>
        <w:t xml:space="preserve">empanelment of the HR agency with government organization/ PSU/ reputed BFSI / category-1 merchant bank (which has successfully handled mainboard </w:t>
      </w:r>
      <w:r w:rsidR="00FF0E6D" w:rsidRPr="006C2A22">
        <w:rPr>
          <w:rFonts w:asciiTheme="majorHAnsi" w:hAnsiTheme="majorHAnsi" w:cstheme="majorHAnsi"/>
          <w:color w:val="000000"/>
          <w:sz w:val="24"/>
          <w:szCs w:val="24"/>
        </w:rPr>
        <w:t>IPO</w:t>
      </w:r>
      <w:r w:rsidR="00DA3F7A" w:rsidRPr="006C2A22">
        <w:rPr>
          <w:rFonts w:asciiTheme="majorHAnsi" w:hAnsiTheme="majorHAnsi" w:cstheme="majorHAnsi"/>
          <w:color w:val="000000"/>
          <w:sz w:val="24"/>
          <w:szCs w:val="24"/>
        </w:rPr>
        <w:t xml:space="preserve">s a sole or </w:t>
      </w:r>
      <w:proofErr w:type="gramStart"/>
      <w:r w:rsidR="00DA3F7A" w:rsidRPr="006C2A22">
        <w:rPr>
          <w:rFonts w:asciiTheme="majorHAnsi" w:hAnsiTheme="majorHAnsi" w:cstheme="majorHAnsi"/>
          <w:color w:val="000000"/>
          <w:sz w:val="24"/>
          <w:szCs w:val="24"/>
        </w:rPr>
        <w:t xml:space="preserve">lead </w:t>
      </w:r>
      <w:r w:rsidR="006327E9" w:rsidRPr="0082528B">
        <w:rPr>
          <w:rFonts w:asciiTheme="majorHAnsi" w:hAnsiTheme="majorHAnsi" w:cstheme="majorHAnsi"/>
          <w:color w:val="000000"/>
          <w:sz w:val="24"/>
          <w:szCs w:val="24"/>
        </w:rPr>
        <w:t> Book</w:t>
      </w:r>
      <w:proofErr w:type="gramEnd"/>
      <w:r w:rsidR="006327E9" w:rsidRPr="0082528B">
        <w:rPr>
          <w:rFonts w:asciiTheme="majorHAnsi" w:hAnsiTheme="majorHAnsi" w:cstheme="majorHAnsi"/>
          <w:color w:val="000000"/>
          <w:sz w:val="24"/>
          <w:szCs w:val="24"/>
        </w:rPr>
        <w:t xml:space="preserve"> Running Lead Managers</w:t>
      </w:r>
      <w:r w:rsidR="006327E9" w:rsidRPr="006C2A22">
        <w:rPr>
          <w:rFonts w:asciiTheme="majorHAnsi" w:hAnsiTheme="majorHAnsi" w:cstheme="majorHAnsi"/>
          <w:color w:val="000000"/>
          <w:sz w:val="24"/>
          <w:szCs w:val="24"/>
        </w:rPr>
        <w:t>)</w:t>
      </w:r>
      <w:r w:rsidR="00DA3F7A" w:rsidRPr="006C2A22">
        <w:rPr>
          <w:rFonts w:asciiTheme="majorHAnsi" w:hAnsiTheme="majorHAnsi" w:cstheme="majorHAnsi"/>
          <w:color w:val="000000"/>
          <w:sz w:val="24"/>
          <w:szCs w:val="24"/>
        </w:rPr>
        <w:t xml:space="preserve"> to be furnished (if available)</w:t>
      </w:r>
      <w:r w:rsidR="006327E9" w:rsidRPr="006C2A22">
        <w:rPr>
          <w:rFonts w:asciiTheme="majorHAnsi" w:hAnsiTheme="majorHAnsi" w:cstheme="majorHAnsi"/>
          <w:color w:val="000000"/>
          <w:sz w:val="24"/>
          <w:szCs w:val="24"/>
        </w:rPr>
        <w:t>.</w:t>
      </w:r>
    </w:p>
    <w:p w14:paraId="45F1CC4E" w14:textId="77777777" w:rsidR="00B35FE4" w:rsidRPr="006C2A22" w:rsidRDefault="00B35FE4" w:rsidP="0082528B">
      <w:pPr>
        <w:pStyle w:val="ListParagraph"/>
        <w:spacing w:line="276" w:lineRule="auto"/>
        <w:rPr>
          <w:rFonts w:asciiTheme="majorHAnsi" w:hAnsiTheme="majorHAnsi" w:cstheme="majorHAnsi"/>
          <w:color w:val="000000"/>
          <w:sz w:val="24"/>
          <w:szCs w:val="24"/>
        </w:rPr>
      </w:pPr>
    </w:p>
    <w:p w14:paraId="1C84925F" w14:textId="6B7466EC" w:rsidR="00595C14" w:rsidRPr="006C2A22" w:rsidRDefault="00595C14" w:rsidP="0082528B">
      <w:pPr>
        <w:numPr>
          <w:ilvl w:val="0"/>
          <w:numId w:val="25"/>
        </w:numPr>
        <w:pBdr>
          <w:top w:val="nil"/>
          <w:left w:val="nil"/>
          <w:bottom w:val="nil"/>
          <w:right w:val="nil"/>
          <w:between w:val="nil"/>
        </w:pBdr>
        <w:tabs>
          <w:tab w:val="left" w:pos="1457"/>
        </w:tabs>
        <w:spacing w:line="276" w:lineRule="auto"/>
        <w:ind w:right="422"/>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proposal of only those </w:t>
      </w:r>
      <w:r w:rsidR="00036A40" w:rsidRPr="006C2A22">
        <w:rPr>
          <w:rFonts w:asciiTheme="majorHAnsi" w:hAnsiTheme="majorHAnsi" w:cstheme="majorHAnsi"/>
          <w:color w:val="000000"/>
          <w:sz w:val="24"/>
          <w:szCs w:val="24"/>
        </w:rPr>
        <w:t xml:space="preserve">Bidders </w:t>
      </w:r>
      <w:r w:rsidRPr="006C2A22">
        <w:rPr>
          <w:rFonts w:asciiTheme="majorHAnsi" w:hAnsiTheme="majorHAnsi" w:cstheme="majorHAnsi"/>
          <w:color w:val="000000"/>
          <w:sz w:val="24"/>
          <w:szCs w:val="24"/>
        </w:rPr>
        <w:t xml:space="preserve">who satisfy all the specified conditions will be considered for evaluation process. The criteria and the actual process of evaluation of the responses to this RFP and subsequent selection of the successful </w:t>
      </w:r>
      <w:r w:rsidR="00573C44"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 will be entirely at the discretion</w:t>
      </w:r>
      <w:r w:rsidR="00573C44" w:rsidRPr="006C2A22">
        <w:rPr>
          <w:rFonts w:asciiTheme="majorHAnsi" w:hAnsiTheme="majorHAnsi" w:cstheme="majorHAnsi"/>
          <w:color w:val="000000"/>
          <w:sz w:val="24"/>
          <w:szCs w:val="24"/>
        </w:rPr>
        <w:t xml:space="preserve"> of BOIMB</w:t>
      </w:r>
      <w:r w:rsidRPr="006C2A22">
        <w:rPr>
          <w:rFonts w:asciiTheme="majorHAnsi" w:hAnsiTheme="majorHAnsi" w:cstheme="majorHAnsi"/>
          <w:color w:val="000000"/>
          <w:sz w:val="24"/>
          <w:szCs w:val="24"/>
        </w:rPr>
        <w:t>.</w:t>
      </w:r>
    </w:p>
    <w:p w14:paraId="1D24C098" w14:textId="77777777" w:rsidR="00B35FE4" w:rsidRPr="006C2A22" w:rsidRDefault="00B35FE4" w:rsidP="0082528B">
      <w:pPr>
        <w:pBdr>
          <w:top w:val="nil"/>
          <w:left w:val="nil"/>
          <w:bottom w:val="nil"/>
          <w:right w:val="nil"/>
          <w:between w:val="nil"/>
        </w:pBdr>
        <w:tabs>
          <w:tab w:val="left" w:pos="1457"/>
        </w:tabs>
        <w:spacing w:line="276" w:lineRule="auto"/>
        <w:ind w:left="1456" w:right="422"/>
        <w:jc w:val="both"/>
        <w:rPr>
          <w:rFonts w:asciiTheme="majorHAnsi" w:hAnsiTheme="majorHAnsi" w:cstheme="majorHAnsi"/>
          <w:color w:val="000000"/>
          <w:sz w:val="24"/>
          <w:szCs w:val="24"/>
        </w:rPr>
      </w:pPr>
    </w:p>
    <w:p w14:paraId="24F00454" w14:textId="25EC2F5C" w:rsidR="00595C14" w:rsidRPr="006C2A22" w:rsidRDefault="00595C14" w:rsidP="0082528B">
      <w:pPr>
        <w:numPr>
          <w:ilvl w:val="0"/>
          <w:numId w:val="25"/>
        </w:numPr>
        <w:pBdr>
          <w:top w:val="nil"/>
          <w:left w:val="nil"/>
          <w:bottom w:val="nil"/>
          <w:right w:val="nil"/>
          <w:between w:val="nil"/>
        </w:pBdr>
        <w:tabs>
          <w:tab w:val="left" w:pos="1457"/>
        </w:tabs>
        <w:spacing w:line="276" w:lineRule="auto"/>
        <w:ind w:right="422"/>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BD3A31"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reserves the right and therefore may waive any minor insufficiency, non- conformity or irregularity in the response to the RFP that does not constitute a significant material deviation </w:t>
      </w:r>
      <w:r w:rsidR="00BE2219" w:rsidRPr="006C2A22">
        <w:rPr>
          <w:rFonts w:asciiTheme="majorHAnsi" w:hAnsiTheme="majorHAnsi" w:cstheme="majorHAnsi"/>
          <w:color w:val="000000"/>
          <w:sz w:val="24"/>
          <w:szCs w:val="24"/>
        </w:rPr>
        <w:t xml:space="preserve">from RFP </w:t>
      </w:r>
      <w:r w:rsidRPr="006C2A22">
        <w:rPr>
          <w:rFonts w:asciiTheme="majorHAnsi" w:hAnsiTheme="majorHAnsi" w:cstheme="majorHAnsi"/>
          <w:color w:val="000000"/>
          <w:sz w:val="24"/>
          <w:szCs w:val="24"/>
        </w:rPr>
        <w:t>provided such waiver does not prejudice or affect the shortlisting of any</w:t>
      </w:r>
      <w:r w:rsidR="009E47B7" w:rsidRPr="006C2A22">
        <w:rPr>
          <w:rFonts w:asciiTheme="majorHAnsi" w:hAnsiTheme="majorHAnsi" w:cstheme="majorHAnsi"/>
          <w:color w:val="000000"/>
          <w:sz w:val="24"/>
          <w:szCs w:val="24"/>
        </w:rPr>
        <w:t xml:space="preserve"> </w:t>
      </w:r>
      <w:r w:rsidR="00BE2219" w:rsidRPr="006C2A22">
        <w:rPr>
          <w:rFonts w:asciiTheme="majorHAnsi" w:hAnsiTheme="majorHAnsi" w:cstheme="majorHAnsi"/>
          <w:color w:val="000000"/>
          <w:sz w:val="24"/>
          <w:szCs w:val="24"/>
        </w:rPr>
        <w:t xml:space="preserve">other </w:t>
      </w:r>
      <w:r w:rsidR="009E47B7" w:rsidRPr="006C2A22">
        <w:rPr>
          <w:rFonts w:asciiTheme="majorHAnsi" w:hAnsiTheme="majorHAnsi" w:cstheme="majorHAnsi"/>
          <w:color w:val="000000"/>
          <w:sz w:val="24"/>
          <w:szCs w:val="24"/>
        </w:rPr>
        <w:t>HR agency</w:t>
      </w:r>
      <w:r w:rsidRPr="006C2A22">
        <w:rPr>
          <w:rFonts w:asciiTheme="majorHAnsi" w:hAnsiTheme="majorHAnsi" w:cstheme="majorHAnsi"/>
          <w:color w:val="000000"/>
          <w:sz w:val="24"/>
          <w:szCs w:val="24"/>
        </w:rPr>
        <w:t xml:space="preserve">. </w:t>
      </w:r>
      <w:r w:rsidR="00BE2219" w:rsidRPr="006C2A22">
        <w:rPr>
          <w:rFonts w:asciiTheme="majorHAnsi" w:hAnsiTheme="majorHAnsi" w:cstheme="majorHAnsi"/>
          <w:color w:val="000000"/>
          <w:sz w:val="24"/>
          <w:szCs w:val="24"/>
        </w:rPr>
        <w:t>It is herein clarified that n</w:t>
      </w:r>
      <w:r w:rsidRPr="006C2A22">
        <w:rPr>
          <w:rFonts w:asciiTheme="majorHAnsi" w:hAnsiTheme="majorHAnsi" w:cstheme="majorHAnsi"/>
          <w:color w:val="000000"/>
          <w:sz w:val="24"/>
          <w:szCs w:val="24"/>
        </w:rPr>
        <w:t>o query shall be entertained from any unsuccessful Bidder by BOIMB.</w:t>
      </w:r>
    </w:p>
    <w:p w14:paraId="2A09EBF6" w14:textId="77777777" w:rsidR="00B35FE4" w:rsidRPr="006C2A22" w:rsidRDefault="00B35FE4" w:rsidP="0082528B">
      <w:pPr>
        <w:spacing w:line="276" w:lineRule="auto"/>
        <w:ind w:left="1456"/>
        <w:rPr>
          <w:rFonts w:asciiTheme="majorHAnsi" w:hAnsiTheme="majorHAnsi" w:cstheme="majorHAnsi"/>
          <w:sz w:val="24"/>
          <w:szCs w:val="24"/>
        </w:rPr>
      </w:pPr>
    </w:p>
    <w:p w14:paraId="26E2DEBD" w14:textId="1B203C49" w:rsidR="00595C14" w:rsidRPr="006C2A22" w:rsidRDefault="00595C14" w:rsidP="0082528B">
      <w:pPr>
        <w:numPr>
          <w:ilvl w:val="0"/>
          <w:numId w:val="25"/>
        </w:numPr>
        <w:spacing w:line="276" w:lineRule="auto"/>
        <w:ind w:right="405"/>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770E96" w:rsidRPr="006C2A22">
        <w:rPr>
          <w:rFonts w:asciiTheme="majorHAnsi" w:hAnsiTheme="majorHAnsi" w:cstheme="majorHAnsi"/>
          <w:sz w:val="24"/>
          <w:szCs w:val="24"/>
        </w:rPr>
        <w:t xml:space="preserve">Bidder(s) selected </w:t>
      </w:r>
      <w:r w:rsidR="00AB58A9" w:rsidRPr="006C2A22">
        <w:rPr>
          <w:rFonts w:asciiTheme="majorHAnsi" w:hAnsiTheme="majorHAnsi" w:cstheme="majorHAnsi"/>
          <w:sz w:val="24"/>
          <w:szCs w:val="24"/>
        </w:rPr>
        <w:t xml:space="preserve">by BOIMB </w:t>
      </w:r>
      <w:r w:rsidR="00770E96" w:rsidRPr="006C2A22">
        <w:rPr>
          <w:rFonts w:asciiTheme="majorHAnsi" w:hAnsiTheme="majorHAnsi" w:cstheme="majorHAnsi"/>
          <w:sz w:val="24"/>
          <w:szCs w:val="24"/>
        </w:rPr>
        <w:t xml:space="preserve">pursuant to this RFP </w:t>
      </w:r>
      <w:r w:rsidRPr="006C2A22">
        <w:rPr>
          <w:rFonts w:asciiTheme="majorHAnsi" w:hAnsiTheme="majorHAnsi" w:cstheme="majorHAnsi"/>
          <w:sz w:val="24"/>
          <w:szCs w:val="24"/>
        </w:rPr>
        <w:t xml:space="preserve">shall not subcontract or permit anyone other than its personnel to perform any of the work, service or other performance </w:t>
      </w:r>
      <w:r w:rsidR="00E76628" w:rsidRPr="006C2A22">
        <w:rPr>
          <w:rFonts w:asciiTheme="majorHAnsi" w:hAnsiTheme="majorHAnsi" w:cstheme="majorHAnsi"/>
          <w:sz w:val="24"/>
          <w:szCs w:val="24"/>
        </w:rPr>
        <w:t xml:space="preserve">as </w:t>
      </w:r>
      <w:r w:rsidRPr="006C2A22">
        <w:rPr>
          <w:rFonts w:asciiTheme="majorHAnsi" w:hAnsiTheme="majorHAnsi" w:cstheme="majorHAnsi"/>
          <w:sz w:val="24"/>
          <w:szCs w:val="24"/>
        </w:rPr>
        <w:t>required under this RFP.</w:t>
      </w:r>
    </w:p>
    <w:p w14:paraId="42F4C60E" w14:textId="14F30828" w:rsidR="00595C14" w:rsidRPr="006C2A22" w:rsidRDefault="00595C14" w:rsidP="0082528B">
      <w:pP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br w:type="page"/>
      </w:r>
    </w:p>
    <w:p w14:paraId="5DA457AE" w14:textId="730B92F8" w:rsidR="00605C2F" w:rsidRPr="006C2A22" w:rsidRDefault="00E46291" w:rsidP="0082528B">
      <w:pPr>
        <w:pStyle w:val="Heading1"/>
        <w:spacing w:before="0" w:line="276" w:lineRule="auto"/>
        <w:ind w:left="1206" w:right="1534"/>
        <w:rPr>
          <w:rFonts w:asciiTheme="majorHAnsi" w:hAnsiTheme="majorHAnsi" w:cstheme="majorHAnsi"/>
          <w:sz w:val="24"/>
          <w:szCs w:val="24"/>
        </w:rPr>
      </w:pPr>
      <w:bookmarkStart w:id="31" w:name="_Toc190091514"/>
      <w:r w:rsidRPr="006C2A22">
        <w:rPr>
          <w:rFonts w:asciiTheme="majorHAnsi" w:hAnsiTheme="majorHAnsi" w:cstheme="majorHAnsi"/>
          <w:sz w:val="24"/>
          <w:szCs w:val="24"/>
        </w:rPr>
        <w:t>SECTION III</w:t>
      </w:r>
      <w:bookmarkEnd w:id="31"/>
    </w:p>
    <w:p w14:paraId="04C48462" w14:textId="711364AB" w:rsidR="00605C2F" w:rsidRPr="006C2A22" w:rsidRDefault="00E46291" w:rsidP="0082528B">
      <w:pPr>
        <w:pStyle w:val="Heading2"/>
        <w:spacing w:before="0" w:line="276" w:lineRule="auto"/>
        <w:ind w:left="1205" w:right="1534"/>
        <w:jc w:val="center"/>
        <w:rPr>
          <w:rFonts w:asciiTheme="majorHAnsi" w:hAnsiTheme="majorHAnsi" w:cstheme="majorHAnsi"/>
        </w:rPr>
      </w:pPr>
      <w:bookmarkStart w:id="32" w:name="_Ref187400760"/>
      <w:bookmarkStart w:id="33" w:name="_Toc190091515"/>
      <w:r w:rsidRPr="006C2A22">
        <w:rPr>
          <w:rFonts w:asciiTheme="majorHAnsi" w:hAnsiTheme="majorHAnsi" w:cstheme="majorHAnsi"/>
        </w:rPr>
        <w:t>SCOPE OF WORK</w:t>
      </w:r>
      <w:bookmarkEnd w:id="32"/>
      <w:bookmarkEnd w:id="33"/>
    </w:p>
    <w:p w14:paraId="35B2FC6D" w14:textId="77777777" w:rsidR="003258C8" w:rsidRPr="006C2A22" w:rsidRDefault="003258C8" w:rsidP="0082528B">
      <w:pPr>
        <w:spacing w:line="276" w:lineRule="auto"/>
        <w:ind w:left="720"/>
        <w:jc w:val="both"/>
        <w:rPr>
          <w:rFonts w:asciiTheme="majorHAnsi" w:hAnsiTheme="majorHAnsi" w:cstheme="majorHAnsi"/>
          <w:sz w:val="24"/>
          <w:szCs w:val="24"/>
        </w:rPr>
      </w:pPr>
    </w:p>
    <w:p w14:paraId="021752BC" w14:textId="6E535DD0" w:rsidR="00605C2F" w:rsidRDefault="00E46291" w:rsidP="0082528B">
      <w:pPr>
        <w:spacing w:line="276" w:lineRule="auto"/>
        <w:ind w:left="720"/>
        <w:jc w:val="both"/>
        <w:rPr>
          <w:rFonts w:asciiTheme="majorHAnsi" w:hAnsiTheme="majorHAnsi" w:cstheme="majorHAnsi"/>
          <w:sz w:val="24"/>
          <w:szCs w:val="24"/>
        </w:rPr>
      </w:pPr>
      <w:r w:rsidRPr="006C2A22">
        <w:rPr>
          <w:rFonts w:asciiTheme="majorHAnsi" w:hAnsiTheme="majorHAnsi" w:cstheme="majorHAnsi"/>
          <w:sz w:val="24"/>
          <w:szCs w:val="24"/>
        </w:rPr>
        <w:t xml:space="preserve">BOIMB wishes to empanel a set of competent HR </w:t>
      </w:r>
      <w:r w:rsidR="009E47B7" w:rsidRPr="006C2A22">
        <w:rPr>
          <w:rFonts w:asciiTheme="majorHAnsi" w:hAnsiTheme="majorHAnsi" w:cstheme="majorHAnsi"/>
          <w:sz w:val="24"/>
          <w:szCs w:val="24"/>
        </w:rPr>
        <w:t xml:space="preserve">agency </w:t>
      </w:r>
      <w:r w:rsidRPr="006C2A22">
        <w:rPr>
          <w:rFonts w:asciiTheme="majorHAnsi" w:hAnsiTheme="majorHAnsi" w:cstheme="majorHAnsi"/>
          <w:sz w:val="24"/>
          <w:szCs w:val="24"/>
        </w:rPr>
        <w:t xml:space="preserve">to assist it in recruitment of quality manpower in various positions on </w:t>
      </w:r>
      <w:r w:rsidR="00840CE9" w:rsidRPr="006C2A22">
        <w:rPr>
          <w:rFonts w:asciiTheme="majorHAnsi" w:hAnsiTheme="majorHAnsi" w:cstheme="majorHAnsi"/>
          <w:sz w:val="24"/>
          <w:szCs w:val="24"/>
        </w:rPr>
        <w:t xml:space="preserve">regular and/or </w:t>
      </w:r>
      <w:r w:rsidRPr="006C2A22">
        <w:rPr>
          <w:rFonts w:asciiTheme="majorHAnsi" w:hAnsiTheme="majorHAnsi" w:cstheme="majorHAnsi"/>
          <w:sz w:val="24"/>
          <w:szCs w:val="24"/>
        </w:rPr>
        <w:t>contract</w:t>
      </w:r>
      <w:r w:rsidR="00DE293D" w:rsidRPr="006C2A22">
        <w:rPr>
          <w:rFonts w:asciiTheme="majorHAnsi" w:hAnsiTheme="majorHAnsi" w:cstheme="majorHAnsi"/>
          <w:sz w:val="24"/>
          <w:szCs w:val="24"/>
        </w:rPr>
        <w:t>ual</w:t>
      </w:r>
      <w:r w:rsidRPr="006C2A22">
        <w:rPr>
          <w:rFonts w:asciiTheme="majorHAnsi" w:hAnsiTheme="majorHAnsi" w:cstheme="majorHAnsi"/>
          <w:sz w:val="24"/>
          <w:szCs w:val="24"/>
        </w:rPr>
        <w:t xml:space="preserve"> basis. The broad scope of work for the empaneled </w:t>
      </w:r>
      <w:r w:rsidR="009E47B7" w:rsidRPr="006C2A22">
        <w:rPr>
          <w:rFonts w:asciiTheme="majorHAnsi" w:hAnsiTheme="majorHAnsi" w:cstheme="majorHAnsi"/>
          <w:sz w:val="24"/>
          <w:szCs w:val="24"/>
        </w:rPr>
        <w:t xml:space="preserve">agency </w:t>
      </w:r>
      <w:r w:rsidRPr="006C2A22">
        <w:rPr>
          <w:rFonts w:asciiTheme="majorHAnsi" w:hAnsiTheme="majorHAnsi" w:cstheme="majorHAnsi"/>
          <w:sz w:val="24"/>
          <w:szCs w:val="24"/>
        </w:rPr>
        <w:t>is as under:</w:t>
      </w:r>
    </w:p>
    <w:p w14:paraId="389E28B1" w14:textId="77777777" w:rsidR="00AD0F49" w:rsidRPr="006C2A22" w:rsidRDefault="00AD0F49" w:rsidP="0082528B">
      <w:pPr>
        <w:spacing w:line="276" w:lineRule="auto"/>
        <w:ind w:left="720"/>
        <w:jc w:val="both"/>
        <w:rPr>
          <w:rFonts w:asciiTheme="majorHAnsi" w:hAnsiTheme="majorHAnsi" w:cstheme="majorHAnsi"/>
          <w:sz w:val="24"/>
          <w:szCs w:val="24"/>
        </w:rPr>
      </w:pPr>
    </w:p>
    <w:p w14:paraId="53CDB370" w14:textId="5191B4E5"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Understanding </w:t>
      </w:r>
      <w:r w:rsidR="003409DE" w:rsidRPr="006C2A22">
        <w:rPr>
          <w:rFonts w:asciiTheme="majorHAnsi" w:hAnsiTheme="majorHAnsi" w:cstheme="majorHAnsi"/>
          <w:color w:val="000000"/>
          <w:sz w:val="24"/>
          <w:szCs w:val="24"/>
        </w:rPr>
        <w:t xml:space="preserve">of BOIMB </w:t>
      </w:r>
      <w:r w:rsidRPr="006C2A22">
        <w:rPr>
          <w:rFonts w:asciiTheme="majorHAnsi" w:hAnsiTheme="majorHAnsi" w:cstheme="majorHAnsi"/>
          <w:color w:val="000000"/>
          <w:sz w:val="24"/>
          <w:szCs w:val="24"/>
        </w:rPr>
        <w:t>requirement</w:t>
      </w:r>
      <w:r w:rsidR="003409DE" w:rsidRPr="006C2A22">
        <w:rPr>
          <w:rFonts w:asciiTheme="majorHAnsi" w:hAnsiTheme="majorHAnsi" w:cstheme="majorHAnsi"/>
          <w:color w:val="000000"/>
          <w:sz w:val="24"/>
          <w:szCs w:val="24"/>
        </w:rPr>
        <w:t xml:space="preserve">s which </w:t>
      </w:r>
      <w:r w:rsidRPr="006C2A22">
        <w:rPr>
          <w:rFonts w:asciiTheme="majorHAnsi" w:hAnsiTheme="majorHAnsi" w:cstheme="majorHAnsi"/>
          <w:color w:val="000000"/>
          <w:sz w:val="24"/>
          <w:szCs w:val="24"/>
        </w:rPr>
        <w:t xml:space="preserve">it seeks in a potential candidate and </w:t>
      </w:r>
      <w:r w:rsidR="00BC5064" w:rsidRPr="006C2A22">
        <w:rPr>
          <w:rFonts w:asciiTheme="majorHAnsi" w:hAnsiTheme="majorHAnsi" w:cstheme="majorHAnsi"/>
          <w:color w:val="000000"/>
          <w:sz w:val="24"/>
          <w:szCs w:val="24"/>
        </w:rPr>
        <w:t>p</w:t>
      </w:r>
      <w:r w:rsidRPr="006C2A22">
        <w:rPr>
          <w:rFonts w:asciiTheme="majorHAnsi" w:hAnsiTheme="majorHAnsi" w:cstheme="majorHAnsi"/>
          <w:color w:val="000000"/>
          <w:sz w:val="24"/>
          <w:szCs w:val="24"/>
        </w:rPr>
        <w:t xml:space="preserve">reparation of job description in coordination with BOIMB for various positions, which we intend to hire. This would include description of the position for which recruitment is sought, person’s qualitative </w:t>
      </w:r>
      <w:r w:rsidR="00BC5064" w:rsidRPr="006C2A22">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quantitative specifications, qualification and experience, relevant organizational details, </w:t>
      </w:r>
      <w:r w:rsidR="00BC5064" w:rsidRPr="006C2A22">
        <w:rPr>
          <w:rFonts w:asciiTheme="majorHAnsi" w:hAnsiTheme="majorHAnsi" w:cstheme="majorHAnsi"/>
          <w:color w:val="000000"/>
          <w:sz w:val="24"/>
          <w:szCs w:val="24"/>
        </w:rPr>
        <w:t>Cost to Company (“</w:t>
      </w:r>
      <w:r w:rsidRPr="0082528B">
        <w:rPr>
          <w:rFonts w:asciiTheme="majorHAnsi" w:hAnsiTheme="majorHAnsi" w:cstheme="majorHAnsi"/>
          <w:b/>
          <w:color w:val="000000"/>
          <w:sz w:val="24"/>
          <w:szCs w:val="24"/>
        </w:rPr>
        <w:t>CTC</w:t>
      </w:r>
      <w:r w:rsidR="00BC506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bracket per position, etc.</w:t>
      </w:r>
    </w:p>
    <w:p w14:paraId="1569B1EC" w14:textId="67389C6B"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Identification of suitable candidates based on their experience, academic qualification</w:t>
      </w:r>
      <w:r w:rsidR="00857991" w:rsidRPr="006C2A22">
        <w:rPr>
          <w:rFonts w:asciiTheme="majorHAnsi" w:hAnsiTheme="majorHAnsi" w:cstheme="majorHAnsi"/>
          <w:color w:val="000000"/>
          <w:sz w:val="24"/>
          <w:szCs w:val="24"/>
        </w:rPr>
        <w:t xml:space="preserve">, skill sets etc. </w:t>
      </w:r>
      <w:r w:rsidRPr="006C2A22">
        <w:rPr>
          <w:rFonts w:asciiTheme="majorHAnsi" w:hAnsiTheme="majorHAnsi" w:cstheme="majorHAnsi"/>
          <w:color w:val="000000"/>
          <w:sz w:val="24"/>
          <w:szCs w:val="24"/>
        </w:rPr>
        <w:t xml:space="preserve">for the positions specified by BOIMB, </w:t>
      </w:r>
      <w:r w:rsidR="00857991" w:rsidRPr="006C2A22">
        <w:rPr>
          <w:rFonts w:asciiTheme="majorHAnsi" w:hAnsiTheme="majorHAnsi" w:cstheme="majorHAnsi"/>
          <w:color w:val="000000"/>
          <w:sz w:val="24"/>
          <w:szCs w:val="24"/>
        </w:rPr>
        <w:t xml:space="preserve">and </w:t>
      </w:r>
      <w:r w:rsidRPr="006C2A22">
        <w:rPr>
          <w:rFonts w:asciiTheme="majorHAnsi" w:hAnsiTheme="majorHAnsi" w:cstheme="majorHAnsi"/>
          <w:color w:val="000000"/>
          <w:sz w:val="24"/>
          <w:szCs w:val="24"/>
        </w:rPr>
        <w:t>coordinating with them for their participation in the recruitment process.</w:t>
      </w:r>
    </w:p>
    <w:p w14:paraId="12DB7A3D" w14:textId="44892840"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Provide to </w:t>
      </w:r>
      <w:r w:rsidR="00857991"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suitable bio-data of potential candidates as per </w:t>
      </w:r>
      <w:r w:rsidR="00857991"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requirements.</w:t>
      </w:r>
    </w:p>
    <w:p w14:paraId="08ED1EED" w14:textId="29BBA7D1"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Ensure that fair and accurate information of the potential candidates are </w:t>
      </w:r>
      <w:r w:rsidR="00DE293D" w:rsidRPr="006C2A22">
        <w:rPr>
          <w:rFonts w:asciiTheme="majorHAnsi" w:hAnsiTheme="majorHAnsi" w:cstheme="majorHAnsi"/>
          <w:color w:val="000000"/>
          <w:sz w:val="24"/>
          <w:szCs w:val="24"/>
        </w:rPr>
        <w:t>provided</w:t>
      </w:r>
      <w:r w:rsidR="00857991" w:rsidRPr="006C2A22">
        <w:rPr>
          <w:rFonts w:asciiTheme="majorHAnsi" w:hAnsiTheme="majorHAnsi" w:cstheme="majorHAnsi"/>
          <w:color w:val="000000"/>
          <w:sz w:val="24"/>
          <w:szCs w:val="24"/>
        </w:rPr>
        <w:t xml:space="preserve"> to BOIMB</w:t>
      </w:r>
      <w:r w:rsidRPr="006C2A22">
        <w:rPr>
          <w:rFonts w:asciiTheme="majorHAnsi" w:hAnsiTheme="majorHAnsi" w:cstheme="majorHAnsi"/>
          <w:color w:val="000000"/>
          <w:sz w:val="24"/>
          <w:szCs w:val="24"/>
        </w:rPr>
        <w:t>.</w:t>
      </w:r>
    </w:p>
    <w:p w14:paraId="0BC81662" w14:textId="08610B64"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Communicate and coordinate between the </w:t>
      </w:r>
      <w:r w:rsidR="008970A6"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and the potential candidates in fixing the venue, time or such other matters relating to interviewing/ interacting with the potential candidates by the</w:t>
      </w:r>
      <w:r w:rsidR="008970A6"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w:t>
      </w:r>
    </w:p>
    <w:p w14:paraId="4CFB4F87" w14:textId="63C3D53D" w:rsidR="00997689"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HR </w:t>
      </w:r>
      <w:r w:rsidR="009E47B7" w:rsidRPr="006C2A22">
        <w:rPr>
          <w:rFonts w:asciiTheme="majorHAnsi" w:hAnsiTheme="majorHAnsi" w:cstheme="majorHAnsi"/>
          <w:color w:val="000000"/>
          <w:sz w:val="24"/>
          <w:szCs w:val="24"/>
        </w:rPr>
        <w:t xml:space="preserve">agency </w:t>
      </w:r>
      <w:r w:rsidRPr="006C2A22">
        <w:rPr>
          <w:rFonts w:asciiTheme="majorHAnsi" w:hAnsiTheme="majorHAnsi" w:cstheme="majorHAnsi"/>
          <w:color w:val="000000"/>
          <w:sz w:val="24"/>
          <w:szCs w:val="24"/>
        </w:rPr>
        <w:t xml:space="preserve">will carry out 360-degree reference check, education verification </w:t>
      </w:r>
      <w:r w:rsidR="00AF6DA0">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w:t>
      </w:r>
      <w:r w:rsidR="00AF6DA0">
        <w:rPr>
          <w:rFonts w:asciiTheme="majorHAnsi" w:hAnsiTheme="majorHAnsi" w:cstheme="majorHAnsi"/>
          <w:color w:val="000000"/>
          <w:sz w:val="24"/>
          <w:szCs w:val="24"/>
        </w:rPr>
        <w:t>p</w:t>
      </w:r>
      <w:r w:rsidRPr="006C2A22">
        <w:rPr>
          <w:rFonts w:asciiTheme="majorHAnsi" w:hAnsiTheme="majorHAnsi" w:cstheme="majorHAnsi"/>
          <w:color w:val="000000"/>
          <w:sz w:val="24"/>
          <w:szCs w:val="24"/>
        </w:rPr>
        <w:t>olice verification of the finalist candidates.</w:t>
      </w:r>
    </w:p>
    <w:p w14:paraId="6C03EF6E" w14:textId="7FCE0736" w:rsidR="00997689" w:rsidRPr="006C2A22" w:rsidRDefault="00997689" w:rsidP="0082528B">
      <w:pPr>
        <w:numPr>
          <w:ilvl w:val="1"/>
          <w:numId w:val="25"/>
        </w:numPr>
        <w:pBdr>
          <w:top w:val="nil"/>
          <w:left w:val="nil"/>
          <w:bottom w:val="nil"/>
          <w:right w:val="nil"/>
          <w:between w:val="nil"/>
        </w:pBdr>
        <w:tabs>
          <w:tab w:val="left" w:pos="1831"/>
        </w:tabs>
        <w:spacing w:line="276" w:lineRule="auto"/>
        <w:ind w:left="1258" w:right="430"/>
        <w:jc w:val="both"/>
        <w:rPr>
          <w:rFonts w:asciiTheme="majorHAnsi" w:hAnsiTheme="majorHAnsi" w:cstheme="majorHAnsi"/>
          <w:color w:val="000000"/>
          <w:sz w:val="24"/>
          <w:szCs w:val="24"/>
        </w:rPr>
      </w:pPr>
      <w:r w:rsidRPr="0082528B">
        <w:rPr>
          <w:rFonts w:asciiTheme="majorHAnsi" w:hAnsiTheme="majorHAnsi" w:cstheme="majorHAnsi"/>
          <w:color w:val="000000"/>
          <w:sz w:val="24"/>
          <w:szCs w:val="24"/>
        </w:rPr>
        <w:t>Assist the BOIMB with the coordination of acceptance of job offer by the selected/short-listed candidates upon the recruitment process.</w:t>
      </w:r>
    </w:p>
    <w:p w14:paraId="3EE408EC" w14:textId="6A455212" w:rsidR="00844A7B"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Recruitment fees would be charged only for the candidates </w:t>
      </w:r>
      <w:r w:rsidR="00DE293D" w:rsidRPr="006C2A22">
        <w:rPr>
          <w:rFonts w:asciiTheme="majorHAnsi" w:hAnsiTheme="majorHAnsi" w:cstheme="majorHAnsi"/>
          <w:color w:val="000000"/>
          <w:sz w:val="24"/>
          <w:szCs w:val="24"/>
        </w:rPr>
        <w:t xml:space="preserve">selected and accepted the </w:t>
      </w:r>
      <w:r w:rsidR="00A04CA0" w:rsidRPr="006C2A22">
        <w:rPr>
          <w:rFonts w:asciiTheme="majorHAnsi" w:hAnsiTheme="majorHAnsi" w:cstheme="majorHAnsi"/>
          <w:color w:val="000000"/>
          <w:sz w:val="24"/>
          <w:szCs w:val="24"/>
        </w:rPr>
        <w:t>o</w:t>
      </w:r>
      <w:r w:rsidR="00DE293D" w:rsidRPr="006C2A22">
        <w:rPr>
          <w:rFonts w:asciiTheme="majorHAnsi" w:hAnsiTheme="majorHAnsi" w:cstheme="majorHAnsi"/>
          <w:color w:val="000000"/>
          <w:sz w:val="24"/>
          <w:szCs w:val="24"/>
        </w:rPr>
        <w:t xml:space="preserve">ffer of the </w:t>
      </w:r>
      <w:r w:rsidR="00A04CA0" w:rsidRPr="006C2A22">
        <w:rPr>
          <w:rFonts w:asciiTheme="majorHAnsi" w:hAnsiTheme="majorHAnsi" w:cstheme="majorHAnsi"/>
          <w:color w:val="000000"/>
          <w:sz w:val="24"/>
          <w:szCs w:val="24"/>
        </w:rPr>
        <w:t xml:space="preserve">BOIMB </w:t>
      </w:r>
      <w:r w:rsidR="00DE293D" w:rsidRPr="0082528B">
        <w:rPr>
          <w:rFonts w:asciiTheme="majorHAnsi" w:hAnsiTheme="majorHAnsi" w:cstheme="majorHAnsi"/>
          <w:color w:val="000000" w:themeColor="text1"/>
          <w:sz w:val="24"/>
          <w:szCs w:val="24"/>
        </w:rPr>
        <w:t xml:space="preserve">and </w:t>
      </w:r>
      <w:r w:rsidRPr="0082528B">
        <w:rPr>
          <w:rFonts w:asciiTheme="majorHAnsi" w:hAnsiTheme="majorHAnsi" w:cstheme="majorHAnsi"/>
          <w:color w:val="000000" w:themeColor="text1"/>
          <w:sz w:val="24"/>
          <w:szCs w:val="24"/>
        </w:rPr>
        <w:t xml:space="preserve">who complete </w:t>
      </w:r>
      <w:r w:rsidR="000D0746" w:rsidRPr="0082528B">
        <w:rPr>
          <w:rFonts w:asciiTheme="majorHAnsi" w:hAnsiTheme="majorHAnsi" w:cstheme="majorHAnsi"/>
          <w:color w:val="000000" w:themeColor="text1"/>
          <w:sz w:val="24"/>
          <w:szCs w:val="24"/>
        </w:rPr>
        <w:t>18</w:t>
      </w:r>
      <w:r w:rsidRPr="0082528B">
        <w:rPr>
          <w:rFonts w:asciiTheme="majorHAnsi" w:hAnsiTheme="majorHAnsi" w:cstheme="majorHAnsi"/>
          <w:color w:val="000000" w:themeColor="text1"/>
          <w:sz w:val="24"/>
          <w:szCs w:val="24"/>
        </w:rPr>
        <w:t xml:space="preserve">0 </w:t>
      </w:r>
      <w:r w:rsidR="000D0746" w:rsidRPr="0082528B">
        <w:rPr>
          <w:rFonts w:asciiTheme="majorHAnsi" w:hAnsiTheme="majorHAnsi" w:cstheme="majorHAnsi"/>
          <w:color w:val="000000" w:themeColor="text1"/>
          <w:sz w:val="24"/>
          <w:szCs w:val="24"/>
        </w:rPr>
        <w:t>(one hundred eighty</w:t>
      </w:r>
      <w:r w:rsidR="00A04CA0" w:rsidRPr="0082528B">
        <w:rPr>
          <w:rFonts w:asciiTheme="majorHAnsi" w:hAnsiTheme="majorHAnsi" w:cstheme="majorHAnsi"/>
          <w:color w:val="000000" w:themeColor="text1"/>
          <w:sz w:val="24"/>
          <w:szCs w:val="24"/>
        </w:rPr>
        <w:t xml:space="preserve">) </w:t>
      </w:r>
      <w:r w:rsidRPr="0082528B">
        <w:rPr>
          <w:rFonts w:asciiTheme="majorHAnsi" w:hAnsiTheme="majorHAnsi" w:cstheme="majorHAnsi"/>
          <w:color w:val="000000" w:themeColor="text1"/>
          <w:sz w:val="24"/>
          <w:szCs w:val="24"/>
        </w:rPr>
        <w:t>days</w:t>
      </w:r>
      <w:r w:rsidR="00DE293D" w:rsidRPr="0082528B">
        <w:rPr>
          <w:rFonts w:asciiTheme="majorHAnsi" w:hAnsiTheme="majorHAnsi" w:cstheme="majorHAnsi"/>
          <w:color w:val="000000" w:themeColor="text1"/>
          <w:sz w:val="24"/>
          <w:szCs w:val="24"/>
        </w:rPr>
        <w:t xml:space="preserve"> of service with us</w:t>
      </w:r>
      <w:r w:rsidRPr="0082528B">
        <w:rPr>
          <w:rFonts w:asciiTheme="majorHAnsi" w:hAnsiTheme="majorHAnsi" w:cstheme="majorHAnsi"/>
          <w:color w:val="000000" w:themeColor="text1"/>
          <w:sz w:val="24"/>
          <w:szCs w:val="24"/>
        </w:rPr>
        <w:t xml:space="preserve">. However, the agency shall be responsible to provide free replacement of such candidates who left/ separated within for </w:t>
      </w:r>
      <w:r w:rsidR="000D0746" w:rsidRPr="0082528B">
        <w:rPr>
          <w:rFonts w:asciiTheme="majorHAnsi" w:hAnsiTheme="majorHAnsi" w:cstheme="majorHAnsi"/>
          <w:color w:val="000000" w:themeColor="text1"/>
          <w:sz w:val="24"/>
          <w:szCs w:val="24"/>
        </w:rPr>
        <w:t xml:space="preserve">180 (one hundred eighty) </w:t>
      </w:r>
      <w:r w:rsidRPr="0082528B">
        <w:rPr>
          <w:rFonts w:asciiTheme="majorHAnsi" w:hAnsiTheme="majorHAnsi" w:cstheme="majorHAnsi"/>
          <w:color w:val="000000" w:themeColor="text1"/>
          <w:sz w:val="24"/>
          <w:szCs w:val="24"/>
        </w:rPr>
        <w:t xml:space="preserve">days from </w:t>
      </w:r>
      <w:r w:rsidRPr="006C2A22">
        <w:rPr>
          <w:rFonts w:asciiTheme="majorHAnsi" w:hAnsiTheme="majorHAnsi" w:cstheme="majorHAnsi"/>
          <w:color w:val="000000"/>
          <w:sz w:val="24"/>
          <w:szCs w:val="24"/>
        </w:rPr>
        <w:t>the date of its joining</w:t>
      </w:r>
      <w:r w:rsidR="00705D0C" w:rsidRPr="006C2A22">
        <w:rPr>
          <w:rFonts w:asciiTheme="majorHAnsi" w:hAnsiTheme="majorHAnsi" w:cstheme="majorHAnsi"/>
          <w:color w:val="000000"/>
          <w:sz w:val="24"/>
          <w:szCs w:val="24"/>
        </w:rPr>
        <w:t xml:space="preserve"> as given under the offer letter</w:t>
      </w:r>
      <w:r w:rsidRPr="006C2A22">
        <w:rPr>
          <w:rFonts w:asciiTheme="majorHAnsi" w:hAnsiTheme="majorHAnsi" w:cstheme="majorHAnsi"/>
          <w:color w:val="000000"/>
          <w:sz w:val="24"/>
          <w:szCs w:val="24"/>
        </w:rPr>
        <w:t xml:space="preserve">. The said replacement needs to be arranged within 90 </w:t>
      </w:r>
      <w:r w:rsidR="00705D0C" w:rsidRPr="006C2A22">
        <w:rPr>
          <w:rFonts w:asciiTheme="majorHAnsi" w:hAnsiTheme="majorHAnsi" w:cstheme="majorHAnsi"/>
          <w:color w:val="000000"/>
          <w:sz w:val="24"/>
          <w:szCs w:val="24"/>
        </w:rPr>
        <w:t xml:space="preserve">(ninety) </w:t>
      </w:r>
      <w:r w:rsidRPr="006C2A22">
        <w:rPr>
          <w:rFonts w:asciiTheme="majorHAnsi" w:hAnsiTheme="majorHAnsi" w:cstheme="majorHAnsi"/>
          <w:color w:val="000000"/>
          <w:sz w:val="24"/>
          <w:szCs w:val="24"/>
        </w:rPr>
        <w:t xml:space="preserve">days from the date on which the candidate has left </w:t>
      </w:r>
      <w:r w:rsidR="00DE293D" w:rsidRPr="006C2A22">
        <w:rPr>
          <w:rFonts w:asciiTheme="majorHAnsi" w:hAnsiTheme="majorHAnsi" w:cstheme="majorHAnsi"/>
          <w:color w:val="000000"/>
          <w:sz w:val="24"/>
          <w:szCs w:val="24"/>
        </w:rPr>
        <w:t>our</w:t>
      </w:r>
      <w:r w:rsidRPr="006C2A22">
        <w:rPr>
          <w:rFonts w:asciiTheme="majorHAnsi" w:hAnsiTheme="majorHAnsi" w:cstheme="majorHAnsi"/>
          <w:color w:val="000000"/>
          <w:sz w:val="24"/>
          <w:szCs w:val="24"/>
        </w:rPr>
        <w:t xml:space="preserve"> organization, failing which the fee will be forfeited.  </w:t>
      </w:r>
    </w:p>
    <w:p w14:paraId="01E83328" w14:textId="1D687CAD"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Maximum </w:t>
      </w:r>
      <w:r w:rsidR="002F2F04">
        <w:rPr>
          <w:rFonts w:asciiTheme="majorHAnsi" w:hAnsiTheme="majorHAnsi" w:cstheme="majorHAnsi"/>
          <w:color w:val="000000"/>
          <w:sz w:val="24"/>
          <w:szCs w:val="24"/>
        </w:rPr>
        <w:t xml:space="preserve">CTC </w:t>
      </w:r>
      <w:r w:rsidRPr="006C2A22">
        <w:rPr>
          <w:rFonts w:asciiTheme="majorHAnsi" w:hAnsiTheme="majorHAnsi" w:cstheme="majorHAnsi"/>
          <w:color w:val="000000"/>
          <w:sz w:val="24"/>
          <w:szCs w:val="24"/>
        </w:rPr>
        <w:t xml:space="preserve">would be as per ceiling set by the </w:t>
      </w:r>
      <w:r w:rsidR="00705D0C" w:rsidRPr="006C2A22">
        <w:rPr>
          <w:rFonts w:asciiTheme="majorHAnsi" w:hAnsiTheme="majorHAnsi" w:cstheme="majorHAnsi"/>
          <w:color w:val="000000"/>
          <w:sz w:val="24"/>
          <w:szCs w:val="24"/>
        </w:rPr>
        <w:t>BOIMB.</w:t>
      </w:r>
    </w:p>
    <w:p w14:paraId="43FF2CA5" w14:textId="77777777" w:rsidR="00605C2F" w:rsidRPr="006C2A22" w:rsidRDefault="00605C2F" w:rsidP="0082528B">
      <w:pPr>
        <w:spacing w:line="276" w:lineRule="auto"/>
        <w:rPr>
          <w:rFonts w:asciiTheme="majorHAnsi" w:hAnsiTheme="majorHAnsi" w:cstheme="majorHAnsi"/>
          <w:sz w:val="24"/>
          <w:szCs w:val="24"/>
        </w:rPr>
      </w:pPr>
    </w:p>
    <w:p w14:paraId="2F6088BE" w14:textId="77777777" w:rsidR="00605C2F" w:rsidRPr="006C2A22" w:rsidRDefault="00605C2F" w:rsidP="0082528B">
      <w:pPr>
        <w:spacing w:line="276" w:lineRule="auto"/>
        <w:rPr>
          <w:rFonts w:asciiTheme="majorHAnsi" w:hAnsiTheme="majorHAnsi" w:cstheme="majorHAnsi"/>
          <w:sz w:val="24"/>
          <w:szCs w:val="24"/>
        </w:rPr>
      </w:pPr>
    </w:p>
    <w:p w14:paraId="256AA07D" w14:textId="77777777" w:rsidR="00605C2F" w:rsidRPr="006C2A22" w:rsidRDefault="00E46291" w:rsidP="0082528B">
      <w:pPr>
        <w:spacing w:line="276" w:lineRule="auto"/>
        <w:rPr>
          <w:rFonts w:asciiTheme="majorHAnsi" w:hAnsiTheme="majorHAnsi" w:cstheme="majorHAnsi"/>
          <w:sz w:val="24"/>
          <w:szCs w:val="24"/>
        </w:rPr>
      </w:pPr>
      <w:r w:rsidRPr="006C2A22">
        <w:rPr>
          <w:rFonts w:asciiTheme="majorHAnsi" w:hAnsiTheme="majorHAnsi" w:cstheme="majorHAnsi"/>
          <w:sz w:val="24"/>
          <w:szCs w:val="24"/>
        </w:rPr>
        <w:t xml:space="preserve"> </w:t>
      </w:r>
    </w:p>
    <w:p w14:paraId="069BAF7C" w14:textId="77777777" w:rsidR="00605C2F" w:rsidRPr="006C2A22" w:rsidRDefault="00E46291" w:rsidP="0082528B">
      <w:pPr>
        <w:pStyle w:val="Heading3"/>
        <w:spacing w:line="276" w:lineRule="auto"/>
        <w:ind w:left="985"/>
        <w:jc w:val="both"/>
        <w:rPr>
          <w:rFonts w:asciiTheme="majorHAnsi" w:hAnsiTheme="majorHAnsi" w:cstheme="majorHAnsi"/>
          <w:sz w:val="24"/>
          <w:szCs w:val="24"/>
        </w:rPr>
      </w:pPr>
      <w:r w:rsidRPr="006C2A22">
        <w:rPr>
          <w:rFonts w:asciiTheme="majorHAnsi" w:hAnsiTheme="majorHAnsi" w:cstheme="majorHAnsi"/>
          <w:sz w:val="24"/>
          <w:szCs w:val="24"/>
        </w:rPr>
        <w:br w:type="page"/>
      </w:r>
    </w:p>
    <w:p w14:paraId="4A78428B" w14:textId="33A5FD37" w:rsidR="00605C2F" w:rsidRPr="00C313CF" w:rsidRDefault="00E46291" w:rsidP="00C313CF">
      <w:pPr>
        <w:pStyle w:val="Heading1"/>
        <w:spacing w:before="0" w:line="276" w:lineRule="auto"/>
        <w:ind w:left="1206" w:right="1534"/>
        <w:rPr>
          <w:rFonts w:asciiTheme="majorHAnsi" w:hAnsiTheme="majorHAnsi" w:cstheme="majorHAnsi"/>
          <w:sz w:val="24"/>
          <w:szCs w:val="24"/>
        </w:rPr>
      </w:pPr>
      <w:bookmarkStart w:id="34" w:name="_Toc190091516"/>
      <w:r w:rsidRPr="002C577E">
        <w:rPr>
          <w:rFonts w:asciiTheme="majorHAnsi" w:hAnsiTheme="majorHAnsi" w:cstheme="majorHAnsi"/>
          <w:sz w:val="24"/>
          <w:szCs w:val="24"/>
        </w:rPr>
        <w:t>SECTION IV</w:t>
      </w:r>
      <w:bookmarkEnd w:id="34"/>
    </w:p>
    <w:p w14:paraId="029DA63E" w14:textId="464722A4" w:rsidR="00605C2F" w:rsidRPr="006C2A22" w:rsidRDefault="00E46291" w:rsidP="00C313CF">
      <w:pPr>
        <w:pStyle w:val="Heading2"/>
        <w:spacing w:before="0" w:line="276" w:lineRule="auto"/>
        <w:ind w:left="1205" w:right="1534"/>
        <w:jc w:val="center"/>
        <w:rPr>
          <w:rFonts w:asciiTheme="majorHAnsi" w:hAnsiTheme="majorHAnsi" w:cstheme="majorHAnsi"/>
        </w:rPr>
      </w:pPr>
      <w:bookmarkStart w:id="35" w:name="_Toc190091517"/>
      <w:r w:rsidRPr="006C2A22">
        <w:rPr>
          <w:rFonts w:asciiTheme="majorHAnsi" w:hAnsiTheme="majorHAnsi" w:cstheme="majorHAnsi"/>
        </w:rPr>
        <w:t>EVALUATION PROCESS</w:t>
      </w:r>
      <w:bookmarkEnd w:id="35"/>
    </w:p>
    <w:p w14:paraId="74FF4088" w14:textId="77777777" w:rsidR="00605C2F" w:rsidRPr="006C2A22" w:rsidRDefault="00605C2F" w:rsidP="00C313CF">
      <w:pPr>
        <w:spacing w:line="276" w:lineRule="auto"/>
        <w:ind w:left="2008" w:right="522"/>
        <w:rPr>
          <w:rFonts w:asciiTheme="majorHAnsi" w:hAnsiTheme="majorHAnsi" w:cstheme="majorHAnsi"/>
          <w:sz w:val="24"/>
          <w:szCs w:val="24"/>
          <w:u w:val="single"/>
        </w:rPr>
      </w:pPr>
    </w:p>
    <w:p w14:paraId="7F5BA175" w14:textId="766E0CBA" w:rsidR="00605C2F" w:rsidRPr="006C2A22" w:rsidRDefault="00E46291" w:rsidP="0082528B">
      <w:pPr>
        <w:pStyle w:val="Heading2"/>
        <w:numPr>
          <w:ilvl w:val="0"/>
          <w:numId w:val="28"/>
        </w:numPr>
        <w:spacing w:before="0" w:line="276" w:lineRule="auto"/>
        <w:ind w:right="1534"/>
        <w:rPr>
          <w:rFonts w:asciiTheme="majorHAnsi" w:hAnsiTheme="majorHAnsi" w:cstheme="majorHAnsi"/>
        </w:rPr>
      </w:pPr>
      <w:bookmarkStart w:id="36" w:name="_Toc190091518"/>
      <w:r w:rsidRPr="006C2A22">
        <w:rPr>
          <w:rFonts w:asciiTheme="majorHAnsi" w:hAnsiTheme="majorHAnsi" w:cstheme="majorHAnsi"/>
        </w:rPr>
        <w:t>TECHNICAL BID EVALUATION</w:t>
      </w:r>
      <w:bookmarkEnd w:id="36"/>
    </w:p>
    <w:p w14:paraId="31EE2FB8" w14:textId="77777777" w:rsidR="00B35FE4" w:rsidRPr="006C2A22" w:rsidRDefault="00B35FE4" w:rsidP="0082528B">
      <w:pPr>
        <w:spacing w:line="276" w:lineRule="auto"/>
        <w:ind w:left="1800" w:right="522"/>
        <w:jc w:val="both"/>
        <w:rPr>
          <w:rFonts w:asciiTheme="majorHAnsi" w:hAnsiTheme="majorHAnsi" w:cstheme="majorHAnsi"/>
          <w:sz w:val="24"/>
          <w:szCs w:val="24"/>
        </w:rPr>
      </w:pPr>
    </w:p>
    <w:p w14:paraId="794E069A" w14:textId="0A0A77D7" w:rsidR="00605C2F" w:rsidRPr="006C2A22" w:rsidRDefault="00E46291" w:rsidP="0082528B">
      <w:pPr>
        <w:numPr>
          <w:ilvl w:val="0"/>
          <w:numId w:val="12"/>
        </w:numPr>
        <w:spacing w:line="276" w:lineRule="auto"/>
        <w:ind w:right="225"/>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771D8E" w:rsidRPr="006C2A22">
        <w:rPr>
          <w:rFonts w:asciiTheme="majorHAnsi" w:hAnsiTheme="majorHAnsi" w:cstheme="majorHAnsi"/>
          <w:sz w:val="24"/>
          <w:szCs w:val="24"/>
        </w:rPr>
        <w:t>BOIMB’s</w:t>
      </w:r>
      <w:r w:rsidRPr="006C2A22">
        <w:rPr>
          <w:rFonts w:asciiTheme="majorHAnsi" w:hAnsiTheme="majorHAnsi" w:cstheme="majorHAnsi"/>
          <w:sz w:val="24"/>
          <w:szCs w:val="24"/>
        </w:rPr>
        <w:t xml:space="preserve"> Bid </w:t>
      </w:r>
      <w:r w:rsidR="00771D8E" w:rsidRPr="006C2A22">
        <w:rPr>
          <w:rFonts w:asciiTheme="majorHAnsi" w:hAnsiTheme="majorHAnsi" w:cstheme="majorHAnsi"/>
          <w:sz w:val="24"/>
          <w:szCs w:val="24"/>
        </w:rPr>
        <w:t>e</w:t>
      </w:r>
      <w:r w:rsidRPr="006C2A22">
        <w:rPr>
          <w:rFonts w:asciiTheme="majorHAnsi" w:hAnsiTheme="majorHAnsi" w:cstheme="majorHAnsi"/>
          <w:sz w:val="24"/>
          <w:szCs w:val="24"/>
        </w:rPr>
        <w:t>valuation process consists of two-stage procedure. In the first    stage, the eligibility bids shall be evaluated by a duly constituted Tender Evaluation Committee (</w:t>
      </w:r>
      <w:r w:rsidR="00771D8E" w:rsidRPr="006C2A22">
        <w:rPr>
          <w:rFonts w:asciiTheme="majorHAnsi" w:hAnsiTheme="majorHAnsi" w:cstheme="majorHAnsi"/>
          <w:sz w:val="24"/>
          <w:szCs w:val="24"/>
        </w:rPr>
        <w:t>“</w:t>
      </w:r>
      <w:r w:rsidRPr="0082528B">
        <w:rPr>
          <w:rFonts w:asciiTheme="majorHAnsi" w:hAnsiTheme="majorHAnsi" w:cstheme="majorHAnsi"/>
          <w:b/>
          <w:sz w:val="24"/>
          <w:szCs w:val="24"/>
        </w:rPr>
        <w:t>TEC</w:t>
      </w:r>
      <w:r w:rsidR="00771D8E" w:rsidRPr="006C2A22">
        <w:rPr>
          <w:rFonts w:asciiTheme="majorHAnsi" w:hAnsiTheme="majorHAnsi" w:cstheme="majorHAnsi"/>
          <w:sz w:val="24"/>
          <w:szCs w:val="24"/>
        </w:rPr>
        <w:t>”</w:t>
      </w:r>
      <w:r w:rsidRPr="006C2A22">
        <w:rPr>
          <w:rFonts w:asciiTheme="majorHAnsi" w:hAnsiTheme="majorHAnsi" w:cstheme="majorHAnsi"/>
          <w:sz w:val="24"/>
          <w:szCs w:val="24"/>
        </w:rPr>
        <w:t>).</w:t>
      </w:r>
    </w:p>
    <w:p w14:paraId="416040F3" w14:textId="0D966F34" w:rsidR="00605C2F" w:rsidRPr="006C2A22" w:rsidRDefault="00E46291" w:rsidP="0082528B">
      <w:pPr>
        <w:numPr>
          <w:ilvl w:val="0"/>
          <w:numId w:val="12"/>
        </w:numPr>
        <w:spacing w:line="276" w:lineRule="auto"/>
        <w:ind w:right="225"/>
        <w:jc w:val="both"/>
        <w:rPr>
          <w:rFonts w:asciiTheme="majorHAnsi" w:hAnsiTheme="majorHAnsi" w:cstheme="majorHAnsi"/>
          <w:sz w:val="24"/>
          <w:szCs w:val="24"/>
        </w:rPr>
      </w:pPr>
      <w:r w:rsidRPr="006C2A22">
        <w:rPr>
          <w:rFonts w:asciiTheme="majorHAnsi" w:hAnsiTheme="majorHAnsi" w:cstheme="majorHAnsi"/>
          <w:sz w:val="24"/>
          <w:szCs w:val="24"/>
        </w:rPr>
        <w:t xml:space="preserve">The first process for the TEC is to examine the eligible bids as per the tender specifications. </w:t>
      </w:r>
      <w:r w:rsidR="00771D8E" w:rsidRPr="006C2A22">
        <w:rPr>
          <w:rFonts w:asciiTheme="majorHAnsi" w:hAnsiTheme="majorHAnsi" w:cstheme="majorHAnsi"/>
          <w:sz w:val="24"/>
          <w:szCs w:val="24"/>
        </w:rPr>
        <w:t xml:space="preserve">The </w:t>
      </w:r>
      <w:r w:rsidRPr="006C2A22">
        <w:rPr>
          <w:rFonts w:asciiTheme="majorHAnsi" w:hAnsiTheme="majorHAnsi" w:cstheme="majorHAnsi"/>
          <w:sz w:val="24"/>
          <w:szCs w:val="24"/>
        </w:rPr>
        <w:t xml:space="preserve">Bids, not satisfying the eligibility criteria shall be rejected and no further evaluation of </w:t>
      </w:r>
      <w:r w:rsidR="003648FC" w:rsidRPr="006C2A22">
        <w:rPr>
          <w:rFonts w:asciiTheme="majorHAnsi" w:hAnsiTheme="majorHAnsi" w:cstheme="majorHAnsi"/>
          <w:sz w:val="24"/>
          <w:szCs w:val="24"/>
        </w:rPr>
        <w:t>B</w:t>
      </w:r>
      <w:r w:rsidRPr="006C2A22">
        <w:rPr>
          <w:rFonts w:asciiTheme="majorHAnsi" w:hAnsiTheme="majorHAnsi" w:cstheme="majorHAnsi"/>
          <w:sz w:val="24"/>
          <w:szCs w:val="24"/>
        </w:rPr>
        <w:t>ids of these Bi</w:t>
      </w:r>
      <w:r w:rsidR="003648FC" w:rsidRPr="006C2A22">
        <w:rPr>
          <w:rFonts w:asciiTheme="majorHAnsi" w:hAnsiTheme="majorHAnsi" w:cstheme="majorHAnsi"/>
          <w:sz w:val="24"/>
          <w:szCs w:val="24"/>
        </w:rPr>
        <w:t xml:space="preserve">dder(s) </w:t>
      </w:r>
      <w:r w:rsidRPr="006C2A22">
        <w:rPr>
          <w:rFonts w:asciiTheme="majorHAnsi" w:hAnsiTheme="majorHAnsi" w:cstheme="majorHAnsi"/>
          <w:sz w:val="24"/>
          <w:szCs w:val="24"/>
        </w:rPr>
        <w:t>will be done.</w:t>
      </w:r>
    </w:p>
    <w:p w14:paraId="24A87F9F" w14:textId="48CBD6C5" w:rsidR="00605C2F" w:rsidRPr="006C2A22" w:rsidRDefault="00E46291" w:rsidP="0082528B">
      <w:pPr>
        <w:numPr>
          <w:ilvl w:val="0"/>
          <w:numId w:val="12"/>
        </w:numPr>
        <w:pBdr>
          <w:top w:val="nil"/>
          <w:left w:val="nil"/>
          <w:bottom w:val="nil"/>
          <w:right w:val="nil"/>
          <w:between w:val="nil"/>
        </w:pBdr>
        <w:spacing w:line="276" w:lineRule="auto"/>
        <w:ind w:right="22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For </w:t>
      </w:r>
      <w:r w:rsidR="00FC00B0" w:rsidRPr="006C2A22">
        <w:rPr>
          <w:rFonts w:asciiTheme="majorHAnsi" w:hAnsiTheme="majorHAnsi" w:cstheme="majorHAnsi"/>
          <w:color w:val="000000"/>
          <w:sz w:val="24"/>
          <w:szCs w:val="24"/>
        </w:rPr>
        <w:t>e</w:t>
      </w:r>
      <w:r w:rsidRPr="006C2A22">
        <w:rPr>
          <w:rFonts w:asciiTheme="majorHAnsi" w:hAnsiTheme="majorHAnsi" w:cstheme="majorHAnsi"/>
          <w:color w:val="000000"/>
          <w:sz w:val="24"/>
          <w:szCs w:val="24"/>
        </w:rPr>
        <w:t xml:space="preserve">valuation, if required the TEC may ask for additional information from the </w:t>
      </w:r>
      <w:r w:rsidR="00FC00B0"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The time limit to submit additional information shall be specified. Bids of the agencies failing to adhere to the specified time limit shall be rejected.</w:t>
      </w:r>
    </w:p>
    <w:p w14:paraId="578F9CFD" w14:textId="108D4883" w:rsidR="00605C2F" w:rsidRPr="006C2A22" w:rsidRDefault="00E46291" w:rsidP="0082528B">
      <w:pPr>
        <w:numPr>
          <w:ilvl w:val="0"/>
          <w:numId w:val="12"/>
        </w:numPr>
        <w:spacing w:line="276" w:lineRule="auto"/>
        <w:ind w:right="225"/>
        <w:jc w:val="both"/>
        <w:rPr>
          <w:rFonts w:asciiTheme="majorHAnsi" w:hAnsiTheme="majorHAnsi" w:cstheme="majorHAnsi"/>
          <w:sz w:val="24"/>
          <w:szCs w:val="24"/>
        </w:rPr>
      </w:pPr>
      <w:r w:rsidRPr="006C2A22">
        <w:rPr>
          <w:rFonts w:asciiTheme="majorHAnsi" w:hAnsiTheme="majorHAnsi" w:cstheme="majorHAnsi"/>
          <w:sz w:val="24"/>
          <w:szCs w:val="24"/>
        </w:rPr>
        <w:t xml:space="preserve">No conditional </w:t>
      </w:r>
      <w:r w:rsidR="00FC00B0" w:rsidRPr="006C2A22">
        <w:rPr>
          <w:rFonts w:asciiTheme="majorHAnsi" w:hAnsiTheme="majorHAnsi" w:cstheme="majorHAnsi"/>
          <w:sz w:val="24"/>
          <w:szCs w:val="24"/>
        </w:rPr>
        <w:t>B</w:t>
      </w:r>
      <w:r w:rsidRPr="006C2A22">
        <w:rPr>
          <w:rFonts w:asciiTheme="majorHAnsi" w:hAnsiTheme="majorHAnsi" w:cstheme="majorHAnsi"/>
          <w:sz w:val="24"/>
          <w:szCs w:val="24"/>
        </w:rPr>
        <w:t>ids will be accepted by the</w:t>
      </w:r>
      <w:r w:rsidR="00FC00B0" w:rsidRPr="006C2A22">
        <w:rPr>
          <w:rFonts w:asciiTheme="majorHAnsi" w:hAnsiTheme="majorHAnsi" w:cstheme="majorHAnsi"/>
          <w:sz w:val="24"/>
          <w:szCs w:val="24"/>
        </w:rPr>
        <w:t xml:space="preserve"> BOIMB</w:t>
      </w:r>
      <w:r w:rsidRPr="006C2A22">
        <w:rPr>
          <w:rFonts w:asciiTheme="majorHAnsi" w:hAnsiTheme="majorHAnsi" w:cstheme="majorHAnsi"/>
          <w:sz w:val="24"/>
          <w:szCs w:val="24"/>
        </w:rPr>
        <w:t>.</w:t>
      </w:r>
    </w:p>
    <w:p w14:paraId="3B867418" w14:textId="2FD1F1B0" w:rsidR="00605C2F" w:rsidRPr="006C2A22" w:rsidRDefault="00FC00B0" w:rsidP="0082528B">
      <w:pPr>
        <w:numPr>
          <w:ilvl w:val="0"/>
          <w:numId w:val="12"/>
        </w:numPr>
        <w:spacing w:line="276" w:lineRule="auto"/>
        <w:ind w:right="225"/>
        <w:jc w:val="both"/>
        <w:rPr>
          <w:rFonts w:asciiTheme="majorHAnsi" w:hAnsiTheme="majorHAnsi" w:cstheme="majorHAnsi"/>
          <w:sz w:val="24"/>
          <w:szCs w:val="24"/>
        </w:rPr>
      </w:pPr>
      <w:r w:rsidRPr="006C2A22">
        <w:rPr>
          <w:rFonts w:asciiTheme="majorHAnsi" w:hAnsiTheme="majorHAnsi" w:cstheme="majorHAnsi"/>
          <w:sz w:val="24"/>
          <w:szCs w:val="24"/>
        </w:rPr>
        <w:t xml:space="preserve">BOIMB </w:t>
      </w:r>
      <w:r w:rsidR="00E46291" w:rsidRPr="006C2A22">
        <w:rPr>
          <w:rFonts w:asciiTheme="majorHAnsi" w:hAnsiTheme="majorHAnsi" w:cstheme="majorHAnsi"/>
          <w:sz w:val="24"/>
          <w:szCs w:val="24"/>
        </w:rPr>
        <w:t xml:space="preserve">reserves the right to empanel multiple </w:t>
      </w:r>
      <w:r w:rsidR="009E47B7" w:rsidRPr="006C2A22">
        <w:rPr>
          <w:rFonts w:asciiTheme="majorHAnsi" w:hAnsiTheme="majorHAnsi" w:cstheme="majorHAnsi"/>
          <w:sz w:val="24"/>
          <w:szCs w:val="24"/>
        </w:rPr>
        <w:t xml:space="preserve">HR agencies </w:t>
      </w:r>
      <w:r w:rsidR="00E46291" w:rsidRPr="006C2A22">
        <w:rPr>
          <w:rFonts w:asciiTheme="majorHAnsi" w:hAnsiTheme="majorHAnsi" w:cstheme="majorHAnsi"/>
          <w:sz w:val="24"/>
          <w:szCs w:val="24"/>
        </w:rPr>
        <w:t xml:space="preserve">depending upon the suitability and requirement of the </w:t>
      </w:r>
      <w:r w:rsidRPr="006C2A22">
        <w:rPr>
          <w:rFonts w:asciiTheme="majorHAnsi" w:hAnsiTheme="majorHAnsi" w:cstheme="majorHAnsi"/>
          <w:sz w:val="24"/>
          <w:szCs w:val="24"/>
        </w:rPr>
        <w:t>BOIMB.</w:t>
      </w:r>
    </w:p>
    <w:p w14:paraId="3020A2EC" w14:textId="77777777" w:rsidR="00605C2F" w:rsidRPr="006C2A22" w:rsidRDefault="00E46291" w:rsidP="0082528B">
      <w:pPr>
        <w:numPr>
          <w:ilvl w:val="0"/>
          <w:numId w:val="12"/>
        </w:numPr>
        <w:spacing w:line="276" w:lineRule="auto"/>
        <w:ind w:right="225"/>
        <w:jc w:val="both"/>
        <w:rPr>
          <w:rFonts w:asciiTheme="majorHAnsi" w:hAnsiTheme="majorHAnsi" w:cstheme="majorHAnsi"/>
          <w:sz w:val="24"/>
          <w:szCs w:val="24"/>
        </w:rPr>
      </w:pPr>
      <w:r w:rsidRPr="006C2A22">
        <w:rPr>
          <w:rFonts w:asciiTheme="majorHAnsi" w:hAnsiTheme="majorHAnsi" w:cstheme="majorHAnsi"/>
          <w:sz w:val="24"/>
          <w:szCs w:val="24"/>
        </w:rPr>
        <w:t>Technical evaluation criteria is as under:</w:t>
      </w:r>
    </w:p>
    <w:p w14:paraId="6F170848" w14:textId="77777777" w:rsidR="00605C2F" w:rsidRPr="006C2A22" w:rsidRDefault="00605C2F" w:rsidP="0082528B">
      <w:pPr>
        <w:spacing w:line="276" w:lineRule="auto"/>
        <w:ind w:right="522"/>
        <w:jc w:val="both"/>
        <w:rPr>
          <w:rFonts w:asciiTheme="majorHAnsi" w:hAnsiTheme="majorHAnsi" w:cstheme="majorHAnsi"/>
          <w:sz w:val="24"/>
          <w:szCs w:val="24"/>
        </w:rPr>
      </w:pPr>
    </w:p>
    <w:p w14:paraId="287C9600" w14:textId="05D508B6" w:rsidR="00605C2F" w:rsidRPr="006C2A22" w:rsidRDefault="00E46291" w:rsidP="0082528B">
      <w:pPr>
        <w:widowControl/>
        <w:spacing w:line="276" w:lineRule="auto"/>
        <w:ind w:left="720" w:firstLine="540"/>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Break up of technical evaluation criteria</w:t>
      </w:r>
      <w:r w:rsidR="001952FA" w:rsidRPr="006C2A22">
        <w:rPr>
          <w:rFonts w:asciiTheme="majorHAnsi" w:hAnsiTheme="majorHAnsi" w:cstheme="majorHAnsi"/>
          <w:b/>
          <w:color w:val="000000"/>
          <w:sz w:val="24"/>
          <w:szCs w:val="24"/>
        </w:rPr>
        <w:t xml:space="preserve">: </w:t>
      </w:r>
      <w:r w:rsidRPr="006C2A22">
        <w:rPr>
          <w:rFonts w:asciiTheme="majorHAnsi" w:hAnsiTheme="majorHAnsi" w:cstheme="majorHAnsi"/>
          <w:b/>
          <w:color w:val="000000"/>
          <w:sz w:val="24"/>
          <w:szCs w:val="24"/>
        </w:rPr>
        <w:t xml:space="preserve"> </w:t>
      </w:r>
    </w:p>
    <w:p w14:paraId="4E935212" w14:textId="77777777" w:rsidR="00605C2F" w:rsidRPr="006C2A22" w:rsidRDefault="00605C2F" w:rsidP="006B6E21">
      <w:pPr>
        <w:spacing w:line="276" w:lineRule="auto"/>
        <w:ind w:right="522"/>
        <w:jc w:val="both"/>
        <w:rPr>
          <w:rFonts w:asciiTheme="majorHAnsi" w:hAnsiTheme="majorHAnsi" w:cstheme="majorHAnsi"/>
          <w:sz w:val="24"/>
          <w:szCs w:val="24"/>
        </w:rPr>
      </w:pPr>
    </w:p>
    <w:tbl>
      <w:tblPr>
        <w:tblStyle w:val="a1"/>
        <w:tblW w:w="48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6"/>
        <w:gridCol w:w="3216"/>
        <w:gridCol w:w="3352"/>
        <w:gridCol w:w="1167"/>
        <w:gridCol w:w="1448"/>
      </w:tblGrid>
      <w:tr w:rsidR="00B30FF6" w:rsidRPr="006C2A22" w14:paraId="7038EC9C" w14:textId="77777777" w:rsidTr="006B6E21">
        <w:trPr>
          <w:trHeight w:val="716"/>
          <w:jc w:val="center"/>
        </w:trPr>
        <w:tc>
          <w:tcPr>
            <w:tcW w:w="403" w:type="pct"/>
            <w:vAlign w:val="center"/>
          </w:tcPr>
          <w:p w14:paraId="04C04EBD" w14:textId="6F70BCD0" w:rsidR="00605C2F" w:rsidRPr="006B6E21" w:rsidRDefault="00E46291" w:rsidP="006B6E21">
            <w:pPr>
              <w:spacing w:line="276" w:lineRule="auto"/>
              <w:jc w:val="center"/>
              <w:rPr>
                <w:rFonts w:asciiTheme="majorHAnsi" w:hAnsiTheme="majorHAnsi" w:cstheme="majorHAnsi"/>
                <w:b/>
                <w:color w:val="000000"/>
                <w:sz w:val="24"/>
                <w:szCs w:val="24"/>
              </w:rPr>
            </w:pPr>
            <w:r w:rsidRPr="006B6E21">
              <w:rPr>
                <w:rFonts w:asciiTheme="majorHAnsi" w:hAnsiTheme="majorHAnsi" w:cstheme="majorHAnsi"/>
                <w:b/>
                <w:color w:val="000000"/>
                <w:sz w:val="24"/>
                <w:szCs w:val="24"/>
              </w:rPr>
              <w:t>S.</w:t>
            </w:r>
            <w:r w:rsidR="00757D1C" w:rsidRPr="006B6E21">
              <w:rPr>
                <w:rFonts w:asciiTheme="majorHAnsi" w:hAnsiTheme="majorHAnsi" w:cstheme="majorHAnsi"/>
                <w:b/>
                <w:color w:val="000000"/>
                <w:sz w:val="24"/>
                <w:szCs w:val="24"/>
              </w:rPr>
              <w:t xml:space="preserve"> </w:t>
            </w:r>
            <w:r w:rsidRPr="006B6E21">
              <w:rPr>
                <w:rFonts w:asciiTheme="majorHAnsi" w:hAnsiTheme="majorHAnsi" w:cstheme="majorHAnsi"/>
                <w:b/>
                <w:color w:val="000000"/>
                <w:sz w:val="24"/>
                <w:szCs w:val="24"/>
              </w:rPr>
              <w:t>No</w:t>
            </w:r>
            <w:r w:rsidR="006832D6" w:rsidRPr="006B6E21">
              <w:rPr>
                <w:rFonts w:asciiTheme="majorHAnsi" w:hAnsiTheme="majorHAnsi" w:cstheme="majorHAnsi"/>
                <w:b/>
                <w:color w:val="000000"/>
                <w:sz w:val="24"/>
                <w:szCs w:val="24"/>
              </w:rPr>
              <w:t>.</w:t>
            </w:r>
          </w:p>
        </w:tc>
        <w:tc>
          <w:tcPr>
            <w:tcW w:w="1610" w:type="pct"/>
            <w:vAlign w:val="center"/>
          </w:tcPr>
          <w:p w14:paraId="6099661A" w14:textId="77777777" w:rsidR="00605C2F" w:rsidRPr="006B6E21" w:rsidRDefault="00E46291" w:rsidP="006B6E21">
            <w:pPr>
              <w:spacing w:line="276" w:lineRule="auto"/>
              <w:jc w:val="both"/>
              <w:rPr>
                <w:rFonts w:asciiTheme="majorHAnsi" w:hAnsiTheme="majorHAnsi" w:cstheme="majorHAnsi"/>
                <w:b/>
                <w:color w:val="000000"/>
                <w:sz w:val="24"/>
                <w:szCs w:val="24"/>
              </w:rPr>
            </w:pPr>
            <w:r w:rsidRPr="006B6E21">
              <w:rPr>
                <w:rFonts w:asciiTheme="majorHAnsi" w:hAnsiTheme="majorHAnsi" w:cstheme="majorHAnsi"/>
                <w:b/>
                <w:color w:val="000000"/>
                <w:sz w:val="24"/>
                <w:szCs w:val="24"/>
              </w:rPr>
              <w:t>Particulars (Work experience in India only will be considered)</w:t>
            </w:r>
          </w:p>
        </w:tc>
        <w:tc>
          <w:tcPr>
            <w:tcW w:w="1678" w:type="pct"/>
            <w:vAlign w:val="center"/>
          </w:tcPr>
          <w:p w14:paraId="77EECB2F" w14:textId="77777777" w:rsidR="00605C2F" w:rsidRPr="006B6E21" w:rsidRDefault="00E46291" w:rsidP="006B6E21">
            <w:pPr>
              <w:spacing w:line="276" w:lineRule="auto"/>
              <w:jc w:val="center"/>
              <w:rPr>
                <w:rFonts w:asciiTheme="majorHAnsi" w:hAnsiTheme="majorHAnsi" w:cstheme="majorHAnsi"/>
                <w:b/>
                <w:color w:val="000000"/>
                <w:sz w:val="24"/>
                <w:szCs w:val="24"/>
              </w:rPr>
            </w:pPr>
            <w:r w:rsidRPr="006B6E21">
              <w:rPr>
                <w:rFonts w:asciiTheme="majorHAnsi" w:hAnsiTheme="majorHAnsi" w:cstheme="majorHAnsi"/>
                <w:b/>
                <w:color w:val="000000"/>
                <w:sz w:val="24"/>
                <w:szCs w:val="24"/>
              </w:rPr>
              <w:t>Criteria</w:t>
            </w:r>
          </w:p>
        </w:tc>
        <w:tc>
          <w:tcPr>
            <w:tcW w:w="584" w:type="pct"/>
            <w:vAlign w:val="center"/>
          </w:tcPr>
          <w:p w14:paraId="1EF5BED1" w14:textId="77777777" w:rsidR="00605C2F" w:rsidRPr="006B6E21" w:rsidRDefault="00E46291" w:rsidP="006B6E21">
            <w:pPr>
              <w:spacing w:line="276" w:lineRule="auto"/>
              <w:jc w:val="center"/>
              <w:rPr>
                <w:rFonts w:asciiTheme="majorHAnsi" w:hAnsiTheme="majorHAnsi" w:cstheme="majorHAnsi"/>
                <w:b/>
                <w:color w:val="000000"/>
                <w:sz w:val="24"/>
                <w:szCs w:val="24"/>
              </w:rPr>
            </w:pPr>
            <w:r w:rsidRPr="006B6E21">
              <w:rPr>
                <w:rFonts w:asciiTheme="majorHAnsi" w:hAnsiTheme="majorHAnsi" w:cstheme="majorHAnsi"/>
                <w:b/>
                <w:color w:val="000000"/>
                <w:sz w:val="24"/>
                <w:szCs w:val="24"/>
              </w:rPr>
              <w:t>Assigned Marks</w:t>
            </w:r>
          </w:p>
          <w:p w14:paraId="54A60B67" w14:textId="77777777" w:rsidR="00605C2F" w:rsidRPr="006B6E21" w:rsidRDefault="00605C2F" w:rsidP="006B6E21">
            <w:pPr>
              <w:spacing w:line="276" w:lineRule="auto"/>
              <w:jc w:val="both"/>
              <w:rPr>
                <w:rFonts w:asciiTheme="majorHAnsi" w:hAnsiTheme="majorHAnsi" w:cstheme="majorHAnsi"/>
                <w:b/>
                <w:color w:val="000000"/>
                <w:sz w:val="24"/>
                <w:szCs w:val="24"/>
              </w:rPr>
            </w:pPr>
          </w:p>
        </w:tc>
        <w:tc>
          <w:tcPr>
            <w:tcW w:w="725" w:type="pct"/>
            <w:vAlign w:val="center"/>
          </w:tcPr>
          <w:p w14:paraId="01104018" w14:textId="77777777" w:rsidR="00605C2F" w:rsidRPr="006B6E21" w:rsidRDefault="00E46291" w:rsidP="006B6E21">
            <w:pPr>
              <w:spacing w:line="276" w:lineRule="auto"/>
              <w:jc w:val="center"/>
              <w:rPr>
                <w:rFonts w:asciiTheme="majorHAnsi" w:hAnsiTheme="majorHAnsi" w:cstheme="majorHAnsi"/>
                <w:b/>
                <w:color w:val="000000"/>
                <w:sz w:val="24"/>
                <w:szCs w:val="24"/>
              </w:rPr>
            </w:pPr>
            <w:r w:rsidRPr="006B6E21">
              <w:rPr>
                <w:rFonts w:asciiTheme="majorHAnsi" w:hAnsiTheme="majorHAnsi" w:cstheme="majorHAnsi"/>
                <w:b/>
                <w:color w:val="000000"/>
                <w:sz w:val="24"/>
                <w:szCs w:val="24"/>
              </w:rPr>
              <w:t>Max Score</w:t>
            </w:r>
          </w:p>
          <w:p w14:paraId="67778BBE" w14:textId="77777777" w:rsidR="00605C2F" w:rsidRPr="006B6E21" w:rsidRDefault="00605C2F" w:rsidP="006B6E21">
            <w:pPr>
              <w:spacing w:line="276" w:lineRule="auto"/>
              <w:jc w:val="both"/>
              <w:rPr>
                <w:rFonts w:asciiTheme="majorHAnsi" w:hAnsiTheme="majorHAnsi" w:cstheme="majorHAnsi"/>
                <w:b/>
                <w:color w:val="000000"/>
                <w:sz w:val="24"/>
                <w:szCs w:val="24"/>
              </w:rPr>
            </w:pPr>
          </w:p>
        </w:tc>
      </w:tr>
      <w:tr w:rsidR="00B30FF6" w:rsidRPr="006C2A22" w14:paraId="58C20AA7" w14:textId="77777777" w:rsidTr="006B6E21">
        <w:trPr>
          <w:cantSplit/>
          <w:trHeight w:val="291"/>
          <w:jc w:val="center"/>
        </w:trPr>
        <w:tc>
          <w:tcPr>
            <w:tcW w:w="403" w:type="pct"/>
            <w:vMerge w:val="restart"/>
            <w:vAlign w:val="center"/>
          </w:tcPr>
          <w:p w14:paraId="52DA1A40" w14:textId="72DF9A00" w:rsidR="00605C2F" w:rsidRPr="006C2A22" w:rsidRDefault="00E46291" w:rsidP="006B6E21">
            <w:pPr>
              <w:spacing w:line="276" w:lineRule="auto"/>
              <w:ind w:right="220"/>
              <w:jc w:val="center"/>
              <w:rPr>
                <w:rFonts w:asciiTheme="majorHAnsi" w:hAnsiTheme="majorHAnsi" w:cstheme="majorHAnsi"/>
                <w:sz w:val="24"/>
                <w:szCs w:val="24"/>
              </w:rPr>
            </w:pPr>
            <w:r w:rsidRPr="006C2A22">
              <w:rPr>
                <w:rFonts w:asciiTheme="majorHAnsi" w:hAnsiTheme="majorHAnsi" w:cstheme="majorHAnsi"/>
                <w:sz w:val="24"/>
                <w:szCs w:val="24"/>
              </w:rPr>
              <w:t>1</w:t>
            </w:r>
            <w:r w:rsidR="006832D6" w:rsidRPr="006C2A22">
              <w:rPr>
                <w:rFonts w:asciiTheme="majorHAnsi" w:hAnsiTheme="majorHAnsi" w:cstheme="majorHAnsi"/>
                <w:sz w:val="24"/>
                <w:szCs w:val="24"/>
              </w:rPr>
              <w:t>.</w:t>
            </w:r>
          </w:p>
        </w:tc>
        <w:tc>
          <w:tcPr>
            <w:tcW w:w="1610" w:type="pct"/>
            <w:vMerge w:val="restart"/>
            <w:vAlign w:val="center"/>
          </w:tcPr>
          <w:p w14:paraId="142DF394" w14:textId="38CF4BF5" w:rsidR="00605C2F" w:rsidRPr="006C2A22" w:rsidRDefault="00B907A7" w:rsidP="006B6E21">
            <w:p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No</w:t>
            </w:r>
            <w:r w:rsidR="006832D6"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of </w:t>
            </w:r>
            <w:r w:rsidR="006832D6" w:rsidRPr="006C2A22">
              <w:rPr>
                <w:rFonts w:asciiTheme="majorHAnsi" w:hAnsiTheme="majorHAnsi" w:cstheme="majorHAnsi"/>
                <w:color w:val="000000"/>
                <w:sz w:val="24"/>
                <w:szCs w:val="24"/>
              </w:rPr>
              <w:t>e</w:t>
            </w:r>
            <w:r w:rsidRPr="006C2A22">
              <w:rPr>
                <w:rFonts w:asciiTheme="majorHAnsi" w:hAnsiTheme="majorHAnsi" w:cstheme="majorHAnsi"/>
                <w:color w:val="000000"/>
                <w:sz w:val="24"/>
                <w:szCs w:val="24"/>
              </w:rPr>
              <w:t>mployees on roll/ contract basis</w:t>
            </w:r>
          </w:p>
        </w:tc>
        <w:tc>
          <w:tcPr>
            <w:tcW w:w="1678" w:type="pct"/>
            <w:vAlign w:val="center"/>
          </w:tcPr>
          <w:p w14:paraId="41E61E93" w14:textId="354C4ACD" w:rsidR="00605C2F" w:rsidRPr="006C2A22" w:rsidRDefault="00B907A7" w:rsidP="006B6E21">
            <w:pPr>
              <w:spacing w:line="276" w:lineRule="auto"/>
              <w:ind w:left="365" w:right="522"/>
              <w:jc w:val="center"/>
              <w:rPr>
                <w:rFonts w:asciiTheme="majorHAnsi" w:hAnsiTheme="majorHAnsi" w:cstheme="majorHAnsi"/>
                <w:sz w:val="24"/>
                <w:szCs w:val="24"/>
              </w:rPr>
            </w:pPr>
            <w:r w:rsidRPr="006C2A22">
              <w:rPr>
                <w:rFonts w:asciiTheme="majorHAnsi" w:hAnsiTheme="majorHAnsi" w:cstheme="majorHAnsi"/>
                <w:sz w:val="24"/>
                <w:szCs w:val="24"/>
              </w:rPr>
              <w:t>More than 1</w:t>
            </w:r>
            <w:r w:rsidR="00633669" w:rsidRPr="006C2A22">
              <w:rPr>
                <w:rFonts w:asciiTheme="majorHAnsi" w:hAnsiTheme="majorHAnsi" w:cstheme="majorHAnsi"/>
                <w:sz w:val="24"/>
                <w:szCs w:val="24"/>
              </w:rPr>
              <w:t>0</w:t>
            </w:r>
          </w:p>
        </w:tc>
        <w:tc>
          <w:tcPr>
            <w:tcW w:w="584" w:type="pct"/>
            <w:vAlign w:val="center"/>
          </w:tcPr>
          <w:p w14:paraId="342FD4E1" w14:textId="48693955" w:rsidR="00605C2F" w:rsidRPr="006C2A22" w:rsidRDefault="00A95EE6" w:rsidP="006B6E21">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20</w:t>
            </w:r>
          </w:p>
        </w:tc>
        <w:tc>
          <w:tcPr>
            <w:tcW w:w="725" w:type="pct"/>
            <w:vMerge w:val="restart"/>
            <w:vAlign w:val="center"/>
          </w:tcPr>
          <w:p w14:paraId="2A068FA9" w14:textId="4F06338D" w:rsidR="00605C2F" w:rsidRPr="006C2A22" w:rsidRDefault="00E46291" w:rsidP="006B6E21">
            <w:pPr>
              <w:spacing w:line="276" w:lineRule="auto"/>
              <w:ind w:right="166"/>
              <w:jc w:val="center"/>
              <w:rPr>
                <w:rFonts w:asciiTheme="majorHAnsi" w:hAnsiTheme="majorHAnsi" w:cstheme="majorHAnsi"/>
                <w:sz w:val="24"/>
                <w:szCs w:val="24"/>
              </w:rPr>
            </w:pPr>
            <w:r w:rsidRPr="006C2A22">
              <w:rPr>
                <w:rFonts w:asciiTheme="majorHAnsi" w:hAnsiTheme="majorHAnsi" w:cstheme="majorHAnsi"/>
                <w:sz w:val="24"/>
                <w:szCs w:val="24"/>
              </w:rPr>
              <w:t>2</w:t>
            </w:r>
            <w:r w:rsidR="00B907A7" w:rsidRPr="006C2A22">
              <w:rPr>
                <w:rFonts w:asciiTheme="majorHAnsi" w:hAnsiTheme="majorHAnsi" w:cstheme="majorHAnsi"/>
                <w:sz w:val="24"/>
                <w:szCs w:val="24"/>
              </w:rPr>
              <w:t>0</w:t>
            </w:r>
          </w:p>
        </w:tc>
      </w:tr>
      <w:tr w:rsidR="00B30FF6" w:rsidRPr="006C2A22" w14:paraId="2A848DD7" w14:textId="77777777" w:rsidTr="006B6E21">
        <w:trPr>
          <w:cantSplit/>
          <w:trHeight w:val="291"/>
          <w:jc w:val="center"/>
        </w:trPr>
        <w:tc>
          <w:tcPr>
            <w:tcW w:w="403" w:type="pct"/>
            <w:vMerge/>
            <w:vAlign w:val="center"/>
          </w:tcPr>
          <w:p w14:paraId="271F94B7" w14:textId="77777777" w:rsidR="00605C2F" w:rsidRPr="006C2A22" w:rsidRDefault="00605C2F" w:rsidP="006B6E21">
            <w:pPr>
              <w:pBdr>
                <w:top w:val="nil"/>
                <w:left w:val="nil"/>
                <w:bottom w:val="nil"/>
                <w:right w:val="nil"/>
                <w:between w:val="nil"/>
              </w:pBdr>
              <w:spacing w:line="276" w:lineRule="auto"/>
              <w:ind w:right="220"/>
              <w:jc w:val="center"/>
              <w:rPr>
                <w:rFonts w:asciiTheme="majorHAnsi" w:hAnsiTheme="majorHAnsi" w:cstheme="majorHAnsi"/>
                <w:sz w:val="24"/>
                <w:szCs w:val="24"/>
              </w:rPr>
            </w:pPr>
          </w:p>
        </w:tc>
        <w:tc>
          <w:tcPr>
            <w:tcW w:w="1610" w:type="pct"/>
            <w:vMerge/>
            <w:vAlign w:val="center"/>
          </w:tcPr>
          <w:p w14:paraId="0199077A" w14:textId="77777777" w:rsidR="00605C2F" w:rsidRPr="006C2A22" w:rsidRDefault="00605C2F" w:rsidP="006B6E21">
            <w:pPr>
              <w:pBdr>
                <w:top w:val="nil"/>
                <w:left w:val="nil"/>
                <w:bottom w:val="nil"/>
                <w:right w:val="nil"/>
                <w:between w:val="nil"/>
              </w:pBdr>
              <w:spacing w:line="276" w:lineRule="auto"/>
              <w:rPr>
                <w:rFonts w:asciiTheme="majorHAnsi" w:hAnsiTheme="majorHAnsi" w:cstheme="majorHAnsi"/>
                <w:sz w:val="24"/>
                <w:szCs w:val="24"/>
              </w:rPr>
            </w:pPr>
          </w:p>
        </w:tc>
        <w:tc>
          <w:tcPr>
            <w:tcW w:w="1678" w:type="pct"/>
            <w:vAlign w:val="center"/>
          </w:tcPr>
          <w:p w14:paraId="66C08260" w14:textId="24E87838" w:rsidR="00605C2F" w:rsidRPr="006C2A22" w:rsidRDefault="00633669" w:rsidP="006B6E21">
            <w:pPr>
              <w:spacing w:line="276" w:lineRule="auto"/>
              <w:ind w:left="365" w:right="522"/>
              <w:jc w:val="center"/>
              <w:rPr>
                <w:rFonts w:asciiTheme="majorHAnsi" w:hAnsiTheme="majorHAnsi" w:cstheme="majorHAnsi"/>
                <w:sz w:val="24"/>
                <w:szCs w:val="24"/>
              </w:rPr>
            </w:pPr>
            <w:r w:rsidRPr="006C2A22">
              <w:rPr>
                <w:rFonts w:asciiTheme="majorHAnsi" w:hAnsiTheme="majorHAnsi" w:cstheme="majorHAnsi"/>
                <w:sz w:val="24"/>
                <w:szCs w:val="24"/>
              </w:rPr>
              <w:t>5 to 10</w:t>
            </w:r>
          </w:p>
        </w:tc>
        <w:tc>
          <w:tcPr>
            <w:tcW w:w="584" w:type="pct"/>
            <w:vAlign w:val="center"/>
          </w:tcPr>
          <w:p w14:paraId="0256796B" w14:textId="5930554C" w:rsidR="00605C2F" w:rsidRPr="006C2A22" w:rsidRDefault="00E46291" w:rsidP="006B6E21">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15</w:t>
            </w:r>
          </w:p>
        </w:tc>
        <w:tc>
          <w:tcPr>
            <w:tcW w:w="725" w:type="pct"/>
            <w:vMerge/>
            <w:vAlign w:val="center"/>
          </w:tcPr>
          <w:p w14:paraId="4A7CA2F6" w14:textId="77777777" w:rsidR="00605C2F" w:rsidRPr="006C2A22" w:rsidRDefault="00605C2F" w:rsidP="006B6E21">
            <w:pPr>
              <w:pBdr>
                <w:top w:val="nil"/>
                <w:left w:val="nil"/>
                <w:bottom w:val="nil"/>
                <w:right w:val="nil"/>
                <w:between w:val="nil"/>
              </w:pBdr>
              <w:spacing w:line="276" w:lineRule="auto"/>
              <w:ind w:right="166"/>
              <w:jc w:val="center"/>
              <w:rPr>
                <w:rFonts w:asciiTheme="majorHAnsi" w:hAnsiTheme="majorHAnsi" w:cstheme="majorHAnsi"/>
                <w:sz w:val="24"/>
                <w:szCs w:val="24"/>
              </w:rPr>
            </w:pPr>
          </w:p>
        </w:tc>
      </w:tr>
      <w:tr w:rsidR="00B30FF6" w:rsidRPr="006C2A22" w14:paraId="6545BBBF" w14:textId="77777777" w:rsidTr="006B6E21">
        <w:trPr>
          <w:cantSplit/>
          <w:trHeight w:val="70"/>
          <w:jc w:val="center"/>
        </w:trPr>
        <w:tc>
          <w:tcPr>
            <w:tcW w:w="403" w:type="pct"/>
            <w:vMerge/>
            <w:vAlign w:val="center"/>
          </w:tcPr>
          <w:p w14:paraId="3A422CC0" w14:textId="77777777" w:rsidR="00605C2F" w:rsidRPr="006C2A22" w:rsidRDefault="00605C2F" w:rsidP="006B6E21">
            <w:pPr>
              <w:pBdr>
                <w:top w:val="nil"/>
                <w:left w:val="nil"/>
                <w:bottom w:val="nil"/>
                <w:right w:val="nil"/>
                <w:between w:val="nil"/>
              </w:pBdr>
              <w:spacing w:line="276" w:lineRule="auto"/>
              <w:ind w:right="220"/>
              <w:jc w:val="center"/>
              <w:rPr>
                <w:rFonts w:asciiTheme="majorHAnsi" w:hAnsiTheme="majorHAnsi" w:cstheme="majorHAnsi"/>
                <w:sz w:val="24"/>
                <w:szCs w:val="24"/>
              </w:rPr>
            </w:pPr>
          </w:p>
        </w:tc>
        <w:tc>
          <w:tcPr>
            <w:tcW w:w="1610" w:type="pct"/>
            <w:vMerge/>
            <w:vAlign w:val="center"/>
          </w:tcPr>
          <w:p w14:paraId="17BB8BB5" w14:textId="77777777" w:rsidR="00605C2F" w:rsidRPr="006C2A22" w:rsidRDefault="00605C2F" w:rsidP="006B6E21">
            <w:pPr>
              <w:pBdr>
                <w:top w:val="nil"/>
                <w:left w:val="nil"/>
                <w:bottom w:val="nil"/>
                <w:right w:val="nil"/>
                <w:between w:val="nil"/>
              </w:pBdr>
              <w:spacing w:line="276" w:lineRule="auto"/>
              <w:rPr>
                <w:rFonts w:asciiTheme="majorHAnsi" w:hAnsiTheme="majorHAnsi" w:cstheme="majorHAnsi"/>
                <w:sz w:val="24"/>
                <w:szCs w:val="24"/>
              </w:rPr>
            </w:pPr>
          </w:p>
        </w:tc>
        <w:tc>
          <w:tcPr>
            <w:tcW w:w="1678" w:type="pct"/>
            <w:vAlign w:val="center"/>
          </w:tcPr>
          <w:p w14:paraId="10EB5CF3" w14:textId="0558CB06" w:rsidR="00605C2F" w:rsidRPr="006C2A22" w:rsidRDefault="00633669" w:rsidP="006B6E21">
            <w:pPr>
              <w:spacing w:line="276" w:lineRule="auto"/>
              <w:ind w:left="365" w:right="522"/>
              <w:jc w:val="center"/>
              <w:rPr>
                <w:rFonts w:asciiTheme="majorHAnsi" w:hAnsiTheme="majorHAnsi" w:cstheme="majorHAnsi"/>
                <w:sz w:val="24"/>
                <w:szCs w:val="24"/>
              </w:rPr>
            </w:pPr>
            <w:r w:rsidRPr="006C2A22">
              <w:rPr>
                <w:rFonts w:asciiTheme="majorHAnsi" w:hAnsiTheme="majorHAnsi" w:cstheme="majorHAnsi"/>
                <w:sz w:val="24"/>
                <w:szCs w:val="24"/>
              </w:rPr>
              <w:t>Less than 5</w:t>
            </w:r>
          </w:p>
        </w:tc>
        <w:tc>
          <w:tcPr>
            <w:tcW w:w="584" w:type="pct"/>
            <w:vAlign w:val="center"/>
          </w:tcPr>
          <w:p w14:paraId="3059809D" w14:textId="2E452245" w:rsidR="00605C2F" w:rsidRPr="006C2A22" w:rsidRDefault="00E46291" w:rsidP="006B6E21">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10</w:t>
            </w:r>
          </w:p>
        </w:tc>
        <w:tc>
          <w:tcPr>
            <w:tcW w:w="725" w:type="pct"/>
            <w:vMerge/>
            <w:vAlign w:val="center"/>
          </w:tcPr>
          <w:p w14:paraId="74A7D28F" w14:textId="77777777" w:rsidR="00605C2F" w:rsidRPr="006C2A22" w:rsidRDefault="00605C2F" w:rsidP="006B6E21">
            <w:pPr>
              <w:pBdr>
                <w:top w:val="nil"/>
                <w:left w:val="nil"/>
                <w:bottom w:val="nil"/>
                <w:right w:val="nil"/>
                <w:between w:val="nil"/>
              </w:pBdr>
              <w:spacing w:line="276" w:lineRule="auto"/>
              <w:ind w:right="166"/>
              <w:jc w:val="center"/>
              <w:rPr>
                <w:rFonts w:asciiTheme="majorHAnsi" w:hAnsiTheme="majorHAnsi" w:cstheme="majorHAnsi"/>
                <w:sz w:val="24"/>
                <w:szCs w:val="24"/>
              </w:rPr>
            </w:pPr>
          </w:p>
        </w:tc>
      </w:tr>
      <w:tr w:rsidR="00B30FF6" w:rsidRPr="006C2A22" w14:paraId="3D3391C7" w14:textId="77777777" w:rsidTr="006B6E21">
        <w:trPr>
          <w:cantSplit/>
          <w:trHeight w:val="240"/>
          <w:jc w:val="center"/>
        </w:trPr>
        <w:tc>
          <w:tcPr>
            <w:tcW w:w="403" w:type="pct"/>
            <w:vMerge w:val="restart"/>
          </w:tcPr>
          <w:p w14:paraId="79F2FEC4" w14:textId="58C42DF0" w:rsidR="00DC50D5" w:rsidRPr="006C2A22" w:rsidRDefault="00DC50D5" w:rsidP="006B6E21">
            <w:pPr>
              <w:spacing w:line="276" w:lineRule="auto"/>
              <w:ind w:right="220"/>
              <w:jc w:val="center"/>
              <w:rPr>
                <w:rFonts w:asciiTheme="majorHAnsi" w:hAnsiTheme="majorHAnsi" w:cstheme="majorHAnsi"/>
                <w:sz w:val="24"/>
                <w:szCs w:val="24"/>
              </w:rPr>
            </w:pPr>
            <w:r w:rsidRPr="006C2A22">
              <w:rPr>
                <w:rFonts w:asciiTheme="majorHAnsi" w:hAnsiTheme="majorHAnsi" w:cstheme="majorHAnsi"/>
                <w:sz w:val="24"/>
                <w:szCs w:val="24"/>
              </w:rPr>
              <w:t>2</w:t>
            </w:r>
            <w:r w:rsidR="006832D6" w:rsidRPr="006C2A22">
              <w:rPr>
                <w:rFonts w:asciiTheme="majorHAnsi" w:hAnsiTheme="majorHAnsi" w:cstheme="majorHAnsi"/>
                <w:sz w:val="24"/>
                <w:szCs w:val="24"/>
              </w:rPr>
              <w:t>.</w:t>
            </w:r>
          </w:p>
        </w:tc>
        <w:tc>
          <w:tcPr>
            <w:tcW w:w="1610" w:type="pct"/>
            <w:vMerge w:val="restart"/>
            <w:vAlign w:val="center"/>
          </w:tcPr>
          <w:p w14:paraId="7A249A17" w14:textId="5F0F5F0F" w:rsidR="00DC50D5" w:rsidRPr="006C2A22" w:rsidRDefault="00DC50D5" w:rsidP="006B6E21">
            <w:p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Revenue for F</w:t>
            </w:r>
            <w:r w:rsidR="006832D6"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Y</w:t>
            </w:r>
            <w:r w:rsidR="006832D6"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2023-24 </w:t>
            </w:r>
            <w:r w:rsidR="008C78CD"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(Rs. In Lakh)</w:t>
            </w:r>
          </w:p>
        </w:tc>
        <w:tc>
          <w:tcPr>
            <w:tcW w:w="1678" w:type="pct"/>
            <w:vAlign w:val="center"/>
          </w:tcPr>
          <w:p w14:paraId="69384BFB" w14:textId="50B30253" w:rsidR="00DC50D5" w:rsidRPr="006C2A22" w:rsidRDefault="00DC50D5" w:rsidP="006B6E21">
            <w:pPr>
              <w:spacing w:line="276" w:lineRule="auto"/>
              <w:ind w:left="365" w:right="522"/>
              <w:jc w:val="center"/>
              <w:rPr>
                <w:rFonts w:asciiTheme="majorHAnsi" w:hAnsiTheme="majorHAnsi" w:cstheme="majorHAnsi"/>
                <w:sz w:val="24"/>
                <w:szCs w:val="24"/>
              </w:rPr>
            </w:pPr>
            <w:r w:rsidRPr="006C2A22">
              <w:rPr>
                <w:rFonts w:asciiTheme="majorHAnsi" w:hAnsiTheme="majorHAnsi" w:cstheme="majorHAnsi"/>
                <w:sz w:val="24"/>
                <w:szCs w:val="24"/>
              </w:rPr>
              <w:t>More than 30</w:t>
            </w:r>
          </w:p>
        </w:tc>
        <w:tc>
          <w:tcPr>
            <w:tcW w:w="584" w:type="pct"/>
            <w:vAlign w:val="center"/>
          </w:tcPr>
          <w:p w14:paraId="2FC7BE1E" w14:textId="6F7E9AE7" w:rsidR="00DC50D5" w:rsidRPr="006C2A22" w:rsidRDefault="00DC50D5" w:rsidP="006B6E21">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20</w:t>
            </w:r>
          </w:p>
        </w:tc>
        <w:tc>
          <w:tcPr>
            <w:tcW w:w="725" w:type="pct"/>
            <w:vMerge w:val="restart"/>
            <w:vAlign w:val="center"/>
          </w:tcPr>
          <w:p w14:paraId="1CD547E3" w14:textId="2387CEF9" w:rsidR="00DC50D5" w:rsidRPr="006C2A22" w:rsidRDefault="00DC50D5" w:rsidP="006B6E21">
            <w:pPr>
              <w:spacing w:line="276" w:lineRule="auto"/>
              <w:ind w:right="166"/>
              <w:jc w:val="center"/>
              <w:rPr>
                <w:rFonts w:asciiTheme="majorHAnsi" w:hAnsiTheme="majorHAnsi" w:cstheme="majorHAnsi"/>
                <w:sz w:val="24"/>
                <w:szCs w:val="24"/>
              </w:rPr>
            </w:pPr>
            <w:r w:rsidRPr="006C2A22">
              <w:rPr>
                <w:rFonts w:asciiTheme="majorHAnsi" w:hAnsiTheme="majorHAnsi" w:cstheme="majorHAnsi"/>
                <w:sz w:val="24"/>
                <w:szCs w:val="24"/>
              </w:rPr>
              <w:t>20</w:t>
            </w:r>
          </w:p>
        </w:tc>
      </w:tr>
      <w:tr w:rsidR="00B30FF6" w:rsidRPr="006C2A22" w14:paraId="2083675A" w14:textId="77777777" w:rsidTr="006B6E21">
        <w:trPr>
          <w:cantSplit/>
          <w:trHeight w:val="240"/>
          <w:jc w:val="center"/>
        </w:trPr>
        <w:tc>
          <w:tcPr>
            <w:tcW w:w="403" w:type="pct"/>
            <w:vMerge/>
          </w:tcPr>
          <w:p w14:paraId="7EF30690" w14:textId="77777777" w:rsidR="00DC50D5" w:rsidRPr="006C2A22" w:rsidRDefault="00DC50D5" w:rsidP="006B6E21">
            <w:pPr>
              <w:spacing w:line="276" w:lineRule="auto"/>
              <w:ind w:right="220"/>
              <w:jc w:val="center"/>
              <w:rPr>
                <w:rFonts w:asciiTheme="majorHAnsi" w:hAnsiTheme="majorHAnsi" w:cstheme="majorHAnsi"/>
                <w:sz w:val="24"/>
                <w:szCs w:val="24"/>
              </w:rPr>
            </w:pPr>
          </w:p>
        </w:tc>
        <w:tc>
          <w:tcPr>
            <w:tcW w:w="1610" w:type="pct"/>
            <w:vMerge/>
            <w:vAlign w:val="center"/>
          </w:tcPr>
          <w:p w14:paraId="4C4FB195" w14:textId="77777777" w:rsidR="00DC50D5" w:rsidRPr="006C2A22" w:rsidRDefault="00DC50D5" w:rsidP="006B6E21">
            <w:p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1678" w:type="pct"/>
            <w:vAlign w:val="center"/>
          </w:tcPr>
          <w:p w14:paraId="285C70EE" w14:textId="7BA2D4DC" w:rsidR="00DC50D5" w:rsidRPr="006C2A22" w:rsidRDefault="00DC50D5" w:rsidP="006B6E21">
            <w:pPr>
              <w:spacing w:line="276" w:lineRule="auto"/>
              <w:ind w:left="365" w:right="522"/>
              <w:jc w:val="center"/>
              <w:rPr>
                <w:rFonts w:asciiTheme="majorHAnsi" w:hAnsiTheme="majorHAnsi" w:cstheme="majorHAnsi"/>
                <w:sz w:val="24"/>
                <w:szCs w:val="24"/>
              </w:rPr>
            </w:pPr>
            <w:r w:rsidRPr="006C2A22">
              <w:rPr>
                <w:rFonts w:asciiTheme="majorHAnsi" w:hAnsiTheme="majorHAnsi" w:cstheme="majorHAnsi"/>
                <w:sz w:val="24"/>
                <w:szCs w:val="24"/>
              </w:rPr>
              <w:t>25 to 30</w:t>
            </w:r>
          </w:p>
        </w:tc>
        <w:tc>
          <w:tcPr>
            <w:tcW w:w="584" w:type="pct"/>
            <w:vAlign w:val="center"/>
          </w:tcPr>
          <w:p w14:paraId="7D651F18" w14:textId="67097C69" w:rsidR="00DC50D5" w:rsidRPr="006C2A22" w:rsidRDefault="00DC50D5" w:rsidP="006B6E21">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15</w:t>
            </w:r>
          </w:p>
        </w:tc>
        <w:tc>
          <w:tcPr>
            <w:tcW w:w="725" w:type="pct"/>
            <w:vMerge/>
            <w:vAlign w:val="center"/>
          </w:tcPr>
          <w:p w14:paraId="2B66C43F" w14:textId="77777777" w:rsidR="00DC50D5" w:rsidRPr="006C2A22" w:rsidRDefault="00DC50D5" w:rsidP="006B6E21">
            <w:pPr>
              <w:spacing w:line="276" w:lineRule="auto"/>
              <w:ind w:right="166"/>
              <w:jc w:val="center"/>
              <w:rPr>
                <w:rFonts w:asciiTheme="majorHAnsi" w:hAnsiTheme="majorHAnsi" w:cstheme="majorHAnsi"/>
                <w:sz w:val="24"/>
                <w:szCs w:val="24"/>
              </w:rPr>
            </w:pPr>
          </w:p>
        </w:tc>
      </w:tr>
      <w:tr w:rsidR="00B30FF6" w:rsidRPr="006C2A22" w14:paraId="4045A86C" w14:textId="77777777" w:rsidTr="006B6E21">
        <w:trPr>
          <w:cantSplit/>
          <w:trHeight w:val="240"/>
          <w:jc w:val="center"/>
        </w:trPr>
        <w:tc>
          <w:tcPr>
            <w:tcW w:w="403" w:type="pct"/>
            <w:vMerge/>
          </w:tcPr>
          <w:p w14:paraId="6C209F97" w14:textId="77777777" w:rsidR="00DC50D5" w:rsidRPr="006C2A22" w:rsidRDefault="00DC50D5" w:rsidP="006B6E21">
            <w:pPr>
              <w:spacing w:line="276" w:lineRule="auto"/>
              <w:ind w:right="220"/>
              <w:jc w:val="center"/>
              <w:rPr>
                <w:rFonts w:asciiTheme="majorHAnsi" w:hAnsiTheme="majorHAnsi" w:cstheme="majorHAnsi"/>
                <w:sz w:val="24"/>
                <w:szCs w:val="24"/>
              </w:rPr>
            </w:pPr>
          </w:p>
        </w:tc>
        <w:tc>
          <w:tcPr>
            <w:tcW w:w="1610" w:type="pct"/>
            <w:vMerge/>
            <w:vAlign w:val="center"/>
          </w:tcPr>
          <w:p w14:paraId="3A975107" w14:textId="77777777" w:rsidR="00DC50D5" w:rsidRPr="006C2A22" w:rsidRDefault="00DC50D5" w:rsidP="006B6E21">
            <w:p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1678" w:type="pct"/>
            <w:vAlign w:val="center"/>
          </w:tcPr>
          <w:p w14:paraId="5A0C460B" w14:textId="534BBA22" w:rsidR="00DC50D5" w:rsidRPr="006C2A22" w:rsidRDefault="00DC50D5" w:rsidP="006B6E21">
            <w:pPr>
              <w:spacing w:line="276" w:lineRule="auto"/>
              <w:ind w:left="365" w:right="522"/>
              <w:jc w:val="center"/>
              <w:rPr>
                <w:rFonts w:asciiTheme="majorHAnsi" w:hAnsiTheme="majorHAnsi" w:cstheme="majorHAnsi"/>
                <w:sz w:val="24"/>
                <w:szCs w:val="24"/>
              </w:rPr>
            </w:pPr>
            <w:r w:rsidRPr="006C2A22">
              <w:rPr>
                <w:rFonts w:asciiTheme="majorHAnsi" w:hAnsiTheme="majorHAnsi" w:cstheme="majorHAnsi"/>
                <w:sz w:val="24"/>
                <w:szCs w:val="24"/>
              </w:rPr>
              <w:t>Less  than</w:t>
            </w:r>
            <w:r w:rsidR="004110C4" w:rsidRPr="006C2A22">
              <w:rPr>
                <w:rFonts w:asciiTheme="majorHAnsi" w:hAnsiTheme="majorHAnsi" w:cstheme="majorHAnsi"/>
                <w:sz w:val="24"/>
                <w:szCs w:val="24"/>
              </w:rPr>
              <w:t xml:space="preserve"> </w:t>
            </w:r>
            <w:r w:rsidRPr="006C2A22">
              <w:rPr>
                <w:rFonts w:asciiTheme="majorHAnsi" w:hAnsiTheme="majorHAnsi" w:cstheme="majorHAnsi"/>
                <w:sz w:val="24"/>
                <w:szCs w:val="24"/>
              </w:rPr>
              <w:t>25</w:t>
            </w:r>
          </w:p>
        </w:tc>
        <w:tc>
          <w:tcPr>
            <w:tcW w:w="584" w:type="pct"/>
            <w:vAlign w:val="center"/>
          </w:tcPr>
          <w:p w14:paraId="23E7FF4C" w14:textId="71F6C8F2" w:rsidR="00DC50D5" w:rsidRPr="006C2A22" w:rsidRDefault="00DC50D5" w:rsidP="006B6E21">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10</w:t>
            </w:r>
          </w:p>
        </w:tc>
        <w:tc>
          <w:tcPr>
            <w:tcW w:w="725" w:type="pct"/>
            <w:vMerge/>
            <w:vAlign w:val="center"/>
          </w:tcPr>
          <w:p w14:paraId="1639BE49" w14:textId="77777777" w:rsidR="00DC50D5" w:rsidRPr="006C2A22" w:rsidRDefault="00DC50D5" w:rsidP="006B6E21">
            <w:pPr>
              <w:spacing w:line="276" w:lineRule="auto"/>
              <w:ind w:right="166"/>
              <w:jc w:val="center"/>
              <w:rPr>
                <w:rFonts w:asciiTheme="majorHAnsi" w:hAnsiTheme="majorHAnsi" w:cstheme="majorHAnsi"/>
                <w:sz w:val="24"/>
                <w:szCs w:val="24"/>
              </w:rPr>
            </w:pPr>
          </w:p>
        </w:tc>
      </w:tr>
      <w:tr w:rsidR="00B30FF6" w:rsidRPr="006C2A22" w14:paraId="5B2AAE09" w14:textId="77777777" w:rsidTr="006B6E21">
        <w:trPr>
          <w:cantSplit/>
          <w:trHeight w:val="471"/>
          <w:jc w:val="center"/>
        </w:trPr>
        <w:tc>
          <w:tcPr>
            <w:tcW w:w="403" w:type="pct"/>
            <w:vMerge w:val="restart"/>
          </w:tcPr>
          <w:p w14:paraId="0D017E39" w14:textId="03A1BA1E" w:rsidR="00605C2F" w:rsidRPr="006C2A22" w:rsidRDefault="00B30FF6" w:rsidP="006B6E21">
            <w:pPr>
              <w:spacing w:line="276" w:lineRule="auto"/>
              <w:ind w:right="220"/>
              <w:jc w:val="center"/>
              <w:rPr>
                <w:rFonts w:asciiTheme="majorHAnsi" w:hAnsiTheme="majorHAnsi" w:cstheme="majorHAnsi"/>
                <w:sz w:val="24"/>
                <w:szCs w:val="24"/>
              </w:rPr>
            </w:pPr>
            <w:r w:rsidRPr="006C2A22">
              <w:rPr>
                <w:rFonts w:asciiTheme="majorHAnsi" w:hAnsiTheme="majorHAnsi" w:cstheme="majorHAnsi"/>
                <w:sz w:val="24"/>
                <w:szCs w:val="24"/>
              </w:rPr>
              <w:t>3.</w:t>
            </w:r>
          </w:p>
        </w:tc>
        <w:tc>
          <w:tcPr>
            <w:tcW w:w="1610" w:type="pct"/>
            <w:vMerge w:val="restart"/>
            <w:vAlign w:val="center"/>
          </w:tcPr>
          <w:p w14:paraId="0D53FFEA" w14:textId="066F0D64" w:rsidR="00605C2F" w:rsidRPr="006B6E21" w:rsidRDefault="00DC50D5" w:rsidP="006B6E21">
            <w:pPr>
              <w:spacing w:line="276" w:lineRule="auto"/>
              <w:ind w:right="139"/>
              <w:jc w:val="both"/>
              <w:rPr>
                <w:rFonts w:asciiTheme="majorHAnsi" w:hAnsiTheme="majorHAnsi" w:cstheme="majorHAnsi"/>
                <w:sz w:val="24"/>
                <w:szCs w:val="24"/>
              </w:rPr>
            </w:pPr>
            <w:r w:rsidRPr="006B6E21">
              <w:rPr>
                <w:rFonts w:asciiTheme="majorHAnsi" w:hAnsiTheme="majorHAnsi" w:cstheme="majorHAnsi"/>
                <w:color w:val="000000"/>
                <w:sz w:val="24"/>
                <w:szCs w:val="24"/>
              </w:rPr>
              <w:t xml:space="preserve">Existence </w:t>
            </w:r>
            <w:r w:rsidR="00E46291" w:rsidRPr="006B6E21">
              <w:rPr>
                <w:rFonts w:asciiTheme="majorHAnsi" w:hAnsiTheme="majorHAnsi" w:cstheme="majorHAnsi"/>
                <w:color w:val="000000"/>
                <w:sz w:val="24"/>
                <w:szCs w:val="24"/>
              </w:rPr>
              <w:t xml:space="preserve">of the </w:t>
            </w:r>
            <w:r w:rsidR="006832D6" w:rsidRPr="006B6E21">
              <w:rPr>
                <w:rFonts w:asciiTheme="majorHAnsi" w:hAnsiTheme="majorHAnsi" w:cstheme="majorHAnsi"/>
                <w:color w:val="000000"/>
                <w:sz w:val="24"/>
                <w:szCs w:val="24"/>
              </w:rPr>
              <w:t>B</w:t>
            </w:r>
            <w:r w:rsidR="00E46291" w:rsidRPr="006B6E21">
              <w:rPr>
                <w:rFonts w:asciiTheme="majorHAnsi" w:hAnsiTheme="majorHAnsi" w:cstheme="majorHAnsi"/>
                <w:color w:val="000000"/>
                <w:sz w:val="24"/>
                <w:szCs w:val="24"/>
              </w:rPr>
              <w:t>idder in the line of business of providing end-to-end</w:t>
            </w:r>
            <w:r w:rsidR="004110C4" w:rsidRPr="006C2A22">
              <w:rPr>
                <w:rFonts w:asciiTheme="majorHAnsi" w:hAnsiTheme="majorHAnsi" w:cstheme="majorHAnsi"/>
                <w:color w:val="000000"/>
                <w:sz w:val="24"/>
                <w:szCs w:val="24"/>
              </w:rPr>
              <w:t xml:space="preserve"> </w:t>
            </w:r>
            <w:r w:rsidR="00E46291" w:rsidRPr="006B6E21">
              <w:rPr>
                <w:rFonts w:asciiTheme="majorHAnsi" w:hAnsiTheme="majorHAnsi" w:cstheme="majorHAnsi"/>
                <w:color w:val="000000"/>
                <w:sz w:val="24"/>
                <w:szCs w:val="24"/>
              </w:rPr>
              <w:t>recruitment services</w:t>
            </w:r>
            <w:r w:rsidR="00E46291" w:rsidRPr="006B6E21">
              <w:rPr>
                <w:rFonts w:asciiTheme="majorHAnsi" w:hAnsiTheme="majorHAnsi" w:cstheme="majorHAnsi"/>
                <w:sz w:val="24"/>
                <w:szCs w:val="24"/>
              </w:rPr>
              <w:t xml:space="preserve"> </w:t>
            </w:r>
          </w:p>
        </w:tc>
        <w:tc>
          <w:tcPr>
            <w:tcW w:w="1678" w:type="pct"/>
            <w:vAlign w:val="center"/>
          </w:tcPr>
          <w:p w14:paraId="6A8D781E" w14:textId="6D617949" w:rsidR="00605C2F" w:rsidRPr="006C2A22" w:rsidRDefault="00E46291" w:rsidP="006B6E21">
            <w:pPr>
              <w:spacing w:line="276" w:lineRule="auto"/>
              <w:ind w:left="365" w:right="522"/>
              <w:jc w:val="center"/>
              <w:rPr>
                <w:rFonts w:asciiTheme="majorHAnsi" w:hAnsiTheme="majorHAnsi" w:cstheme="majorHAnsi"/>
                <w:sz w:val="24"/>
                <w:szCs w:val="24"/>
              </w:rPr>
            </w:pPr>
            <w:r w:rsidRPr="006C2A22">
              <w:rPr>
                <w:rFonts w:asciiTheme="majorHAnsi" w:hAnsiTheme="majorHAnsi" w:cstheme="majorHAnsi"/>
                <w:sz w:val="24"/>
                <w:szCs w:val="24"/>
              </w:rPr>
              <w:t>More than 1</w:t>
            </w:r>
            <w:r w:rsidR="001952FA" w:rsidRPr="006C2A22">
              <w:rPr>
                <w:rFonts w:asciiTheme="majorHAnsi" w:hAnsiTheme="majorHAnsi" w:cstheme="majorHAnsi"/>
                <w:sz w:val="24"/>
                <w:szCs w:val="24"/>
              </w:rPr>
              <w:t xml:space="preserve">0 </w:t>
            </w:r>
            <w:r w:rsidRPr="006C2A22">
              <w:rPr>
                <w:rFonts w:asciiTheme="majorHAnsi" w:hAnsiTheme="majorHAnsi" w:cstheme="majorHAnsi"/>
                <w:sz w:val="24"/>
                <w:szCs w:val="24"/>
              </w:rPr>
              <w:t>years</w:t>
            </w:r>
          </w:p>
        </w:tc>
        <w:tc>
          <w:tcPr>
            <w:tcW w:w="584" w:type="pct"/>
            <w:vAlign w:val="center"/>
          </w:tcPr>
          <w:p w14:paraId="5045F502" w14:textId="76DD4BD1" w:rsidR="00605C2F" w:rsidRPr="006C2A22" w:rsidRDefault="00E46291" w:rsidP="006B6E21">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2</w:t>
            </w:r>
            <w:r w:rsidR="00DC50D5" w:rsidRPr="006C2A22">
              <w:rPr>
                <w:rFonts w:asciiTheme="majorHAnsi" w:hAnsiTheme="majorHAnsi" w:cstheme="majorHAnsi"/>
                <w:sz w:val="24"/>
                <w:szCs w:val="24"/>
              </w:rPr>
              <w:t>0</w:t>
            </w:r>
          </w:p>
        </w:tc>
        <w:tc>
          <w:tcPr>
            <w:tcW w:w="725" w:type="pct"/>
            <w:vMerge w:val="restart"/>
            <w:vAlign w:val="center"/>
          </w:tcPr>
          <w:p w14:paraId="26D52CF6" w14:textId="77777777" w:rsidR="00605C2F" w:rsidRPr="006C2A22" w:rsidRDefault="00E46291" w:rsidP="006B6E21">
            <w:pPr>
              <w:spacing w:line="276" w:lineRule="auto"/>
              <w:ind w:right="166"/>
              <w:jc w:val="center"/>
              <w:rPr>
                <w:rFonts w:asciiTheme="majorHAnsi" w:hAnsiTheme="majorHAnsi" w:cstheme="majorHAnsi"/>
                <w:sz w:val="24"/>
                <w:szCs w:val="24"/>
              </w:rPr>
            </w:pPr>
            <w:r w:rsidRPr="006C2A22">
              <w:rPr>
                <w:rFonts w:asciiTheme="majorHAnsi" w:hAnsiTheme="majorHAnsi" w:cstheme="majorHAnsi"/>
                <w:sz w:val="24"/>
                <w:szCs w:val="24"/>
              </w:rPr>
              <w:t>20</w:t>
            </w:r>
          </w:p>
        </w:tc>
      </w:tr>
      <w:tr w:rsidR="00B30FF6" w:rsidRPr="006C2A22" w14:paraId="5CD137CE" w14:textId="77777777" w:rsidTr="006B6E21">
        <w:trPr>
          <w:cantSplit/>
          <w:trHeight w:val="372"/>
          <w:jc w:val="center"/>
        </w:trPr>
        <w:tc>
          <w:tcPr>
            <w:tcW w:w="403" w:type="pct"/>
            <w:vMerge/>
          </w:tcPr>
          <w:p w14:paraId="0F6372DA" w14:textId="77777777" w:rsidR="00605C2F" w:rsidRPr="006C2A22" w:rsidRDefault="00605C2F" w:rsidP="006B6E21">
            <w:pPr>
              <w:pBdr>
                <w:top w:val="nil"/>
                <w:left w:val="nil"/>
                <w:bottom w:val="nil"/>
                <w:right w:val="nil"/>
                <w:between w:val="nil"/>
              </w:pBdr>
              <w:spacing w:line="276" w:lineRule="auto"/>
              <w:ind w:right="220"/>
              <w:jc w:val="center"/>
              <w:rPr>
                <w:rFonts w:asciiTheme="majorHAnsi" w:hAnsiTheme="majorHAnsi" w:cstheme="majorHAnsi"/>
                <w:sz w:val="24"/>
                <w:szCs w:val="24"/>
              </w:rPr>
            </w:pPr>
          </w:p>
        </w:tc>
        <w:tc>
          <w:tcPr>
            <w:tcW w:w="1610" w:type="pct"/>
            <w:vMerge/>
            <w:vAlign w:val="center"/>
          </w:tcPr>
          <w:p w14:paraId="7539D807" w14:textId="77777777" w:rsidR="00605C2F" w:rsidRPr="006C2A22" w:rsidRDefault="00605C2F" w:rsidP="006B6E21">
            <w:pPr>
              <w:pBdr>
                <w:top w:val="nil"/>
                <w:left w:val="nil"/>
                <w:bottom w:val="nil"/>
                <w:right w:val="nil"/>
                <w:between w:val="nil"/>
              </w:pBdr>
              <w:spacing w:line="276" w:lineRule="auto"/>
              <w:rPr>
                <w:rFonts w:asciiTheme="majorHAnsi" w:hAnsiTheme="majorHAnsi" w:cstheme="majorHAnsi"/>
                <w:sz w:val="24"/>
                <w:szCs w:val="24"/>
              </w:rPr>
            </w:pPr>
          </w:p>
        </w:tc>
        <w:tc>
          <w:tcPr>
            <w:tcW w:w="1678" w:type="pct"/>
            <w:vAlign w:val="center"/>
          </w:tcPr>
          <w:p w14:paraId="472185A5" w14:textId="77777777" w:rsidR="00605C2F" w:rsidRPr="006C2A22" w:rsidRDefault="00E46291" w:rsidP="006B6E21">
            <w:pPr>
              <w:spacing w:line="276" w:lineRule="auto"/>
              <w:ind w:left="365" w:right="522"/>
              <w:jc w:val="center"/>
              <w:rPr>
                <w:rFonts w:asciiTheme="majorHAnsi" w:hAnsiTheme="majorHAnsi" w:cstheme="majorHAnsi"/>
                <w:sz w:val="24"/>
                <w:szCs w:val="24"/>
              </w:rPr>
            </w:pPr>
            <w:r w:rsidRPr="006C2A22">
              <w:rPr>
                <w:rFonts w:asciiTheme="majorHAnsi" w:hAnsiTheme="majorHAnsi" w:cstheme="majorHAnsi"/>
                <w:sz w:val="24"/>
                <w:szCs w:val="24"/>
              </w:rPr>
              <w:t>Between 7 to 10 years</w:t>
            </w:r>
          </w:p>
        </w:tc>
        <w:tc>
          <w:tcPr>
            <w:tcW w:w="584" w:type="pct"/>
            <w:vAlign w:val="center"/>
          </w:tcPr>
          <w:p w14:paraId="6C10E394" w14:textId="22B29AB9" w:rsidR="00605C2F" w:rsidRPr="006C2A22" w:rsidRDefault="00DC50D5" w:rsidP="006B6E21">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15</w:t>
            </w:r>
          </w:p>
        </w:tc>
        <w:tc>
          <w:tcPr>
            <w:tcW w:w="725" w:type="pct"/>
            <w:vMerge/>
            <w:vAlign w:val="center"/>
          </w:tcPr>
          <w:p w14:paraId="5EF7A065" w14:textId="77777777" w:rsidR="00605C2F" w:rsidRPr="006C2A22" w:rsidRDefault="00605C2F" w:rsidP="006B6E21">
            <w:pPr>
              <w:pBdr>
                <w:top w:val="nil"/>
                <w:left w:val="nil"/>
                <w:bottom w:val="nil"/>
                <w:right w:val="nil"/>
                <w:between w:val="nil"/>
              </w:pBdr>
              <w:spacing w:line="276" w:lineRule="auto"/>
              <w:ind w:right="166"/>
              <w:jc w:val="center"/>
              <w:rPr>
                <w:rFonts w:asciiTheme="majorHAnsi" w:hAnsiTheme="majorHAnsi" w:cstheme="majorHAnsi"/>
                <w:sz w:val="24"/>
                <w:szCs w:val="24"/>
              </w:rPr>
            </w:pPr>
          </w:p>
        </w:tc>
      </w:tr>
      <w:tr w:rsidR="00B30FF6" w:rsidRPr="006C2A22" w14:paraId="579689C0" w14:textId="77777777" w:rsidTr="006B6E21">
        <w:trPr>
          <w:cantSplit/>
          <w:trHeight w:val="444"/>
          <w:jc w:val="center"/>
        </w:trPr>
        <w:tc>
          <w:tcPr>
            <w:tcW w:w="403" w:type="pct"/>
            <w:vMerge/>
          </w:tcPr>
          <w:p w14:paraId="6156B000" w14:textId="77777777" w:rsidR="00605C2F" w:rsidRPr="006C2A22" w:rsidRDefault="00605C2F" w:rsidP="006B6E21">
            <w:pPr>
              <w:pBdr>
                <w:top w:val="nil"/>
                <w:left w:val="nil"/>
                <w:bottom w:val="nil"/>
                <w:right w:val="nil"/>
                <w:between w:val="nil"/>
              </w:pBdr>
              <w:spacing w:line="276" w:lineRule="auto"/>
              <w:ind w:right="220"/>
              <w:jc w:val="center"/>
              <w:rPr>
                <w:rFonts w:asciiTheme="majorHAnsi" w:hAnsiTheme="majorHAnsi" w:cstheme="majorHAnsi"/>
                <w:sz w:val="24"/>
                <w:szCs w:val="24"/>
              </w:rPr>
            </w:pPr>
          </w:p>
        </w:tc>
        <w:tc>
          <w:tcPr>
            <w:tcW w:w="1610" w:type="pct"/>
            <w:vMerge/>
            <w:vAlign w:val="center"/>
          </w:tcPr>
          <w:p w14:paraId="55AAEBDB" w14:textId="77777777" w:rsidR="00605C2F" w:rsidRPr="006C2A22" w:rsidRDefault="00605C2F" w:rsidP="006B6E21">
            <w:pPr>
              <w:pBdr>
                <w:top w:val="nil"/>
                <w:left w:val="nil"/>
                <w:bottom w:val="nil"/>
                <w:right w:val="nil"/>
                <w:between w:val="nil"/>
              </w:pBdr>
              <w:spacing w:line="276" w:lineRule="auto"/>
              <w:rPr>
                <w:rFonts w:asciiTheme="majorHAnsi" w:hAnsiTheme="majorHAnsi" w:cstheme="majorHAnsi"/>
                <w:sz w:val="24"/>
                <w:szCs w:val="24"/>
              </w:rPr>
            </w:pPr>
          </w:p>
        </w:tc>
        <w:tc>
          <w:tcPr>
            <w:tcW w:w="1678" w:type="pct"/>
            <w:vAlign w:val="center"/>
          </w:tcPr>
          <w:p w14:paraId="19271411" w14:textId="77777777" w:rsidR="00605C2F" w:rsidRPr="006C2A22" w:rsidRDefault="00E46291" w:rsidP="006B6E21">
            <w:pPr>
              <w:spacing w:line="276" w:lineRule="auto"/>
              <w:ind w:left="365" w:right="522"/>
              <w:jc w:val="center"/>
              <w:rPr>
                <w:rFonts w:asciiTheme="majorHAnsi" w:hAnsiTheme="majorHAnsi" w:cstheme="majorHAnsi"/>
                <w:sz w:val="24"/>
                <w:szCs w:val="24"/>
              </w:rPr>
            </w:pPr>
            <w:r w:rsidRPr="006C2A22">
              <w:rPr>
                <w:rFonts w:asciiTheme="majorHAnsi" w:hAnsiTheme="majorHAnsi" w:cstheme="majorHAnsi"/>
                <w:sz w:val="24"/>
                <w:szCs w:val="24"/>
              </w:rPr>
              <w:t>Between 5 to 7 years</w:t>
            </w:r>
          </w:p>
        </w:tc>
        <w:tc>
          <w:tcPr>
            <w:tcW w:w="584" w:type="pct"/>
            <w:vAlign w:val="center"/>
          </w:tcPr>
          <w:p w14:paraId="0B398C0C" w14:textId="7904AEA8" w:rsidR="00605C2F" w:rsidRPr="006C2A22" w:rsidRDefault="00DC50D5" w:rsidP="006B6E21">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10</w:t>
            </w:r>
          </w:p>
        </w:tc>
        <w:tc>
          <w:tcPr>
            <w:tcW w:w="725" w:type="pct"/>
            <w:vMerge/>
            <w:vAlign w:val="center"/>
          </w:tcPr>
          <w:p w14:paraId="39BE60DB" w14:textId="77777777" w:rsidR="00605C2F" w:rsidRPr="006C2A22" w:rsidRDefault="00605C2F" w:rsidP="006B6E21">
            <w:pPr>
              <w:pBdr>
                <w:top w:val="nil"/>
                <w:left w:val="nil"/>
                <w:bottom w:val="nil"/>
                <w:right w:val="nil"/>
                <w:between w:val="nil"/>
              </w:pBdr>
              <w:spacing w:line="276" w:lineRule="auto"/>
              <w:ind w:right="166"/>
              <w:jc w:val="center"/>
              <w:rPr>
                <w:rFonts w:asciiTheme="majorHAnsi" w:hAnsiTheme="majorHAnsi" w:cstheme="majorHAnsi"/>
                <w:sz w:val="24"/>
                <w:szCs w:val="24"/>
              </w:rPr>
            </w:pPr>
          </w:p>
        </w:tc>
      </w:tr>
      <w:tr w:rsidR="00B30FF6" w:rsidRPr="006C2A22" w14:paraId="2AFF01CF" w14:textId="77777777" w:rsidTr="006B6E21">
        <w:trPr>
          <w:cantSplit/>
          <w:trHeight w:val="417"/>
          <w:jc w:val="center"/>
        </w:trPr>
        <w:tc>
          <w:tcPr>
            <w:tcW w:w="403" w:type="pct"/>
            <w:vMerge/>
          </w:tcPr>
          <w:p w14:paraId="452F5C92" w14:textId="77777777" w:rsidR="00605C2F" w:rsidRPr="006C2A22" w:rsidRDefault="00605C2F" w:rsidP="006B6E21">
            <w:pPr>
              <w:pBdr>
                <w:top w:val="nil"/>
                <w:left w:val="nil"/>
                <w:bottom w:val="nil"/>
                <w:right w:val="nil"/>
                <w:between w:val="nil"/>
              </w:pBdr>
              <w:spacing w:line="276" w:lineRule="auto"/>
              <w:ind w:right="220"/>
              <w:jc w:val="center"/>
              <w:rPr>
                <w:rFonts w:asciiTheme="majorHAnsi" w:hAnsiTheme="majorHAnsi" w:cstheme="majorHAnsi"/>
                <w:sz w:val="24"/>
                <w:szCs w:val="24"/>
              </w:rPr>
            </w:pPr>
          </w:p>
        </w:tc>
        <w:tc>
          <w:tcPr>
            <w:tcW w:w="1610" w:type="pct"/>
            <w:vMerge/>
            <w:vAlign w:val="center"/>
          </w:tcPr>
          <w:p w14:paraId="44FF345D" w14:textId="77777777" w:rsidR="00605C2F" w:rsidRPr="006C2A22" w:rsidRDefault="00605C2F" w:rsidP="006B6E21">
            <w:pPr>
              <w:pBdr>
                <w:top w:val="nil"/>
                <w:left w:val="nil"/>
                <w:bottom w:val="nil"/>
                <w:right w:val="nil"/>
                <w:between w:val="nil"/>
              </w:pBdr>
              <w:spacing w:line="276" w:lineRule="auto"/>
              <w:rPr>
                <w:rFonts w:asciiTheme="majorHAnsi" w:hAnsiTheme="majorHAnsi" w:cstheme="majorHAnsi"/>
                <w:sz w:val="24"/>
                <w:szCs w:val="24"/>
              </w:rPr>
            </w:pPr>
          </w:p>
        </w:tc>
        <w:tc>
          <w:tcPr>
            <w:tcW w:w="1678" w:type="pct"/>
            <w:vAlign w:val="center"/>
          </w:tcPr>
          <w:p w14:paraId="0D88C023" w14:textId="77777777" w:rsidR="00605C2F" w:rsidRPr="006C2A22" w:rsidRDefault="00E46291" w:rsidP="006B6E21">
            <w:pPr>
              <w:spacing w:line="276" w:lineRule="auto"/>
              <w:ind w:left="365" w:right="522"/>
              <w:jc w:val="center"/>
              <w:rPr>
                <w:rFonts w:asciiTheme="majorHAnsi" w:hAnsiTheme="majorHAnsi" w:cstheme="majorHAnsi"/>
                <w:sz w:val="24"/>
                <w:szCs w:val="24"/>
              </w:rPr>
            </w:pPr>
            <w:r w:rsidRPr="006C2A22">
              <w:rPr>
                <w:rFonts w:asciiTheme="majorHAnsi" w:hAnsiTheme="majorHAnsi" w:cstheme="majorHAnsi"/>
                <w:sz w:val="24"/>
                <w:szCs w:val="24"/>
              </w:rPr>
              <w:t>Below 5 years</w:t>
            </w:r>
          </w:p>
        </w:tc>
        <w:tc>
          <w:tcPr>
            <w:tcW w:w="584" w:type="pct"/>
            <w:vAlign w:val="center"/>
          </w:tcPr>
          <w:p w14:paraId="523FA4DA" w14:textId="43AD5D17" w:rsidR="00605C2F" w:rsidRPr="006C2A22" w:rsidRDefault="00DC50D5" w:rsidP="006B6E21">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5</w:t>
            </w:r>
          </w:p>
        </w:tc>
        <w:tc>
          <w:tcPr>
            <w:tcW w:w="725" w:type="pct"/>
            <w:vMerge/>
            <w:vAlign w:val="center"/>
          </w:tcPr>
          <w:p w14:paraId="6EA42A7D" w14:textId="77777777" w:rsidR="00605C2F" w:rsidRPr="006C2A22" w:rsidRDefault="00605C2F" w:rsidP="006B6E21">
            <w:pPr>
              <w:pBdr>
                <w:top w:val="nil"/>
                <w:left w:val="nil"/>
                <w:bottom w:val="nil"/>
                <w:right w:val="nil"/>
                <w:between w:val="nil"/>
              </w:pBdr>
              <w:spacing w:line="276" w:lineRule="auto"/>
              <w:ind w:right="166"/>
              <w:jc w:val="center"/>
              <w:rPr>
                <w:rFonts w:asciiTheme="majorHAnsi" w:hAnsiTheme="majorHAnsi" w:cstheme="majorHAnsi"/>
                <w:sz w:val="24"/>
                <w:szCs w:val="24"/>
              </w:rPr>
            </w:pPr>
          </w:p>
        </w:tc>
      </w:tr>
      <w:tr w:rsidR="00B30FF6" w:rsidRPr="006C2A22" w14:paraId="204AA823" w14:textId="77777777" w:rsidTr="006B6E21">
        <w:trPr>
          <w:cantSplit/>
          <w:trHeight w:val="669"/>
          <w:jc w:val="center"/>
        </w:trPr>
        <w:tc>
          <w:tcPr>
            <w:tcW w:w="403" w:type="pct"/>
            <w:vMerge w:val="restart"/>
          </w:tcPr>
          <w:p w14:paraId="13F53A8B" w14:textId="4F76DC0E" w:rsidR="00605C2F" w:rsidRPr="006C2A22" w:rsidRDefault="001952FA" w:rsidP="006B6E21">
            <w:pPr>
              <w:spacing w:line="276" w:lineRule="auto"/>
              <w:ind w:right="220"/>
              <w:jc w:val="center"/>
              <w:rPr>
                <w:rFonts w:asciiTheme="majorHAnsi" w:hAnsiTheme="majorHAnsi" w:cstheme="majorHAnsi"/>
                <w:sz w:val="24"/>
                <w:szCs w:val="24"/>
              </w:rPr>
            </w:pPr>
            <w:r w:rsidRPr="006C2A22">
              <w:rPr>
                <w:rFonts w:asciiTheme="majorHAnsi" w:hAnsiTheme="majorHAnsi" w:cstheme="majorHAnsi"/>
                <w:sz w:val="24"/>
                <w:szCs w:val="24"/>
              </w:rPr>
              <w:t>4</w:t>
            </w:r>
            <w:r w:rsidR="00B30FF6" w:rsidRPr="006C2A22">
              <w:rPr>
                <w:rFonts w:asciiTheme="majorHAnsi" w:hAnsiTheme="majorHAnsi" w:cstheme="majorHAnsi"/>
                <w:sz w:val="24"/>
                <w:szCs w:val="24"/>
              </w:rPr>
              <w:t>.</w:t>
            </w:r>
          </w:p>
        </w:tc>
        <w:tc>
          <w:tcPr>
            <w:tcW w:w="1610" w:type="pct"/>
            <w:vMerge w:val="restart"/>
          </w:tcPr>
          <w:p w14:paraId="41D39FE4" w14:textId="7259E3F9" w:rsidR="00605C2F" w:rsidRPr="00684265" w:rsidRDefault="00E46291" w:rsidP="006B6E21">
            <w:pPr>
              <w:pBdr>
                <w:top w:val="nil"/>
                <w:left w:val="nil"/>
                <w:bottom w:val="nil"/>
                <w:right w:val="nil"/>
                <w:between w:val="nil"/>
              </w:pBdr>
              <w:spacing w:line="276" w:lineRule="auto"/>
              <w:jc w:val="both"/>
              <w:rPr>
                <w:rFonts w:asciiTheme="majorHAnsi" w:hAnsiTheme="majorHAnsi" w:cstheme="majorHAnsi"/>
                <w:color w:val="000000"/>
                <w:sz w:val="24"/>
                <w:szCs w:val="24"/>
              </w:rPr>
            </w:pPr>
            <w:r w:rsidRPr="00684265">
              <w:rPr>
                <w:rFonts w:asciiTheme="majorHAnsi" w:hAnsiTheme="majorHAnsi" w:cstheme="majorHAnsi"/>
                <w:color w:val="000000"/>
                <w:sz w:val="24"/>
                <w:szCs w:val="24"/>
              </w:rPr>
              <w:t xml:space="preserve">Experience of the </w:t>
            </w:r>
            <w:r w:rsidR="004110C4" w:rsidRPr="00684265">
              <w:rPr>
                <w:rFonts w:asciiTheme="majorHAnsi" w:hAnsiTheme="majorHAnsi" w:cstheme="majorHAnsi"/>
                <w:color w:val="000000"/>
                <w:sz w:val="24"/>
                <w:szCs w:val="24"/>
              </w:rPr>
              <w:t>B</w:t>
            </w:r>
            <w:r w:rsidRPr="00684265">
              <w:rPr>
                <w:rFonts w:asciiTheme="majorHAnsi" w:hAnsiTheme="majorHAnsi" w:cstheme="majorHAnsi"/>
                <w:color w:val="000000"/>
                <w:sz w:val="24"/>
                <w:szCs w:val="24"/>
              </w:rPr>
              <w:t xml:space="preserve">idder in the line of </w:t>
            </w:r>
            <w:r w:rsidR="00785748" w:rsidRPr="00684265">
              <w:rPr>
                <w:rFonts w:asciiTheme="majorHAnsi" w:hAnsiTheme="majorHAnsi" w:cstheme="majorHAnsi"/>
                <w:color w:val="000000"/>
                <w:sz w:val="24"/>
                <w:szCs w:val="24"/>
              </w:rPr>
              <w:t xml:space="preserve">merchant banking </w:t>
            </w:r>
            <w:r w:rsidRPr="00684265">
              <w:rPr>
                <w:rFonts w:asciiTheme="majorHAnsi" w:hAnsiTheme="majorHAnsi" w:cstheme="majorHAnsi"/>
                <w:color w:val="000000"/>
                <w:sz w:val="24"/>
                <w:szCs w:val="24"/>
              </w:rPr>
              <w:t xml:space="preserve">business of providing end-to-end recruitment services in </w:t>
            </w:r>
            <w:r w:rsidR="00785748" w:rsidRPr="00684265">
              <w:rPr>
                <w:rFonts w:asciiTheme="majorHAnsi" w:hAnsiTheme="majorHAnsi" w:cstheme="majorHAnsi"/>
                <w:color w:val="000000"/>
                <w:sz w:val="24"/>
                <w:szCs w:val="24"/>
              </w:rPr>
              <w:t xml:space="preserve">middle and/or senior management position for capital market and debt syndication vertical with average selected candidate </w:t>
            </w:r>
            <w:r w:rsidR="008C78CD" w:rsidRPr="00684265">
              <w:rPr>
                <w:rFonts w:asciiTheme="majorHAnsi" w:hAnsiTheme="majorHAnsi" w:cstheme="majorHAnsi"/>
                <w:color w:val="000000"/>
                <w:sz w:val="24"/>
                <w:szCs w:val="24"/>
              </w:rPr>
              <w:t>s</w:t>
            </w:r>
            <w:r w:rsidRPr="00684265">
              <w:rPr>
                <w:rFonts w:asciiTheme="majorHAnsi" w:hAnsiTheme="majorHAnsi" w:cstheme="majorHAnsi"/>
                <w:color w:val="000000"/>
                <w:sz w:val="24"/>
                <w:szCs w:val="24"/>
              </w:rPr>
              <w:t xml:space="preserve">alary / CTC of Rs. 20 lakh and above </w:t>
            </w:r>
          </w:p>
        </w:tc>
        <w:tc>
          <w:tcPr>
            <w:tcW w:w="1678" w:type="pct"/>
          </w:tcPr>
          <w:p w14:paraId="6EA9CCE9" w14:textId="5A7D3337" w:rsidR="00605C2F" w:rsidRPr="00684265" w:rsidRDefault="00E46291" w:rsidP="006B6E21">
            <w:pPr>
              <w:spacing w:line="276" w:lineRule="auto"/>
              <w:ind w:left="365" w:right="522"/>
              <w:jc w:val="center"/>
              <w:rPr>
                <w:rFonts w:asciiTheme="majorHAnsi" w:hAnsiTheme="majorHAnsi" w:cstheme="majorHAnsi"/>
                <w:sz w:val="24"/>
                <w:szCs w:val="24"/>
              </w:rPr>
            </w:pPr>
            <w:r w:rsidRPr="00684265">
              <w:rPr>
                <w:rFonts w:asciiTheme="majorHAnsi" w:hAnsiTheme="majorHAnsi" w:cstheme="majorHAnsi"/>
                <w:sz w:val="24"/>
                <w:szCs w:val="24"/>
              </w:rPr>
              <w:t xml:space="preserve">More than </w:t>
            </w:r>
            <w:r w:rsidR="00DC50D5" w:rsidRPr="00684265">
              <w:rPr>
                <w:rFonts w:asciiTheme="majorHAnsi" w:hAnsiTheme="majorHAnsi" w:cstheme="majorHAnsi"/>
                <w:sz w:val="24"/>
                <w:szCs w:val="24"/>
              </w:rPr>
              <w:t xml:space="preserve">30 </w:t>
            </w:r>
            <w:r w:rsidRPr="00684265">
              <w:rPr>
                <w:rFonts w:asciiTheme="majorHAnsi" w:hAnsiTheme="majorHAnsi" w:cstheme="majorHAnsi"/>
                <w:sz w:val="24"/>
                <w:szCs w:val="24"/>
              </w:rPr>
              <w:t>candidates</w:t>
            </w:r>
          </w:p>
        </w:tc>
        <w:tc>
          <w:tcPr>
            <w:tcW w:w="584" w:type="pct"/>
            <w:vAlign w:val="center"/>
          </w:tcPr>
          <w:p w14:paraId="0326F3BF" w14:textId="30DE4802" w:rsidR="00605C2F" w:rsidRPr="006B6E21" w:rsidRDefault="00DC50D5" w:rsidP="006B6E21">
            <w:pPr>
              <w:spacing w:line="276" w:lineRule="auto"/>
              <w:jc w:val="center"/>
              <w:rPr>
                <w:rFonts w:asciiTheme="majorHAnsi" w:hAnsiTheme="majorHAnsi" w:cstheme="majorHAnsi"/>
                <w:sz w:val="24"/>
                <w:szCs w:val="24"/>
              </w:rPr>
            </w:pPr>
            <w:r w:rsidRPr="006B6E21">
              <w:rPr>
                <w:rFonts w:asciiTheme="majorHAnsi" w:hAnsiTheme="majorHAnsi" w:cstheme="majorHAnsi"/>
                <w:sz w:val="24"/>
                <w:szCs w:val="24"/>
              </w:rPr>
              <w:t>25</w:t>
            </w:r>
          </w:p>
        </w:tc>
        <w:tc>
          <w:tcPr>
            <w:tcW w:w="725" w:type="pct"/>
            <w:vMerge w:val="restart"/>
            <w:vAlign w:val="center"/>
          </w:tcPr>
          <w:p w14:paraId="0861857C" w14:textId="48639F2C" w:rsidR="00605C2F" w:rsidRPr="00684265" w:rsidRDefault="00DC50D5" w:rsidP="006B6E21">
            <w:pPr>
              <w:spacing w:line="276" w:lineRule="auto"/>
              <w:ind w:right="166"/>
              <w:jc w:val="center"/>
              <w:rPr>
                <w:rFonts w:asciiTheme="majorHAnsi" w:hAnsiTheme="majorHAnsi" w:cstheme="majorHAnsi"/>
                <w:sz w:val="24"/>
                <w:szCs w:val="24"/>
              </w:rPr>
            </w:pPr>
            <w:r w:rsidRPr="00684265">
              <w:rPr>
                <w:rFonts w:asciiTheme="majorHAnsi" w:hAnsiTheme="majorHAnsi" w:cstheme="majorHAnsi"/>
                <w:sz w:val="24"/>
                <w:szCs w:val="24"/>
              </w:rPr>
              <w:t>25</w:t>
            </w:r>
          </w:p>
        </w:tc>
      </w:tr>
      <w:tr w:rsidR="00B30FF6" w:rsidRPr="006C2A22" w14:paraId="759B6546" w14:textId="77777777" w:rsidTr="006B6E21">
        <w:trPr>
          <w:cantSplit/>
          <w:trHeight w:val="873"/>
          <w:jc w:val="center"/>
        </w:trPr>
        <w:tc>
          <w:tcPr>
            <w:tcW w:w="403" w:type="pct"/>
            <w:vMerge/>
          </w:tcPr>
          <w:p w14:paraId="6B211920" w14:textId="77777777" w:rsidR="00605C2F" w:rsidRPr="006C2A22" w:rsidRDefault="00605C2F" w:rsidP="006B6E21">
            <w:pPr>
              <w:pBdr>
                <w:top w:val="nil"/>
                <w:left w:val="nil"/>
                <w:bottom w:val="nil"/>
                <w:right w:val="nil"/>
                <w:between w:val="nil"/>
              </w:pBdr>
              <w:spacing w:line="276" w:lineRule="auto"/>
              <w:rPr>
                <w:rFonts w:asciiTheme="majorHAnsi" w:hAnsiTheme="majorHAnsi" w:cstheme="majorHAnsi"/>
                <w:sz w:val="24"/>
                <w:szCs w:val="24"/>
              </w:rPr>
            </w:pPr>
          </w:p>
        </w:tc>
        <w:tc>
          <w:tcPr>
            <w:tcW w:w="1610" w:type="pct"/>
            <w:vMerge/>
          </w:tcPr>
          <w:p w14:paraId="6FCDCA15" w14:textId="77777777" w:rsidR="00605C2F" w:rsidRPr="00684265" w:rsidRDefault="00605C2F" w:rsidP="006B6E21">
            <w:pPr>
              <w:pBdr>
                <w:top w:val="nil"/>
                <w:left w:val="nil"/>
                <w:bottom w:val="nil"/>
                <w:right w:val="nil"/>
                <w:between w:val="nil"/>
              </w:pBdr>
              <w:spacing w:line="276" w:lineRule="auto"/>
              <w:rPr>
                <w:rFonts w:asciiTheme="majorHAnsi" w:hAnsiTheme="majorHAnsi" w:cstheme="majorHAnsi"/>
                <w:sz w:val="24"/>
                <w:szCs w:val="24"/>
              </w:rPr>
            </w:pPr>
          </w:p>
        </w:tc>
        <w:tc>
          <w:tcPr>
            <w:tcW w:w="1678" w:type="pct"/>
            <w:vAlign w:val="center"/>
          </w:tcPr>
          <w:p w14:paraId="44CE8DFA" w14:textId="5E684C97" w:rsidR="00605C2F" w:rsidRPr="00684265" w:rsidRDefault="00E46291" w:rsidP="006B6E21">
            <w:pPr>
              <w:spacing w:line="276" w:lineRule="auto"/>
              <w:ind w:left="365" w:right="522"/>
              <w:jc w:val="center"/>
              <w:rPr>
                <w:rFonts w:asciiTheme="majorHAnsi" w:hAnsiTheme="majorHAnsi" w:cstheme="majorHAnsi"/>
                <w:sz w:val="24"/>
                <w:szCs w:val="24"/>
              </w:rPr>
            </w:pPr>
            <w:r w:rsidRPr="00684265">
              <w:rPr>
                <w:rFonts w:asciiTheme="majorHAnsi" w:hAnsiTheme="majorHAnsi" w:cstheme="majorHAnsi"/>
                <w:sz w:val="24"/>
                <w:szCs w:val="24"/>
              </w:rPr>
              <w:t xml:space="preserve">Between </w:t>
            </w:r>
            <w:r w:rsidR="00DC50D5" w:rsidRPr="00684265">
              <w:rPr>
                <w:rFonts w:asciiTheme="majorHAnsi" w:hAnsiTheme="majorHAnsi" w:cstheme="majorHAnsi"/>
                <w:sz w:val="24"/>
                <w:szCs w:val="24"/>
              </w:rPr>
              <w:t>2</w:t>
            </w:r>
            <w:r w:rsidRPr="00684265">
              <w:rPr>
                <w:rFonts w:asciiTheme="majorHAnsi" w:hAnsiTheme="majorHAnsi" w:cstheme="majorHAnsi"/>
                <w:sz w:val="24"/>
                <w:szCs w:val="24"/>
              </w:rPr>
              <w:t xml:space="preserve">0 to </w:t>
            </w:r>
            <w:r w:rsidR="00DC50D5" w:rsidRPr="00684265">
              <w:rPr>
                <w:rFonts w:asciiTheme="majorHAnsi" w:hAnsiTheme="majorHAnsi" w:cstheme="majorHAnsi"/>
                <w:sz w:val="24"/>
                <w:szCs w:val="24"/>
              </w:rPr>
              <w:t>30</w:t>
            </w:r>
            <w:r w:rsidRPr="00684265">
              <w:rPr>
                <w:rFonts w:asciiTheme="majorHAnsi" w:hAnsiTheme="majorHAnsi" w:cstheme="majorHAnsi"/>
                <w:sz w:val="24"/>
                <w:szCs w:val="24"/>
              </w:rPr>
              <w:t xml:space="preserve"> candidates</w:t>
            </w:r>
          </w:p>
        </w:tc>
        <w:tc>
          <w:tcPr>
            <w:tcW w:w="584" w:type="pct"/>
            <w:vAlign w:val="center"/>
          </w:tcPr>
          <w:p w14:paraId="43297D85" w14:textId="66F98449" w:rsidR="00605C2F" w:rsidRPr="00684265" w:rsidRDefault="00DC50D5" w:rsidP="006B6E21">
            <w:pPr>
              <w:spacing w:line="276" w:lineRule="auto"/>
              <w:jc w:val="center"/>
              <w:rPr>
                <w:rFonts w:asciiTheme="majorHAnsi" w:hAnsiTheme="majorHAnsi" w:cstheme="majorHAnsi"/>
                <w:sz w:val="24"/>
                <w:szCs w:val="24"/>
              </w:rPr>
            </w:pPr>
            <w:r w:rsidRPr="00684265">
              <w:rPr>
                <w:rFonts w:asciiTheme="majorHAnsi" w:hAnsiTheme="majorHAnsi" w:cstheme="majorHAnsi"/>
                <w:sz w:val="24"/>
                <w:szCs w:val="24"/>
              </w:rPr>
              <w:t>20</w:t>
            </w:r>
          </w:p>
        </w:tc>
        <w:tc>
          <w:tcPr>
            <w:tcW w:w="725" w:type="pct"/>
            <w:vMerge/>
            <w:vAlign w:val="center"/>
          </w:tcPr>
          <w:p w14:paraId="29C13F05" w14:textId="77777777" w:rsidR="00605C2F" w:rsidRPr="00684265" w:rsidRDefault="00605C2F" w:rsidP="006B6E21">
            <w:pPr>
              <w:pBdr>
                <w:top w:val="nil"/>
                <w:left w:val="nil"/>
                <w:bottom w:val="nil"/>
                <w:right w:val="nil"/>
                <w:between w:val="nil"/>
              </w:pBdr>
              <w:spacing w:line="276" w:lineRule="auto"/>
              <w:ind w:right="166"/>
              <w:jc w:val="center"/>
              <w:rPr>
                <w:rFonts w:asciiTheme="majorHAnsi" w:hAnsiTheme="majorHAnsi" w:cstheme="majorHAnsi"/>
                <w:sz w:val="24"/>
                <w:szCs w:val="24"/>
              </w:rPr>
            </w:pPr>
          </w:p>
        </w:tc>
      </w:tr>
      <w:tr w:rsidR="00B30FF6" w:rsidRPr="006C2A22" w14:paraId="2C8A3333" w14:textId="77777777" w:rsidTr="006B6E21">
        <w:trPr>
          <w:cantSplit/>
          <w:trHeight w:val="777"/>
          <w:jc w:val="center"/>
        </w:trPr>
        <w:tc>
          <w:tcPr>
            <w:tcW w:w="403" w:type="pct"/>
            <w:vMerge/>
          </w:tcPr>
          <w:p w14:paraId="6589330D" w14:textId="77777777" w:rsidR="00605C2F" w:rsidRPr="006C2A22" w:rsidRDefault="00605C2F" w:rsidP="006B6E21">
            <w:pPr>
              <w:pBdr>
                <w:top w:val="nil"/>
                <w:left w:val="nil"/>
                <w:bottom w:val="nil"/>
                <w:right w:val="nil"/>
                <w:between w:val="nil"/>
              </w:pBdr>
              <w:spacing w:line="276" w:lineRule="auto"/>
              <w:rPr>
                <w:rFonts w:asciiTheme="majorHAnsi" w:hAnsiTheme="majorHAnsi" w:cstheme="majorHAnsi"/>
                <w:sz w:val="24"/>
                <w:szCs w:val="24"/>
              </w:rPr>
            </w:pPr>
          </w:p>
        </w:tc>
        <w:tc>
          <w:tcPr>
            <w:tcW w:w="1610" w:type="pct"/>
            <w:vMerge/>
          </w:tcPr>
          <w:p w14:paraId="5B78670B" w14:textId="77777777" w:rsidR="00605C2F" w:rsidRPr="00684265" w:rsidRDefault="00605C2F" w:rsidP="006B6E21">
            <w:pPr>
              <w:pBdr>
                <w:top w:val="nil"/>
                <w:left w:val="nil"/>
                <w:bottom w:val="nil"/>
                <w:right w:val="nil"/>
                <w:between w:val="nil"/>
              </w:pBdr>
              <w:spacing w:line="276" w:lineRule="auto"/>
              <w:rPr>
                <w:rFonts w:asciiTheme="majorHAnsi" w:hAnsiTheme="majorHAnsi" w:cstheme="majorHAnsi"/>
                <w:sz w:val="24"/>
                <w:szCs w:val="24"/>
              </w:rPr>
            </w:pPr>
          </w:p>
        </w:tc>
        <w:tc>
          <w:tcPr>
            <w:tcW w:w="1678" w:type="pct"/>
            <w:vAlign w:val="center"/>
          </w:tcPr>
          <w:p w14:paraId="3515EB5C" w14:textId="553CCFC9" w:rsidR="00605C2F" w:rsidRPr="00684265" w:rsidRDefault="00E46291" w:rsidP="006B6E21">
            <w:pPr>
              <w:spacing w:line="276" w:lineRule="auto"/>
              <w:ind w:left="365" w:right="522"/>
              <w:jc w:val="center"/>
              <w:rPr>
                <w:rFonts w:asciiTheme="majorHAnsi" w:hAnsiTheme="majorHAnsi" w:cstheme="majorHAnsi"/>
                <w:sz w:val="24"/>
                <w:szCs w:val="24"/>
              </w:rPr>
            </w:pPr>
            <w:r w:rsidRPr="00684265">
              <w:rPr>
                <w:rFonts w:asciiTheme="majorHAnsi" w:hAnsiTheme="majorHAnsi" w:cstheme="majorHAnsi"/>
                <w:sz w:val="24"/>
                <w:szCs w:val="24"/>
              </w:rPr>
              <w:t>Between</w:t>
            </w:r>
            <w:r w:rsidR="00DC50D5" w:rsidRPr="00684265">
              <w:rPr>
                <w:rFonts w:asciiTheme="majorHAnsi" w:hAnsiTheme="majorHAnsi" w:cstheme="majorHAnsi"/>
                <w:sz w:val="24"/>
                <w:szCs w:val="24"/>
              </w:rPr>
              <w:t xml:space="preserve"> 10</w:t>
            </w:r>
            <w:r w:rsidRPr="00684265">
              <w:rPr>
                <w:rFonts w:asciiTheme="majorHAnsi" w:hAnsiTheme="majorHAnsi" w:cstheme="majorHAnsi"/>
                <w:sz w:val="24"/>
                <w:szCs w:val="24"/>
              </w:rPr>
              <w:t xml:space="preserve"> to </w:t>
            </w:r>
            <w:r w:rsidR="00DC50D5" w:rsidRPr="00684265">
              <w:rPr>
                <w:rFonts w:asciiTheme="majorHAnsi" w:hAnsiTheme="majorHAnsi" w:cstheme="majorHAnsi"/>
                <w:sz w:val="24"/>
                <w:szCs w:val="24"/>
              </w:rPr>
              <w:t xml:space="preserve">20 </w:t>
            </w:r>
            <w:r w:rsidRPr="00684265">
              <w:rPr>
                <w:rFonts w:asciiTheme="majorHAnsi" w:hAnsiTheme="majorHAnsi" w:cstheme="majorHAnsi"/>
                <w:sz w:val="24"/>
                <w:szCs w:val="24"/>
              </w:rPr>
              <w:t>candidates</w:t>
            </w:r>
          </w:p>
        </w:tc>
        <w:tc>
          <w:tcPr>
            <w:tcW w:w="584" w:type="pct"/>
            <w:vAlign w:val="center"/>
          </w:tcPr>
          <w:p w14:paraId="24F30483" w14:textId="67795FDB" w:rsidR="00605C2F" w:rsidRPr="00684265" w:rsidRDefault="00DC50D5" w:rsidP="006B6E21">
            <w:pPr>
              <w:spacing w:line="276" w:lineRule="auto"/>
              <w:jc w:val="center"/>
              <w:rPr>
                <w:rFonts w:asciiTheme="majorHAnsi" w:hAnsiTheme="majorHAnsi" w:cstheme="majorHAnsi"/>
                <w:sz w:val="24"/>
                <w:szCs w:val="24"/>
              </w:rPr>
            </w:pPr>
            <w:r w:rsidRPr="00684265">
              <w:rPr>
                <w:rFonts w:asciiTheme="majorHAnsi" w:hAnsiTheme="majorHAnsi" w:cstheme="majorHAnsi"/>
                <w:sz w:val="24"/>
                <w:szCs w:val="24"/>
              </w:rPr>
              <w:t>15</w:t>
            </w:r>
          </w:p>
        </w:tc>
        <w:tc>
          <w:tcPr>
            <w:tcW w:w="725" w:type="pct"/>
            <w:vMerge/>
            <w:vAlign w:val="center"/>
          </w:tcPr>
          <w:p w14:paraId="1A00D222" w14:textId="77777777" w:rsidR="00605C2F" w:rsidRPr="00684265" w:rsidRDefault="00605C2F" w:rsidP="006B6E21">
            <w:pPr>
              <w:pBdr>
                <w:top w:val="nil"/>
                <w:left w:val="nil"/>
                <w:bottom w:val="nil"/>
                <w:right w:val="nil"/>
                <w:between w:val="nil"/>
              </w:pBdr>
              <w:spacing w:line="276" w:lineRule="auto"/>
              <w:ind w:right="166"/>
              <w:jc w:val="center"/>
              <w:rPr>
                <w:rFonts w:asciiTheme="majorHAnsi" w:hAnsiTheme="majorHAnsi" w:cstheme="majorHAnsi"/>
                <w:sz w:val="24"/>
                <w:szCs w:val="24"/>
              </w:rPr>
            </w:pPr>
          </w:p>
        </w:tc>
      </w:tr>
      <w:tr w:rsidR="00B30FF6" w:rsidRPr="006C2A22" w14:paraId="75F5A67E" w14:textId="77777777" w:rsidTr="006B6E21">
        <w:trPr>
          <w:cantSplit/>
          <w:trHeight w:val="1434"/>
          <w:jc w:val="center"/>
        </w:trPr>
        <w:tc>
          <w:tcPr>
            <w:tcW w:w="403" w:type="pct"/>
            <w:vMerge/>
          </w:tcPr>
          <w:p w14:paraId="4CDB04FE" w14:textId="77777777" w:rsidR="00605C2F" w:rsidRPr="006C2A22" w:rsidRDefault="00605C2F" w:rsidP="006B6E21">
            <w:pPr>
              <w:pBdr>
                <w:top w:val="nil"/>
                <w:left w:val="nil"/>
                <w:bottom w:val="nil"/>
                <w:right w:val="nil"/>
                <w:between w:val="nil"/>
              </w:pBdr>
              <w:spacing w:line="276" w:lineRule="auto"/>
              <w:rPr>
                <w:rFonts w:asciiTheme="majorHAnsi" w:hAnsiTheme="majorHAnsi" w:cstheme="majorHAnsi"/>
                <w:sz w:val="24"/>
                <w:szCs w:val="24"/>
              </w:rPr>
            </w:pPr>
          </w:p>
        </w:tc>
        <w:tc>
          <w:tcPr>
            <w:tcW w:w="1610" w:type="pct"/>
            <w:vMerge/>
          </w:tcPr>
          <w:p w14:paraId="095B5978" w14:textId="77777777" w:rsidR="00605C2F" w:rsidRPr="00684265" w:rsidRDefault="00605C2F" w:rsidP="006B6E21">
            <w:pPr>
              <w:pBdr>
                <w:top w:val="nil"/>
                <w:left w:val="nil"/>
                <w:bottom w:val="nil"/>
                <w:right w:val="nil"/>
                <w:between w:val="nil"/>
              </w:pBdr>
              <w:spacing w:line="276" w:lineRule="auto"/>
              <w:rPr>
                <w:rFonts w:asciiTheme="majorHAnsi" w:hAnsiTheme="majorHAnsi" w:cstheme="majorHAnsi"/>
                <w:sz w:val="24"/>
                <w:szCs w:val="24"/>
              </w:rPr>
            </w:pPr>
          </w:p>
        </w:tc>
        <w:tc>
          <w:tcPr>
            <w:tcW w:w="1678" w:type="pct"/>
            <w:vAlign w:val="center"/>
          </w:tcPr>
          <w:p w14:paraId="1084183A" w14:textId="7E6CFCA5" w:rsidR="00605C2F" w:rsidRPr="00684265" w:rsidRDefault="00DC50D5" w:rsidP="006B6E21">
            <w:pPr>
              <w:spacing w:line="276" w:lineRule="auto"/>
              <w:ind w:left="365" w:right="522"/>
              <w:jc w:val="center"/>
              <w:rPr>
                <w:rFonts w:asciiTheme="majorHAnsi" w:hAnsiTheme="majorHAnsi" w:cstheme="majorHAnsi"/>
                <w:sz w:val="24"/>
                <w:szCs w:val="24"/>
              </w:rPr>
            </w:pPr>
            <w:r w:rsidRPr="00684265">
              <w:rPr>
                <w:rFonts w:asciiTheme="majorHAnsi" w:hAnsiTheme="majorHAnsi" w:cstheme="majorHAnsi"/>
                <w:sz w:val="24"/>
                <w:szCs w:val="24"/>
              </w:rPr>
              <w:t>Less than 10</w:t>
            </w:r>
          </w:p>
        </w:tc>
        <w:tc>
          <w:tcPr>
            <w:tcW w:w="584" w:type="pct"/>
            <w:vAlign w:val="center"/>
          </w:tcPr>
          <w:p w14:paraId="36A2356C" w14:textId="53A71A09" w:rsidR="00605C2F" w:rsidRPr="00684265" w:rsidRDefault="00E46291" w:rsidP="006B6E21">
            <w:pPr>
              <w:spacing w:line="276" w:lineRule="auto"/>
              <w:jc w:val="center"/>
              <w:rPr>
                <w:rFonts w:asciiTheme="majorHAnsi" w:hAnsiTheme="majorHAnsi" w:cstheme="majorHAnsi"/>
                <w:sz w:val="24"/>
                <w:szCs w:val="24"/>
              </w:rPr>
            </w:pPr>
            <w:r w:rsidRPr="00684265">
              <w:rPr>
                <w:rFonts w:asciiTheme="majorHAnsi" w:hAnsiTheme="majorHAnsi" w:cstheme="majorHAnsi"/>
                <w:sz w:val="24"/>
                <w:szCs w:val="24"/>
              </w:rPr>
              <w:t>1</w:t>
            </w:r>
            <w:r w:rsidR="00DC50D5" w:rsidRPr="00684265">
              <w:rPr>
                <w:rFonts w:asciiTheme="majorHAnsi" w:hAnsiTheme="majorHAnsi" w:cstheme="majorHAnsi"/>
                <w:sz w:val="24"/>
                <w:szCs w:val="24"/>
              </w:rPr>
              <w:t>0</w:t>
            </w:r>
          </w:p>
        </w:tc>
        <w:tc>
          <w:tcPr>
            <w:tcW w:w="725" w:type="pct"/>
            <w:vMerge/>
            <w:vAlign w:val="center"/>
          </w:tcPr>
          <w:p w14:paraId="07E84D99" w14:textId="77777777" w:rsidR="00605C2F" w:rsidRPr="00684265" w:rsidRDefault="00605C2F" w:rsidP="006B6E21">
            <w:pPr>
              <w:pBdr>
                <w:top w:val="nil"/>
                <w:left w:val="nil"/>
                <w:bottom w:val="nil"/>
                <w:right w:val="nil"/>
                <w:between w:val="nil"/>
              </w:pBdr>
              <w:spacing w:line="276" w:lineRule="auto"/>
              <w:ind w:right="166"/>
              <w:jc w:val="center"/>
              <w:rPr>
                <w:rFonts w:asciiTheme="majorHAnsi" w:hAnsiTheme="majorHAnsi" w:cstheme="majorHAnsi"/>
                <w:sz w:val="24"/>
                <w:szCs w:val="24"/>
              </w:rPr>
            </w:pPr>
          </w:p>
        </w:tc>
      </w:tr>
      <w:tr w:rsidR="00B30FF6" w:rsidRPr="006C2A22" w14:paraId="0E872D8E" w14:textId="77777777" w:rsidTr="006B6E21">
        <w:trPr>
          <w:trHeight w:val="611"/>
          <w:jc w:val="center"/>
        </w:trPr>
        <w:tc>
          <w:tcPr>
            <w:tcW w:w="403" w:type="pct"/>
          </w:tcPr>
          <w:p w14:paraId="6C012DA7" w14:textId="7D8BA9D6" w:rsidR="00605C2F" w:rsidRPr="006C2A22" w:rsidRDefault="00B30FF6" w:rsidP="006B6E21">
            <w:pPr>
              <w:spacing w:line="276" w:lineRule="auto"/>
              <w:ind w:right="220"/>
              <w:jc w:val="center"/>
              <w:rPr>
                <w:rFonts w:asciiTheme="majorHAnsi" w:hAnsiTheme="majorHAnsi" w:cstheme="majorHAnsi"/>
                <w:sz w:val="24"/>
                <w:szCs w:val="24"/>
              </w:rPr>
            </w:pPr>
            <w:r w:rsidRPr="006C2A22">
              <w:rPr>
                <w:rFonts w:asciiTheme="majorHAnsi" w:hAnsiTheme="majorHAnsi" w:cstheme="majorHAnsi"/>
                <w:sz w:val="24"/>
                <w:szCs w:val="24"/>
              </w:rPr>
              <w:t>5.</w:t>
            </w:r>
          </w:p>
        </w:tc>
        <w:tc>
          <w:tcPr>
            <w:tcW w:w="1610" w:type="pct"/>
          </w:tcPr>
          <w:p w14:paraId="04413F81" w14:textId="457C5508" w:rsidR="00605C2F" w:rsidRPr="00684265" w:rsidRDefault="00E46291" w:rsidP="006B6E21">
            <w:pPr>
              <w:pBdr>
                <w:top w:val="nil"/>
                <w:left w:val="nil"/>
                <w:bottom w:val="nil"/>
                <w:right w:val="nil"/>
                <w:between w:val="nil"/>
              </w:pBdr>
              <w:spacing w:line="276" w:lineRule="auto"/>
              <w:jc w:val="both"/>
              <w:rPr>
                <w:rFonts w:asciiTheme="majorHAnsi" w:hAnsiTheme="majorHAnsi" w:cstheme="majorHAnsi"/>
                <w:color w:val="000000"/>
                <w:sz w:val="24"/>
                <w:szCs w:val="24"/>
              </w:rPr>
            </w:pPr>
            <w:r w:rsidRPr="00684265">
              <w:rPr>
                <w:rFonts w:asciiTheme="majorHAnsi" w:hAnsiTheme="majorHAnsi" w:cstheme="majorHAnsi"/>
                <w:color w:val="000000"/>
                <w:sz w:val="24"/>
                <w:szCs w:val="24"/>
              </w:rPr>
              <w:t xml:space="preserve">Empanelment as HR service provider for any PSU </w:t>
            </w:r>
            <w:r w:rsidR="008C78CD" w:rsidRPr="00684265">
              <w:rPr>
                <w:rFonts w:asciiTheme="majorHAnsi" w:hAnsiTheme="majorHAnsi" w:cstheme="majorHAnsi"/>
                <w:color w:val="000000"/>
                <w:sz w:val="24"/>
                <w:szCs w:val="24"/>
              </w:rPr>
              <w:t>b</w:t>
            </w:r>
            <w:r w:rsidRPr="00684265">
              <w:rPr>
                <w:rFonts w:asciiTheme="majorHAnsi" w:hAnsiTheme="majorHAnsi" w:cstheme="majorHAnsi"/>
                <w:color w:val="000000"/>
                <w:sz w:val="24"/>
                <w:szCs w:val="24"/>
              </w:rPr>
              <w:t>anks /</w:t>
            </w:r>
            <w:r w:rsidR="00A95EE6" w:rsidRPr="00684265">
              <w:rPr>
                <w:rFonts w:asciiTheme="majorHAnsi" w:hAnsiTheme="majorHAnsi" w:cstheme="majorHAnsi"/>
                <w:color w:val="000000"/>
                <w:sz w:val="24"/>
                <w:szCs w:val="24"/>
              </w:rPr>
              <w:t xml:space="preserve"> </w:t>
            </w:r>
            <w:r w:rsidR="008C78CD" w:rsidRPr="00684265">
              <w:rPr>
                <w:rFonts w:asciiTheme="majorHAnsi" w:hAnsiTheme="majorHAnsi" w:cstheme="majorHAnsi"/>
                <w:color w:val="000000"/>
                <w:sz w:val="24"/>
                <w:szCs w:val="24"/>
              </w:rPr>
              <w:t>p</w:t>
            </w:r>
            <w:r w:rsidR="00A95EE6" w:rsidRPr="00684265">
              <w:rPr>
                <w:rFonts w:asciiTheme="majorHAnsi" w:hAnsiTheme="majorHAnsi" w:cstheme="majorHAnsi"/>
                <w:color w:val="000000"/>
                <w:sz w:val="24"/>
                <w:szCs w:val="24"/>
              </w:rPr>
              <w:t xml:space="preserve">rivate </w:t>
            </w:r>
            <w:r w:rsidR="008C78CD" w:rsidRPr="00684265">
              <w:rPr>
                <w:rFonts w:asciiTheme="majorHAnsi" w:hAnsiTheme="majorHAnsi" w:cstheme="majorHAnsi"/>
                <w:color w:val="000000"/>
                <w:sz w:val="24"/>
                <w:szCs w:val="24"/>
              </w:rPr>
              <w:t>b</w:t>
            </w:r>
            <w:r w:rsidR="00A95EE6" w:rsidRPr="00684265">
              <w:rPr>
                <w:rFonts w:asciiTheme="majorHAnsi" w:hAnsiTheme="majorHAnsi" w:cstheme="majorHAnsi"/>
                <w:color w:val="000000"/>
                <w:sz w:val="24"/>
                <w:szCs w:val="24"/>
              </w:rPr>
              <w:t xml:space="preserve">ank/ reputed BFSI entity or any Category 1 </w:t>
            </w:r>
            <w:r w:rsidR="008C78CD" w:rsidRPr="00684265">
              <w:rPr>
                <w:rFonts w:asciiTheme="majorHAnsi" w:hAnsiTheme="majorHAnsi" w:cstheme="majorHAnsi"/>
                <w:color w:val="000000"/>
                <w:sz w:val="24"/>
                <w:szCs w:val="24"/>
              </w:rPr>
              <w:t xml:space="preserve">merchant bank </w:t>
            </w:r>
            <w:r w:rsidR="00A95EE6" w:rsidRPr="00684265">
              <w:rPr>
                <w:rFonts w:asciiTheme="majorHAnsi" w:hAnsiTheme="majorHAnsi" w:cstheme="majorHAnsi"/>
                <w:color w:val="000000"/>
                <w:sz w:val="24"/>
                <w:szCs w:val="24"/>
              </w:rPr>
              <w:t xml:space="preserve">promoted by such entity </w:t>
            </w:r>
            <w:r w:rsidRPr="00684265">
              <w:rPr>
                <w:rFonts w:asciiTheme="majorHAnsi" w:hAnsiTheme="majorHAnsi" w:cstheme="majorHAnsi"/>
                <w:color w:val="000000"/>
                <w:sz w:val="24"/>
                <w:szCs w:val="24"/>
              </w:rPr>
              <w:t xml:space="preserve">(The HR </w:t>
            </w:r>
            <w:r w:rsidR="008C78CD" w:rsidRPr="00684265">
              <w:rPr>
                <w:rFonts w:asciiTheme="majorHAnsi" w:hAnsiTheme="majorHAnsi" w:cstheme="majorHAnsi"/>
                <w:color w:val="000000"/>
                <w:sz w:val="24"/>
                <w:szCs w:val="24"/>
              </w:rPr>
              <w:t xml:space="preserve">Agency </w:t>
            </w:r>
            <w:r w:rsidRPr="00684265">
              <w:rPr>
                <w:rFonts w:asciiTheme="majorHAnsi" w:hAnsiTheme="majorHAnsi" w:cstheme="majorHAnsi"/>
                <w:color w:val="000000"/>
                <w:sz w:val="24"/>
                <w:szCs w:val="24"/>
              </w:rPr>
              <w:t>should be empaneled (active) as on the date of the</w:t>
            </w:r>
            <w:r w:rsidR="008C78CD" w:rsidRPr="00684265">
              <w:rPr>
                <w:rFonts w:asciiTheme="majorHAnsi" w:hAnsiTheme="majorHAnsi" w:cstheme="majorHAnsi"/>
                <w:color w:val="000000"/>
                <w:sz w:val="24"/>
                <w:szCs w:val="24"/>
              </w:rPr>
              <w:t xml:space="preserve"> issuance of this </w:t>
            </w:r>
            <w:r w:rsidRPr="00684265">
              <w:rPr>
                <w:rFonts w:asciiTheme="majorHAnsi" w:hAnsiTheme="majorHAnsi" w:cstheme="majorHAnsi"/>
                <w:color w:val="000000"/>
                <w:sz w:val="24"/>
                <w:szCs w:val="24"/>
              </w:rPr>
              <w:t>RFP)</w:t>
            </w:r>
          </w:p>
        </w:tc>
        <w:tc>
          <w:tcPr>
            <w:tcW w:w="1678" w:type="pct"/>
            <w:vAlign w:val="center"/>
          </w:tcPr>
          <w:p w14:paraId="562DF7A0" w14:textId="77777777" w:rsidR="00605C2F" w:rsidRPr="00684265" w:rsidRDefault="00E46291" w:rsidP="006B6E21">
            <w:pPr>
              <w:spacing w:line="276" w:lineRule="auto"/>
              <w:ind w:left="365" w:right="71"/>
              <w:jc w:val="center"/>
              <w:rPr>
                <w:rFonts w:asciiTheme="majorHAnsi" w:hAnsiTheme="majorHAnsi" w:cstheme="majorHAnsi"/>
                <w:sz w:val="24"/>
                <w:szCs w:val="24"/>
              </w:rPr>
            </w:pPr>
            <w:r w:rsidRPr="00684265">
              <w:rPr>
                <w:rFonts w:asciiTheme="majorHAnsi" w:hAnsiTheme="majorHAnsi" w:cstheme="majorHAnsi"/>
                <w:sz w:val="24"/>
                <w:szCs w:val="24"/>
              </w:rPr>
              <w:t>Copy of valid empanelment letter to be provided</w:t>
            </w:r>
          </w:p>
        </w:tc>
        <w:tc>
          <w:tcPr>
            <w:tcW w:w="584" w:type="pct"/>
            <w:vAlign w:val="center"/>
          </w:tcPr>
          <w:p w14:paraId="3C81A512" w14:textId="77777777" w:rsidR="00605C2F" w:rsidRPr="00684265" w:rsidRDefault="00E46291" w:rsidP="006B6E21">
            <w:pPr>
              <w:spacing w:line="276" w:lineRule="auto"/>
              <w:jc w:val="center"/>
              <w:rPr>
                <w:rFonts w:asciiTheme="majorHAnsi" w:hAnsiTheme="majorHAnsi" w:cstheme="majorHAnsi"/>
                <w:sz w:val="24"/>
                <w:szCs w:val="24"/>
              </w:rPr>
            </w:pPr>
            <w:r w:rsidRPr="00684265">
              <w:rPr>
                <w:rFonts w:asciiTheme="majorHAnsi" w:hAnsiTheme="majorHAnsi" w:cstheme="majorHAnsi"/>
                <w:sz w:val="24"/>
                <w:szCs w:val="24"/>
              </w:rPr>
              <w:t>15</w:t>
            </w:r>
          </w:p>
        </w:tc>
        <w:tc>
          <w:tcPr>
            <w:tcW w:w="725" w:type="pct"/>
            <w:vAlign w:val="center"/>
          </w:tcPr>
          <w:p w14:paraId="54A66540" w14:textId="63913312" w:rsidR="00605C2F" w:rsidRPr="00684265" w:rsidRDefault="00E46291" w:rsidP="006B6E21">
            <w:pPr>
              <w:spacing w:line="276" w:lineRule="auto"/>
              <w:ind w:right="166"/>
              <w:jc w:val="center"/>
              <w:rPr>
                <w:rFonts w:asciiTheme="majorHAnsi" w:hAnsiTheme="majorHAnsi" w:cstheme="majorHAnsi"/>
                <w:sz w:val="24"/>
                <w:szCs w:val="24"/>
              </w:rPr>
            </w:pPr>
            <w:r w:rsidRPr="00684265">
              <w:rPr>
                <w:rFonts w:asciiTheme="majorHAnsi" w:hAnsiTheme="majorHAnsi" w:cstheme="majorHAnsi"/>
                <w:sz w:val="24"/>
                <w:szCs w:val="24"/>
              </w:rPr>
              <w:t>15</w:t>
            </w:r>
          </w:p>
        </w:tc>
      </w:tr>
    </w:tbl>
    <w:p w14:paraId="72EB6A3D" w14:textId="77777777" w:rsidR="00605C2F" w:rsidRPr="006C2A22" w:rsidRDefault="00605C2F" w:rsidP="006B6E21">
      <w:pPr>
        <w:spacing w:line="276" w:lineRule="auto"/>
        <w:ind w:right="522"/>
        <w:jc w:val="both"/>
        <w:rPr>
          <w:rFonts w:asciiTheme="majorHAnsi" w:hAnsiTheme="majorHAnsi" w:cstheme="majorHAnsi"/>
          <w:sz w:val="24"/>
          <w:szCs w:val="24"/>
        </w:rPr>
      </w:pPr>
    </w:p>
    <w:p w14:paraId="5703CD39" w14:textId="755E590E" w:rsidR="00605C2F" w:rsidRPr="006C2A22" w:rsidRDefault="00E46291" w:rsidP="006B6E21">
      <w:pPr>
        <w:spacing w:line="276" w:lineRule="auto"/>
        <w:ind w:left="90" w:right="135"/>
        <w:jc w:val="both"/>
        <w:rPr>
          <w:rFonts w:asciiTheme="majorHAnsi" w:hAnsiTheme="majorHAnsi" w:cstheme="majorHAnsi"/>
          <w:sz w:val="24"/>
          <w:szCs w:val="24"/>
        </w:rPr>
      </w:pPr>
      <w:r w:rsidRPr="006C2A22">
        <w:rPr>
          <w:rFonts w:asciiTheme="majorHAnsi" w:hAnsiTheme="majorHAnsi" w:cstheme="majorHAnsi"/>
          <w:sz w:val="24"/>
          <w:szCs w:val="24"/>
        </w:rPr>
        <w:t xml:space="preserve">All the </w:t>
      </w:r>
      <w:r w:rsidR="00B3168F" w:rsidRPr="006C2A22">
        <w:rPr>
          <w:rFonts w:asciiTheme="majorHAnsi" w:hAnsiTheme="majorHAnsi" w:cstheme="majorHAnsi"/>
          <w:sz w:val="24"/>
          <w:szCs w:val="24"/>
        </w:rPr>
        <w:t>B</w:t>
      </w:r>
      <w:r w:rsidRPr="006C2A22">
        <w:rPr>
          <w:rFonts w:asciiTheme="majorHAnsi" w:hAnsiTheme="majorHAnsi" w:cstheme="majorHAnsi"/>
          <w:sz w:val="24"/>
          <w:szCs w:val="24"/>
        </w:rPr>
        <w:t xml:space="preserve">idders who are scoring a minimum of 70% </w:t>
      </w:r>
      <w:r w:rsidR="00B3168F" w:rsidRPr="006C2A22">
        <w:rPr>
          <w:rFonts w:asciiTheme="majorHAnsi" w:hAnsiTheme="majorHAnsi" w:cstheme="majorHAnsi"/>
          <w:sz w:val="24"/>
          <w:szCs w:val="24"/>
        </w:rPr>
        <w:t xml:space="preserve">(seventy percent) </w:t>
      </w:r>
      <w:proofErr w:type="gramStart"/>
      <w:r w:rsidR="00B3168F" w:rsidRPr="006C2A22">
        <w:rPr>
          <w:rFonts w:asciiTheme="majorHAnsi" w:hAnsiTheme="majorHAnsi" w:cstheme="majorHAnsi"/>
          <w:sz w:val="24"/>
          <w:szCs w:val="24"/>
        </w:rPr>
        <w:t xml:space="preserve">and </w:t>
      </w:r>
      <w:r w:rsidRPr="006C2A22">
        <w:rPr>
          <w:rFonts w:asciiTheme="majorHAnsi" w:hAnsiTheme="majorHAnsi" w:cstheme="majorHAnsi"/>
          <w:sz w:val="24"/>
          <w:szCs w:val="24"/>
        </w:rPr>
        <w:t xml:space="preserve"> above</w:t>
      </w:r>
      <w:proofErr w:type="gramEnd"/>
      <w:r w:rsidRPr="006C2A22">
        <w:rPr>
          <w:rFonts w:asciiTheme="majorHAnsi" w:hAnsiTheme="majorHAnsi" w:cstheme="majorHAnsi"/>
          <w:sz w:val="24"/>
          <w:szCs w:val="24"/>
        </w:rPr>
        <w:t xml:space="preserve"> shall be considered for commercial bid evaluation. However, </w:t>
      </w:r>
      <w:r w:rsidR="00B3168F" w:rsidRPr="006C2A22">
        <w:rPr>
          <w:rFonts w:asciiTheme="majorHAnsi" w:hAnsiTheme="majorHAnsi" w:cstheme="majorHAnsi"/>
          <w:sz w:val="24"/>
          <w:szCs w:val="24"/>
        </w:rPr>
        <w:t>t</w:t>
      </w:r>
      <w:r w:rsidRPr="006C2A22">
        <w:rPr>
          <w:rFonts w:asciiTheme="majorHAnsi" w:hAnsiTheme="majorHAnsi" w:cstheme="majorHAnsi"/>
          <w:sz w:val="24"/>
          <w:szCs w:val="24"/>
        </w:rPr>
        <w:t xml:space="preserve">he </w:t>
      </w:r>
      <w:r w:rsidR="00B907A7" w:rsidRPr="006C2A22">
        <w:rPr>
          <w:rFonts w:asciiTheme="majorHAnsi" w:hAnsiTheme="majorHAnsi" w:cstheme="majorHAnsi"/>
          <w:sz w:val="24"/>
          <w:szCs w:val="24"/>
        </w:rPr>
        <w:t>TEC</w:t>
      </w:r>
      <w:r w:rsidR="00DC50D5"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of the </w:t>
      </w:r>
      <w:r w:rsidR="00B3168F"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reserves the right to withdraw/relax any of the terms and conditions mentioned above.</w:t>
      </w:r>
    </w:p>
    <w:p w14:paraId="47E4DBAC" w14:textId="77777777" w:rsidR="00605C2F" w:rsidRPr="006C2A22" w:rsidRDefault="00605C2F" w:rsidP="006B6E21">
      <w:pPr>
        <w:spacing w:line="276" w:lineRule="auto"/>
        <w:ind w:right="522"/>
        <w:rPr>
          <w:rFonts w:asciiTheme="majorHAnsi" w:hAnsiTheme="majorHAnsi" w:cstheme="majorHAnsi"/>
          <w:sz w:val="24"/>
          <w:szCs w:val="24"/>
        </w:rPr>
      </w:pPr>
    </w:p>
    <w:p w14:paraId="02AA8488" w14:textId="738373CA" w:rsidR="00605C2F" w:rsidRPr="006C2A22" w:rsidRDefault="00E46291" w:rsidP="006B6E21">
      <w:pPr>
        <w:pStyle w:val="Heading2"/>
        <w:numPr>
          <w:ilvl w:val="0"/>
          <w:numId w:val="28"/>
        </w:numPr>
        <w:spacing w:before="0" w:line="276" w:lineRule="auto"/>
        <w:ind w:right="1534"/>
        <w:rPr>
          <w:rFonts w:asciiTheme="majorHAnsi" w:hAnsiTheme="majorHAnsi" w:cstheme="majorHAnsi"/>
        </w:rPr>
      </w:pPr>
      <w:bookmarkStart w:id="37" w:name="_Toc187402108"/>
      <w:bookmarkStart w:id="38" w:name="_Toc190091519"/>
      <w:bookmarkEnd w:id="37"/>
      <w:r w:rsidRPr="006C2A22">
        <w:rPr>
          <w:rFonts w:asciiTheme="majorHAnsi" w:hAnsiTheme="majorHAnsi" w:cstheme="majorHAnsi"/>
        </w:rPr>
        <w:t>COMMERCIAL BID EVALUATION</w:t>
      </w:r>
      <w:bookmarkEnd w:id="38"/>
    </w:p>
    <w:p w14:paraId="481E32A8" w14:textId="77777777" w:rsidR="00757D1C" w:rsidRPr="006C2A22" w:rsidRDefault="00757D1C" w:rsidP="006B6E21">
      <w:pPr>
        <w:spacing w:line="276" w:lineRule="auto"/>
        <w:ind w:left="1800" w:right="522"/>
        <w:jc w:val="both"/>
        <w:rPr>
          <w:rFonts w:asciiTheme="majorHAnsi" w:hAnsiTheme="majorHAnsi" w:cstheme="majorHAnsi"/>
          <w:sz w:val="24"/>
          <w:szCs w:val="24"/>
        </w:rPr>
      </w:pPr>
    </w:p>
    <w:p w14:paraId="62AB1A43" w14:textId="6388F5FC"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 xml:space="preserve">Commercial Bids of only the qualified </w:t>
      </w:r>
      <w:r w:rsidR="00052886" w:rsidRPr="006C2A22">
        <w:rPr>
          <w:rFonts w:asciiTheme="majorHAnsi" w:hAnsiTheme="majorHAnsi" w:cstheme="majorHAnsi"/>
          <w:sz w:val="24"/>
          <w:szCs w:val="24"/>
        </w:rPr>
        <w:t>t</w:t>
      </w:r>
      <w:r w:rsidRPr="006C2A22">
        <w:rPr>
          <w:rFonts w:asciiTheme="majorHAnsi" w:hAnsiTheme="majorHAnsi" w:cstheme="majorHAnsi"/>
          <w:sz w:val="24"/>
          <w:szCs w:val="24"/>
        </w:rPr>
        <w:t>echnical Bidders shall be opened.</w:t>
      </w:r>
    </w:p>
    <w:p w14:paraId="591B79C5" w14:textId="598FC8CB"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TEC w</w:t>
      </w:r>
      <w:r w:rsidR="00052886" w:rsidRPr="006C2A22">
        <w:rPr>
          <w:rFonts w:asciiTheme="majorHAnsi" w:hAnsiTheme="majorHAnsi" w:cstheme="majorHAnsi"/>
          <w:sz w:val="24"/>
          <w:szCs w:val="24"/>
        </w:rPr>
        <w:t>ill</w:t>
      </w:r>
      <w:r w:rsidRPr="006C2A22">
        <w:rPr>
          <w:rFonts w:asciiTheme="majorHAnsi" w:hAnsiTheme="majorHAnsi" w:cstheme="majorHAnsi"/>
          <w:sz w:val="24"/>
          <w:szCs w:val="24"/>
        </w:rPr>
        <w:t xml:space="preserve"> scrutinize the commercial bids.</w:t>
      </w:r>
    </w:p>
    <w:p w14:paraId="0E1B6DF6" w14:textId="5C78EB60"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052886" w:rsidRPr="006C2A22">
        <w:rPr>
          <w:rFonts w:asciiTheme="majorHAnsi" w:hAnsiTheme="majorHAnsi" w:cstheme="majorHAnsi"/>
          <w:sz w:val="24"/>
          <w:szCs w:val="24"/>
        </w:rPr>
        <w:t>B</w:t>
      </w:r>
      <w:r w:rsidRPr="006C2A22">
        <w:rPr>
          <w:rFonts w:asciiTheme="majorHAnsi" w:hAnsiTheme="majorHAnsi" w:cstheme="majorHAnsi"/>
          <w:sz w:val="24"/>
          <w:szCs w:val="24"/>
        </w:rPr>
        <w:t xml:space="preserve">idder should provide the </w:t>
      </w:r>
      <w:r w:rsidR="00052886" w:rsidRPr="006C2A22">
        <w:rPr>
          <w:rFonts w:asciiTheme="majorHAnsi" w:hAnsiTheme="majorHAnsi" w:cstheme="majorHAnsi"/>
          <w:sz w:val="24"/>
          <w:szCs w:val="24"/>
        </w:rPr>
        <w:t>r</w:t>
      </w:r>
      <w:r w:rsidRPr="006C2A22">
        <w:rPr>
          <w:rFonts w:asciiTheme="majorHAnsi" w:hAnsiTheme="majorHAnsi" w:cstheme="majorHAnsi"/>
          <w:sz w:val="24"/>
          <w:szCs w:val="24"/>
        </w:rPr>
        <w:t xml:space="preserve">ecruitment fee per selected candidate as % </w:t>
      </w:r>
      <w:r w:rsidR="00052886" w:rsidRPr="006C2A22">
        <w:rPr>
          <w:rFonts w:asciiTheme="majorHAnsi" w:hAnsiTheme="majorHAnsi" w:cstheme="majorHAnsi"/>
          <w:sz w:val="24"/>
          <w:szCs w:val="24"/>
        </w:rPr>
        <w:t xml:space="preserve">(percentage) of </w:t>
      </w:r>
      <w:r w:rsidRPr="006C2A22">
        <w:rPr>
          <w:rFonts w:asciiTheme="majorHAnsi" w:hAnsiTheme="majorHAnsi" w:cstheme="majorHAnsi"/>
          <w:sz w:val="24"/>
          <w:szCs w:val="24"/>
        </w:rPr>
        <w:t>CTC of the successful candidate (exclusive of all taxes;</w:t>
      </w:r>
      <w:r w:rsidR="00C317E2"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but inclusive all other expenses such as </w:t>
      </w:r>
      <w:r w:rsidR="00052886" w:rsidRPr="006C2A22">
        <w:rPr>
          <w:rFonts w:asciiTheme="majorHAnsi" w:hAnsiTheme="majorHAnsi" w:cstheme="majorHAnsi"/>
          <w:sz w:val="24"/>
          <w:szCs w:val="24"/>
        </w:rPr>
        <w:t>b</w:t>
      </w:r>
      <w:r w:rsidRPr="006C2A22">
        <w:rPr>
          <w:rFonts w:asciiTheme="majorHAnsi" w:hAnsiTheme="majorHAnsi" w:cstheme="majorHAnsi"/>
          <w:sz w:val="24"/>
          <w:szCs w:val="24"/>
        </w:rPr>
        <w:t>ackground</w:t>
      </w:r>
      <w:r w:rsidR="00052886" w:rsidRPr="006C2A22">
        <w:rPr>
          <w:rFonts w:asciiTheme="majorHAnsi" w:hAnsiTheme="majorHAnsi" w:cstheme="majorHAnsi"/>
          <w:sz w:val="24"/>
          <w:szCs w:val="24"/>
        </w:rPr>
        <w:t xml:space="preserve"> and </w:t>
      </w:r>
      <w:r w:rsidRPr="006C2A22">
        <w:rPr>
          <w:rFonts w:asciiTheme="majorHAnsi" w:hAnsiTheme="majorHAnsi" w:cstheme="majorHAnsi"/>
          <w:sz w:val="24"/>
          <w:szCs w:val="24"/>
        </w:rPr>
        <w:t xml:space="preserve">reference verification, </w:t>
      </w:r>
      <w:r w:rsidR="00052886" w:rsidRPr="006C2A22">
        <w:rPr>
          <w:rFonts w:asciiTheme="majorHAnsi" w:hAnsiTheme="majorHAnsi" w:cstheme="majorHAnsi"/>
          <w:sz w:val="24"/>
          <w:szCs w:val="24"/>
        </w:rPr>
        <w:t>p</w:t>
      </w:r>
      <w:r w:rsidRPr="006C2A22">
        <w:rPr>
          <w:rFonts w:asciiTheme="majorHAnsi" w:hAnsiTheme="majorHAnsi" w:cstheme="majorHAnsi"/>
          <w:sz w:val="24"/>
          <w:szCs w:val="24"/>
        </w:rPr>
        <w:t xml:space="preserve">olice </w:t>
      </w:r>
      <w:r w:rsidR="00052886" w:rsidRPr="006C2A22">
        <w:rPr>
          <w:rFonts w:asciiTheme="majorHAnsi" w:hAnsiTheme="majorHAnsi" w:cstheme="majorHAnsi"/>
          <w:sz w:val="24"/>
          <w:szCs w:val="24"/>
        </w:rPr>
        <w:t>v</w:t>
      </w:r>
      <w:r w:rsidRPr="006C2A22">
        <w:rPr>
          <w:rFonts w:asciiTheme="majorHAnsi" w:hAnsiTheme="majorHAnsi" w:cstheme="majorHAnsi"/>
          <w:sz w:val="24"/>
          <w:szCs w:val="24"/>
        </w:rPr>
        <w:t>erification etc</w:t>
      </w:r>
      <w:r w:rsidR="00052886" w:rsidRPr="006C2A22">
        <w:rPr>
          <w:rFonts w:asciiTheme="majorHAnsi" w:hAnsiTheme="majorHAnsi" w:cstheme="majorHAnsi"/>
          <w:sz w:val="24"/>
          <w:szCs w:val="24"/>
        </w:rPr>
        <w:t>.</w:t>
      </w:r>
      <w:r w:rsidRPr="006C2A22">
        <w:rPr>
          <w:rFonts w:asciiTheme="majorHAnsi" w:hAnsiTheme="majorHAnsi" w:cstheme="majorHAnsi"/>
          <w:sz w:val="24"/>
          <w:szCs w:val="24"/>
        </w:rPr>
        <w:t>).</w:t>
      </w:r>
    </w:p>
    <w:p w14:paraId="4D561F5A" w14:textId="7678158C"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052886" w:rsidRPr="006C2A22">
        <w:rPr>
          <w:rFonts w:asciiTheme="majorHAnsi" w:hAnsiTheme="majorHAnsi" w:cstheme="majorHAnsi"/>
          <w:sz w:val="24"/>
          <w:szCs w:val="24"/>
        </w:rPr>
        <w:t>B</w:t>
      </w:r>
      <w:r w:rsidRPr="006C2A22">
        <w:rPr>
          <w:rFonts w:asciiTheme="majorHAnsi" w:hAnsiTheme="majorHAnsi" w:cstheme="majorHAnsi"/>
          <w:sz w:val="24"/>
          <w:szCs w:val="24"/>
        </w:rPr>
        <w:t>idders will be ranked as L1, L2,</w:t>
      </w:r>
      <w:r w:rsidR="00585C26" w:rsidRPr="006C2A22">
        <w:rPr>
          <w:rFonts w:asciiTheme="majorHAnsi" w:hAnsiTheme="majorHAnsi" w:cstheme="majorHAnsi"/>
          <w:sz w:val="24"/>
          <w:szCs w:val="24"/>
        </w:rPr>
        <w:t xml:space="preserve"> </w:t>
      </w:r>
      <w:r w:rsidRPr="006C2A22">
        <w:rPr>
          <w:rFonts w:asciiTheme="majorHAnsi" w:hAnsiTheme="majorHAnsi" w:cstheme="majorHAnsi"/>
          <w:sz w:val="24"/>
          <w:szCs w:val="24"/>
        </w:rPr>
        <w:t>L3 etc</w:t>
      </w:r>
      <w:r w:rsidR="00585C26" w:rsidRPr="006C2A22">
        <w:rPr>
          <w:rFonts w:asciiTheme="majorHAnsi" w:hAnsiTheme="majorHAnsi" w:cstheme="majorHAnsi"/>
          <w:sz w:val="24"/>
          <w:szCs w:val="24"/>
        </w:rPr>
        <w:t>.</w:t>
      </w:r>
      <w:r w:rsidRPr="006C2A22">
        <w:rPr>
          <w:rFonts w:asciiTheme="majorHAnsi" w:hAnsiTheme="majorHAnsi" w:cstheme="majorHAnsi"/>
          <w:sz w:val="24"/>
          <w:szCs w:val="24"/>
        </w:rPr>
        <w:t xml:space="preserve"> based on the </w:t>
      </w:r>
      <w:r w:rsidR="00A86167" w:rsidRPr="006C2A22">
        <w:rPr>
          <w:rFonts w:asciiTheme="majorHAnsi" w:hAnsiTheme="majorHAnsi" w:cstheme="majorHAnsi"/>
          <w:sz w:val="24"/>
          <w:szCs w:val="24"/>
        </w:rPr>
        <w:t xml:space="preserve">recruitment fee </w:t>
      </w:r>
      <w:r w:rsidRPr="006C2A22">
        <w:rPr>
          <w:rFonts w:asciiTheme="majorHAnsi" w:hAnsiTheme="majorHAnsi" w:cstheme="majorHAnsi"/>
          <w:sz w:val="24"/>
          <w:szCs w:val="24"/>
        </w:rPr>
        <w:t xml:space="preserve">quoted, where L1 is the lowest fee quoted by the </w:t>
      </w:r>
      <w:r w:rsidR="00AF6DA0">
        <w:rPr>
          <w:rFonts w:asciiTheme="majorHAnsi" w:hAnsiTheme="majorHAnsi" w:cstheme="majorHAnsi"/>
          <w:sz w:val="24"/>
          <w:szCs w:val="24"/>
        </w:rPr>
        <w:t>B</w:t>
      </w:r>
      <w:r w:rsidRPr="006C2A22">
        <w:rPr>
          <w:rFonts w:asciiTheme="majorHAnsi" w:hAnsiTheme="majorHAnsi" w:cstheme="majorHAnsi"/>
          <w:sz w:val="24"/>
          <w:szCs w:val="24"/>
        </w:rPr>
        <w:t>idder.</w:t>
      </w:r>
    </w:p>
    <w:p w14:paraId="7BFDA73E" w14:textId="67A29D07"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 xml:space="preserve">BOIMB intends to empanel 3 </w:t>
      </w:r>
      <w:r w:rsidR="00AD0F49">
        <w:rPr>
          <w:rFonts w:asciiTheme="majorHAnsi" w:hAnsiTheme="majorHAnsi" w:cstheme="majorHAnsi"/>
          <w:sz w:val="24"/>
          <w:szCs w:val="24"/>
        </w:rPr>
        <w:t xml:space="preserve">(three) </w:t>
      </w:r>
      <w:r w:rsidRPr="006C2A22">
        <w:rPr>
          <w:rFonts w:asciiTheme="majorHAnsi" w:hAnsiTheme="majorHAnsi" w:cstheme="majorHAnsi"/>
          <w:sz w:val="24"/>
          <w:szCs w:val="24"/>
        </w:rPr>
        <w:t>HR</w:t>
      </w:r>
      <w:r w:rsidR="009E47B7" w:rsidRPr="006C2A22">
        <w:rPr>
          <w:rFonts w:asciiTheme="majorHAnsi" w:hAnsiTheme="majorHAnsi" w:cstheme="majorHAnsi"/>
          <w:sz w:val="24"/>
          <w:szCs w:val="24"/>
        </w:rPr>
        <w:t xml:space="preserve"> agencies</w:t>
      </w:r>
      <w:r w:rsidRPr="006C2A22">
        <w:rPr>
          <w:rFonts w:asciiTheme="majorHAnsi" w:hAnsiTheme="majorHAnsi" w:cstheme="majorHAnsi"/>
          <w:sz w:val="24"/>
          <w:szCs w:val="24"/>
        </w:rPr>
        <w:t xml:space="preserve">. Hence, L2 and L3 will be offered to match the L1 to empanel 3 </w:t>
      </w:r>
      <w:r w:rsidR="00AD0F49">
        <w:rPr>
          <w:rFonts w:asciiTheme="majorHAnsi" w:hAnsiTheme="majorHAnsi" w:cstheme="majorHAnsi"/>
          <w:sz w:val="24"/>
          <w:szCs w:val="24"/>
        </w:rPr>
        <w:t>(three) HR a</w:t>
      </w:r>
      <w:r w:rsidRPr="006C2A22">
        <w:rPr>
          <w:rFonts w:asciiTheme="majorHAnsi" w:hAnsiTheme="majorHAnsi" w:cstheme="majorHAnsi"/>
          <w:sz w:val="24"/>
          <w:szCs w:val="24"/>
        </w:rPr>
        <w:t xml:space="preserve">gencies if one or both of them do not agree, other agency in the order i.e. </w:t>
      </w:r>
      <w:r w:rsidR="00AD0F49" w:rsidRPr="006C2A22">
        <w:rPr>
          <w:rFonts w:asciiTheme="majorHAnsi" w:hAnsiTheme="majorHAnsi" w:cstheme="majorHAnsi"/>
          <w:sz w:val="24"/>
          <w:szCs w:val="24"/>
        </w:rPr>
        <w:t>L4,</w:t>
      </w:r>
      <w:r w:rsidRPr="006C2A22">
        <w:rPr>
          <w:rFonts w:asciiTheme="majorHAnsi" w:hAnsiTheme="majorHAnsi" w:cstheme="majorHAnsi"/>
          <w:sz w:val="24"/>
          <w:szCs w:val="24"/>
        </w:rPr>
        <w:t xml:space="preserve"> L5 and so on will be invited till 3 </w:t>
      </w:r>
      <w:r w:rsidR="00AD0F49">
        <w:rPr>
          <w:rFonts w:asciiTheme="majorHAnsi" w:hAnsiTheme="majorHAnsi" w:cstheme="majorHAnsi"/>
          <w:sz w:val="24"/>
          <w:szCs w:val="24"/>
        </w:rPr>
        <w:t xml:space="preserve">(three) </w:t>
      </w:r>
      <w:r w:rsidRPr="006C2A22">
        <w:rPr>
          <w:rFonts w:asciiTheme="majorHAnsi" w:hAnsiTheme="majorHAnsi" w:cstheme="majorHAnsi"/>
          <w:sz w:val="24"/>
          <w:szCs w:val="24"/>
        </w:rPr>
        <w:t>agencies are selected for empanelment.</w:t>
      </w:r>
    </w:p>
    <w:p w14:paraId="4D05F6C6" w14:textId="646EFE84"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 xml:space="preserve">In case same percentage of CTC is quoted by two or more agencies, the selection will be based on the higher average gross turnover for last </w:t>
      </w:r>
      <w:r w:rsidR="00A86167" w:rsidRPr="006C2A22">
        <w:rPr>
          <w:rFonts w:asciiTheme="majorHAnsi" w:hAnsiTheme="majorHAnsi" w:cstheme="majorHAnsi"/>
          <w:sz w:val="24"/>
          <w:szCs w:val="24"/>
        </w:rPr>
        <w:t>3 (</w:t>
      </w:r>
      <w:r w:rsidRPr="006C2A22">
        <w:rPr>
          <w:rFonts w:asciiTheme="majorHAnsi" w:hAnsiTheme="majorHAnsi" w:cstheme="majorHAnsi"/>
          <w:sz w:val="24"/>
          <w:szCs w:val="24"/>
        </w:rPr>
        <w:t>three</w:t>
      </w:r>
      <w:r w:rsidR="00A86167" w:rsidRPr="006C2A22">
        <w:rPr>
          <w:rFonts w:asciiTheme="majorHAnsi" w:hAnsiTheme="majorHAnsi" w:cstheme="majorHAnsi"/>
          <w:sz w:val="24"/>
          <w:szCs w:val="24"/>
        </w:rPr>
        <w:t>)</w:t>
      </w:r>
      <w:r w:rsidRPr="006C2A22">
        <w:rPr>
          <w:rFonts w:asciiTheme="majorHAnsi" w:hAnsiTheme="majorHAnsi" w:cstheme="majorHAnsi"/>
          <w:sz w:val="24"/>
          <w:szCs w:val="24"/>
        </w:rPr>
        <w:t xml:space="preserve"> audited</w:t>
      </w:r>
      <w:r w:rsidR="00A86167" w:rsidRPr="006C2A22">
        <w:rPr>
          <w:rFonts w:asciiTheme="majorHAnsi" w:hAnsiTheme="majorHAnsi" w:cstheme="majorHAnsi"/>
          <w:sz w:val="24"/>
          <w:szCs w:val="24"/>
        </w:rPr>
        <w:t xml:space="preserve"> F.Ys</w:t>
      </w:r>
      <w:r w:rsidRPr="006C2A22">
        <w:rPr>
          <w:rFonts w:asciiTheme="majorHAnsi" w:hAnsiTheme="majorHAnsi" w:cstheme="majorHAnsi"/>
          <w:sz w:val="24"/>
          <w:szCs w:val="24"/>
        </w:rPr>
        <w:t>.</w:t>
      </w:r>
    </w:p>
    <w:p w14:paraId="78D8F081" w14:textId="77777777" w:rsidR="00605C2F" w:rsidRPr="006C2A22" w:rsidRDefault="00E46291" w:rsidP="006B6E21">
      <w:pPr>
        <w:spacing w:line="276" w:lineRule="auto"/>
        <w:ind w:left="1800" w:right="522"/>
        <w:jc w:val="both"/>
        <w:rPr>
          <w:rFonts w:asciiTheme="majorHAnsi" w:hAnsiTheme="majorHAnsi" w:cstheme="majorHAnsi"/>
          <w:sz w:val="24"/>
          <w:szCs w:val="24"/>
        </w:rPr>
      </w:pPr>
      <w:r w:rsidRPr="006C2A22">
        <w:rPr>
          <w:rFonts w:asciiTheme="majorHAnsi" w:hAnsiTheme="majorHAnsi" w:cstheme="majorHAnsi"/>
          <w:sz w:val="24"/>
          <w:szCs w:val="24"/>
        </w:rPr>
        <w:t xml:space="preserve"> </w:t>
      </w:r>
    </w:p>
    <w:p w14:paraId="358F7841" w14:textId="0575A46D" w:rsidR="00E844F5" w:rsidRDefault="00E46291" w:rsidP="006B6E21">
      <w:pPr>
        <w:spacing w:line="276" w:lineRule="auto"/>
        <w:ind w:left="1350" w:right="495"/>
        <w:jc w:val="both"/>
        <w:rPr>
          <w:rFonts w:asciiTheme="majorHAnsi" w:hAnsiTheme="majorHAnsi" w:cstheme="majorHAnsi"/>
          <w:sz w:val="24"/>
          <w:szCs w:val="24"/>
        </w:rPr>
        <w:sectPr w:rsidR="00E844F5" w:rsidSect="003A625A">
          <w:footerReference w:type="even" r:id="rId19"/>
          <w:footerReference w:type="default" r:id="rId20"/>
          <w:footerReference w:type="first" r:id="rId21"/>
          <w:pgSz w:w="11910" w:h="16840"/>
          <w:pgMar w:top="1400" w:right="995" w:bottom="1400" w:left="700" w:header="677" w:footer="1129" w:gutter="0"/>
          <w:cols w:space="720"/>
        </w:sectPr>
      </w:pPr>
      <w:r w:rsidRPr="006C2A22">
        <w:rPr>
          <w:rFonts w:asciiTheme="majorHAnsi" w:hAnsiTheme="majorHAnsi" w:cstheme="majorHAnsi"/>
          <w:b/>
          <w:sz w:val="24"/>
          <w:szCs w:val="24"/>
        </w:rPr>
        <w:t xml:space="preserve">The </w:t>
      </w:r>
      <w:r w:rsidR="009B51DC" w:rsidRPr="006C2A22">
        <w:rPr>
          <w:rFonts w:asciiTheme="majorHAnsi" w:hAnsiTheme="majorHAnsi" w:cstheme="majorHAnsi"/>
          <w:b/>
          <w:sz w:val="24"/>
          <w:szCs w:val="24"/>
        </w:rPr>
        <w:t>BOIMB</w:t>
      </w:r>
      <w:r w:rsidRPr="006C2A22">
        <w:rPr>
          <w:rFonts w:asciiTheme="majorHAnsi" w:hAnsiTheme="majorHAnsi" w:cstheme="majorHAnsi"/>
          <w:b/>
          <w:sz w:val="24"/>
          <w:szCs w:val="24"/>
        </w:rPr>
        <w:t xml:space="preserve"> reserves the right to reject any or all </w:t>
      </w:r>
      <w:r w:rsidR="009B51DC" w:rsidRPr="006C2A22">
        <w:rPr>
          <w:rFonts w:asciiTheme="majorHAnsi" w:hAnsiTheme="majorHAnsi" w:cstheme="majorHAnsi"/>
          <w:b/>
          <w:sz w:val="24"/>
          <w:szCs w:val="24"/>
        </w:rPr>
        <w:t xml:space="preserve">Bids </w:t>
      </w:r>
      <w:r w:rsidRPr="006C2A22">
        <w:rPr>
          <w:rFonts w:asciiTheme="majorHAnsi" w:hAnsiTheme="majorHAnsi" w:cstheme="majorHAnsi"/>
          <w:b/>
          <w:sz w:val="24"/>
          <w:szCs w:val="24"/>
        </w:rPr>
        <w:t>without assigning any reason whatsoever.</w:t>
      </w:r>
      <w:r w:rsidR="009B51DC" w:rsidRPr="006C2A22">
        <w:rPr>
          <w:rFonts w:asciiTheme="majorHAnsi" w:hAnsiTheme="majorHAnsi" w:cstheme="majorHAnsi"/>
          <w:b/>
          <w:sz w:val="24"/>
          <w:szCs w:val="24"/>
        </w:rPr>
        <w:t xml:space="preserve"> </w:t>
      </w:r>
      <w:r w:rsidRPr="006C2A22">
        <w:rPr>
          <w:rFonts w:asciiTheme="majorHAnsi" w:hAnsiTheme="majorHAnsi" w:cstheme="majorHAnsi"/>
          <w:b/>
          <w:sz w:val="24"/>
          <w:szCs w:val="24"/>
        </w:rPr>
        <w:t xml:space="preserve">It is clarified that the tender/contract will be awarded based on </w:t>
      </w:r>
      <w:r w:rsidR="009B51DC" w:rsidRPr="006C2A22">
        <w:rPr>
          <w:rFonts w:asciiTheme="majorHAnsi" w:hAnsiTheme="majorHAnsi" w:cstheme="majorHAnsi"/>
          <w:b/>
          <w:sz w:val="24"/>
          <w:szCs w:val="24"/>
        </w:rPr>
        <w:t>t</w:t>
      </w:r>
      <w:r w:rsidRPr="006C2A22">
        <w:rPr>
          <w:rFonts w:asciiTheme="majorHAnsi" w:hAnsiTheme="majorHAnsi" w:cstheme="majorHAnsi"/>
          <w:b/>
          <w:sz w:val="24"/>
          <w:szCs w:val="24"/>
        </w:rPr>
        <w:t xml:space="preserve">echnical and </w:t>
      </w:r>
      <w:r w:rsidR="009B51DC" w:rsidRPr="006C2A22">
        <w:rPr>
          <w:rFonts w:asciiTheme="majorHAnsi" w:hAnsiTheme="majorHAnsi" w:cstheme="majorHAnsi"/>
          <w:b/>
          <w:sz w:val="24"/>
          <w:szCs w:val="24"/>
        </w:rPr>
        <w:t>c</w:t>
      </w:r>
      <w:r w:rsidRPr="006C2A22">
        <w:rPr>
          <w:rFonts w:asciiTheme="majorHAnsi" w:hAnsiTheme="majorHAnsi" w:cstheme="majorHAnsi"/>
          <w:b/>
          <w:sz w:val="24"/>
          <w:szCs w:val="24"/>
        </w:rPr>
        <w:t xml:space="preserve">ommercial </w:t>
      </w:r>
      <w:r w:rsidR="009B51DC" w:rsidRPr="006C2A22">
        <w:rPr>
          <w:rFonts w:asciiTheme="majorHAnsi" w:hAnsiTheme="majorHAnsi" w:cstheme="majorHAnsi"/>
          <w:b/>
          <w:sz w:val="24"/>
          <w:szCs w:val="24"/>
        </w:rPr>
        <w:t>B</w:t>
      </w:r>
      <w:r w:rsidRPr="006C2A22">
        <w:rPr>
          <w:rFonts w:asciiTheme="majorHAnsi" w:hAnsiTheme="majorHAnsi" w:cstheme="majorHAnsi"/>
          <w:b/>
          <w:sz w:val="24"/>
          <w:szCs w:val="24"/>
        </w:rPr>
        <w:t xml:space="preserve">id </w:t>
      </w:r>
      <w:r w:rsidR="009B51DC" w:rsidRPr="006C2A22">
        <w:rPr>
          <w:rFonts w:asciiTheme="majorHAnsi" w:hAnsiTheme="majorHAnsi" w:cstheme="majorHAnsi"/>
          <w:b/>
          <w:sz w:val="24"/>
          <w:szCs w:val="24"/>
        </w:rPr>
        <w:t>e</w:t>
      </w:r>
      <w:r w:rsidRPr="006C2A22">
        <w:rPr>
          <w:rFonts w:asciiTheme="majorHAnsi" w:hAnsiTheme="majorHAnsi" w:cstheme="majorHAnsi"/>
          <w:b/>
          <w:sz w:val="24"/>
          <w:szCs w:val="24"/>
        </w:rPr>
        <w:t>valuation.</w:t>
      </w:r>
    </w:p>
    <w:p w14:paraId="5C0524F6" w14:textId="6227DD85" w:rsidR="00605C2F" w:rsidRPr="006C2A22" w:rsidRDefault="00E46291" w:rsidP="004E3A3B">
      <w:pPr>
        <w:pStyle w:val="Heading1"/>
        <w:spacing w:before="0" w:line="276" w:lineRule="auto"/>
        <w:ind w:left="1206" w:right="1534"/>
        <w:rPr>
          <w:rFonts w:asciiTheme="majorHAnsi" w:hAnsiTheme="majorHAnsi" w:cstheme="majorHAnsi"/>
          <w:sz w:val="24"/>
          <w:szCs w:val="24"/>
        </w:rPr>
      </w:pPr>
      <w:bookmarkStart w:id="40" w:name="_Toc190091520"/>
      <w:r w:rsidRPr="006C2A22">
        <w:rPr>
          <w:rFonts w:asciiTheme="majorHAnsi" w:hAnsiTheme="majorHAnsi" w:cstheme="majorHAnsi"/>
          <w:sz w:val="24"/>
          <w:szCs w:val="24"/>
        </w:rPr>
        <w:t>SECTION V</w:t>
      </w:r>
      <w:bookmarkEnd w:id="40"/>
    </w:p>
    <w:p w14:paraId="4C67D8EB" w14:textId="77777777" w:rsidR="00605C2F" w:rsidRPr="006C2A22" w:rsidRDefault="00605C2F" w:rsidP="004E3A3B">
      <w:pPr>
        <w:spacing w:line="276" w:lineRule="auto"/>
        <w:rPr>
          <w:rFonts w:asciiTheme="majorHAnsi" w:hAnsiTheme="majorHAnsi" w:cstheme="majorHAnsi"/>
          <w:sz w:val="24"/>
          <w:szCs w:val="24"/>
        </w:rPr>
      </w:pPr>
    </w:p>
    <w:p w14:paraId="46F98A42" w14:textId="22315A5C" w:rsidR="00605C2F" w:rsidRPr="006C2A22" w:rsidRDefault="00E46291" w:rsidP="00C313CF">
      <w:pPr>
        <w:pStyle w:val="Heading2"/>
        <w:numPr>
          <w:ilvl w:val="0"/>
          <w:numId w:val="29"/>
        </w:numPr>
        <w:spacing w:before="0" w:line="276" w:lineRule="auto"/>
        <w:ind w:right="1534"/>
        <w:rPr>
          <w:rFonts w:asciiTheme="majorHAnsi" w:hAnsiTheme="majorHAnsi" w:cstheme="majorHAnsi"/>
        </w:rPr>
      </w:pPr>
      <w:bookmarkStart w:id="41" w:name="_Toc190091521"/>
      <w:r w:rsidRPr="006C2A22">
        <w:rPr>
          <w:rFonts w:asciiTheme="majorHAnsi" w:hAnsiTheme="majorHAnsi" w:cstheme="majorHAnsi"/>
        </w:rPr>
        <w:t xml:space="preserve">TERMS </w:t>
      </w:r>
      <w:r w:rsidR="009A0D8A">
        <w:rPr>
          <w:rFonts w:asciiTheme="majorHAnsi" w:hAnsiTheme="majorHAnsi" w:cstheme="majorHAnsi"/>
        </w:rPr>
        <w:t>AND</w:t>
      </w:r>
      <w:r w:rsidRPr="006C2A22">
        <w:rPr>
          <w:rFonts w:asciiTheme="majorHAnsi" w:hAnsiTheme="majorHAnsi" w:cstheme="majorHAnsi"/>
        </w:rPr>
        <w:t xml:space="preserve"> CONDITIONS</w:t>
      </w:r>
      <w:bookmarkEnd w:id="41"/>
    </w:p>
    <w:p w14:paraId="6E39EC7A" w14:textId="77777777" w:rsidR="00605C2F" w:rsidRPr="006C2A22" w:rsidRDefault="00605C2F" w:rsidP="004E3A3B">
      <w:pPr>
        <w:spacing w:line="276" w:lineRule="auto"/>
        <w:rPr>
          <w:rFonts w:asciiTheme="majorHAnsi" w:hAnsiTheme="majorHAnsi" w:cstheme="majorHAnsi"/>
          <w:sz w:val="24"/>
          <w:szCs w:val="24"/>
        </w:rPr>
      </w:pPr>
    </w:p>
    <w:p w14:paraId="3F31F0BE" w14:textId="3109A48A"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The Bidder</w:t>
      </w:r>
      <w:r w:rsidR="005273F0" w:rsidRPr="006C2A22">
        <w:rPr>
          <w:rFonts w:asciiTheme="majorHAnsi" w:hAnsiTheme="majorHAnsi" w:cstheme="majorHAnsi"/>
          <w:sz w:val="24"/>
          <w:szCs w:val="24"/>
        </w:rPr>
        <w:t>(</w:t>
      </w:r>
      <w:r w:rsidRPr="006C2A22">
        <w:rPr>
          <w:rFonts w:asciiTheme="majorHAnsi" w:hAnsiTheme="majorHAnsi" w:cstheme="majorHAnsi"/>
          <w:sz w:val="24"/>
          <w:szCs w:val="24"/>
        </w:rPr>
        <w:t>s</w:t>
      </w:r>
      <w:r w:rsidR="005273F0" w:rsidRPr="006C2A22">
        <w:rPr>
          <w:rFonts w:asciiTheme="majorHAnsi" w:hAnsiTheme="majorHAnsi" w:cstheme="majorHAnsi"/>
          <w:sz w:val="24"/>
          <w:szCs w:val="24"/>
        </w:rPr>
        <w:t>)</w:t>
      </w:r>
      <w:r w:rsidRPr="006C2A22">
        <w:rPr>
          <w:rFonts w:asciiTheme="majorHAnsi" w:hAnsiTheme="majorHAnsi" w:cstheme="majorHAnsi"/>
          <w:sz w:val="24"/>
          <w:szCs w:val="24"/>
        </w:rPr>
        <w:t xml:space="preserve"> willing to submit responses to this RFP should abide by all the terms and conditions mentioned in the RFP. If the responses contain any extraneous conditions put in by the</w:t>
      </w:r>
      <w:r w:rsidR="005273F0" w:rsidRPr="006C2A22">
        <w:rPr>
          <w:rFonts w:asciiTheme="majorHAnsi" w:hAnsiTheme="majorHAnsi" w:cstheme="majorHAnsi"/>
          <w:sz w:val="24"/>
          <w:szCs w:val="24"/>
        </w:rPr>
        <w:t xml:space="preserve"> Bidder(s)</w:t>
      </w:r>
      <w:r w:rsidRPr="006C2A22">
        <w:rPr>
          <w:rFonts w:asciiTheme="majorHAnsi" w:hAnsiTheme="majorHAnsi" w:cstheme="majorHAnsi"/>
          <w:sz w:val="24"/>
          <w:szCs w:val="24"/>
        </w:rPr>
        <w:t>, such responses will be disqualified and will not be considered for the selection process</w:t>
      </w:r>
      <w:r w:rsidR="005273F0" w:rsidRPr="006C2A22">
        <w:rPr>
          <w:rFonts w:asciiTheme="majorHAnsi" w:hAnsiTheme="majorHAnsi" w:cstheme="majorHAnsi"/>
          <w:sz w:val="24"/>
          <w:szCs w:val="24"/>
        </w:rPr>
        <w:t>.</w:t>
      </w:r>
    </w:p>
    <w:p w14:paraId="3B79BC42" w14:textId="77777777" w:rsidR="00054ABC" w:rsidRPr="006C2A22" w:rsidRDefault="00054ABC">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BOIMB shall treat Bids not adhering to terms and conditions stipulated in Bid’s document as incomplete and shall be liable to be rejected.</w:t>
      </w:r>
    </w:p>
    <w:p w14:paraId="79ED7C91" w14:textId="5E03A2D6"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All responses should be in </w:t>
      </w:r>
      <w:r w:rsidR="00517F21">
        <w:rPr>
          <w:rFonts w:asciiTheme="majorHAnsi" w:hAnsiTheme="majorHAnsi" w:cstheme="majorHAnsi"/>
          <w:sz w:val="24"/>
          <w:szCs w:val="24"/>
        </w:rPr>
        <w:t>E</w:t>
      </w:r>
      <w:r w:rsidRPr="006C2A22">
        <w:rPr>
          <w:rFonts w:asciiTheme="majorHAnsi" w:hAnsiTheme="majorHAnsi" w:cstheme="majorHAnsi"/>
          <w:sz w:val="24"/>
          <w:szCs w:val="24"/>
        </w:rPr>
        <w:t>nglish</w:t>
      </w:r>
      <w:r w:rsidR="00B907A7" w:rsidRPr="006C2A22">
        <w:rPr>
          <w:rFonts w:asciiTheme="majorHAnsi" w:hAnsiTheme="majorHAnsi" w:cstheme="majorHAnsi"/>
          <w:sz w:val="24"/>
          <w:szCs w:val="24"/>
        </w:rPr>
        <w:t xml:space="preserve"> </w:t>
      </w:r>
      <w:r w:rsidR="005273F0" w:rsidRPr="006C2A22">
        <w:rPr>
          <w:rFonts w:asciiTheme="majorHAnsi" w:hAnsiTheme="majorHAnsi" w:cstheme="majorHAnsi"/>
          <w:sz w:val="24"/>
          <w:szCs w:val="24"/>
        </w:rPr>
        <w:t>or</w:t>
      </w:r>
      <w:r w:rsidR="00B907A7" w:rsidRPr="006C2A22">
        <w:rPr>
          <w:rFonts w:asciiTheme="majorHAnsi" w:hAnsiTheme="majorHAnsi" w:cstheme="majorHAnsi"/>
          <w:sz w:val="24"/>
          <w:szCs w:val="24"/>
        </w:rPr>
        <w:t xml:space="preserve"> </w:t>
      </w:r>
      <w:r w:rsidR="00517F21">
        <w:rPr>
          <w:rFonts w:asciiTheme="majorHAnsi" w:hAnsiTheme="majorHAnsi" w:cstheme="majorHAnsi"/>
          <w:sz w:val="24"/>
          <w:szCs w:val="24"/>
        </w:rPr>
        <w:t>H</w:t>
      </w:r>
      <w:r w:rsidR="00F21DD2" w:rsidRPr="006C2A22">
        <w:rPr>
          <w:rFonts w:asciiTheme="majorHAnsi" w:hAnsiTheme="majorHAnsi" w:cstheme="majorHAnsi"/>
          <w:sz w:val="24"/>
          <w:szCs w:val="24"/>
        </w:rPr>
        <w:t xml:space="preserve">indi </w:t>
      </w:r>
      <w:r w:rsidRPr="006C2A22">
        <w:rPr>
          <w:rFonts w:asciiTheme="majorHAnsi" w:hAnsiTheme="majorHAnsi" w:cstheme="majorHAnsi"/>
          <w:sz w:val="24"/>
          <w:szCs w:val="24"/>
        </w:rPr>
        <w:t>language.</w:t>
      </w:r>
    </w:p>
    <w:p w14:paraId="26D0B4D2" w14:textId="4C8AC8A7"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Bids must be submitted in two parts </w:t>
      </w:r>
      <w:r w:rsidR="005273F0" w:rsidRPr="006C2A22">
        <w:rPr>
          <w:rFonts w:asciiTheme="majorHAnsi" w:hAnsiTheme="majorHAnsi" w:cstheme="majorHAnsi"/>
          <w:sz w:val="24"/>
          <w:szCs w:val="24"/>
        </w:rPr>
        <w:t>(</w:t>
      </w:r>
      <w:r w:rsidRPr="006C2A22">
        <w:rPr>
          <w:rFonts w:asciiTheme="majorHAnsi" w:hAnsiTheme="majorHAnsi" w:cstheme="majorHAnsi"/>
          <w:sz w:val="24"/>
          <w:szCs w:val="24"/>
        </w:rPr>
        <w:t>a) Technical Bid</w:t>
      </w:r>
      <w:r w:rsidR="005273F0"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and </w:t>
      </w:r>
      <w:r w:rsidR="005273F0" w:rsidRPr="006C2A22">
        <w:rPr>
          <w:rFonts w:asciiTheme="majorHAnsi" w:hAnsiTheme="majorHAnsi" w:cstheme="majorHAnsi"/>
          <w:sz w:val="24"/>
          <w:szCs w:val="24"/>
        </w:rPr>
        <w:t>(</w:t>
      </w:r>
      <w:r w:rsidRPr="006C2A22">
        <w:rPr>
          <w:rFonts w:asciiTheme="majorHAnsi" w:hAnsiTheme="majorHAnsi" w:cstheme="majorHAnsi"/>
          <w:sz w:val="24"/>
          <w:szCs w:val="24"/>
        </w:rPr>
        <w:t>b) Commercial Bid.</w:t>
      </w:r>
    </w:p>
    <w:p w14:paraId="2FB5B6BB" w14:textId="03409181"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Bids received after the due date / time as mentioned </w:t>
      </w:r>
      <w:r w:rsidR="00B57FED" w:rsidRPr="006C2A22">
        <w:rPr>
          <w:rFonts w:asciiTheme="majorHAnsi" w:hAnsiTheme="majorHAnsi" w:cstheme="majorHAnsi"/>
          <w:sz w:val="24"/>
          <w:szCs w:val="24"/>
        </w:rPr>
        <w:t xml:space="preserve">in RFP </w:t>
      </w:r>
      <w:r w:rsidRPr="006C2A22">
        <w:rPr>
          <w:rFonts w:asciiTheme="majorHAnsi" w:hAnsiTheme="majorHAnsi" w:cstheme="majorHAnsi"/>
          <w:sz w:val="24"/>
          <w:szCs w:val="24"/>
        </w:rPr>
        <w:t xml:space="preserve">for submission would be rejected. The Bids will be valid for a period of 180 </w:t>
      </w:r>
      <w:r w:rsidR="00B57FED" w:rsidRPr="006C2A22">
        <w:rPr>
          <w:rFonts w:asciiTheme="majorHAnsi" w:hAnsiTheme="majorHAnsi" w:cstheme="majorHAnsi"/>
          <w:sz w:val="24"/>
          <w:szCs w:val="24"/>
        </w:rPr>
        <w:t xml:space="preserve">(one hundred eighty) </w:t>
      </w:r>
      <w:r w:rsidRPr="006C2A22">
        <w:rPr>
          <w:rFonts w:asciiTheme="majorHAnsi" w:hAnsiTheme="majorHAnsi" w:cstheme="majorHAnsi"/>
          <w:sz w:val="24"/>
          <w:szCs w:val="24"/>
        </w:rPr>
        <w:t xml:space="preserve">days from the last date of </w:t>
      </w:r>
      <w:r w:rsidR="00AF6DA0">
        <w:rPr>
          <w:rFonts w:asciiTheme="majorHAnsi" w:hAnsiTheme="majorHAnsi" w:cstheme="majorHAnsi"/>
          <w:sz w:val="24"/>
          <w:szCs w:val="24"/>
        </w:rPr>
        <w:t>B</w:t>
      </w:r>
      <w:r w:rsidRPr="006C2A22">
        <w:rPr>
          <w:rFonts w:asciiTheme="majorHAnsi" w:hAnsiTheme="majorHAnsi" w:cstheme="majorHAnsi"/>
          <w:sz w:val="24"/>
          <w:szCs w:val="24"/>
        </w:rPr>
        <w:t>id submission.</w:t>
      </w:r>
    </w:p>
    <w:p w14:paraId="692FE0A0" w14:textId="1C4757D4"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The rates quote shall remain unchanged during the entire </w:t>
      </w:r>
      <w:r w:rsidR="00250BF5" w:rsidRPr="006C2A22">
        <w:rPr>
          <w:rFonts w:asciiTheme="majorHAnsi" w:hAnsiTheme="majorHAnsi" w:cstheme="majorHAnsi"/>
          <w:sz w:val="24"/>
          <w:szCs w:val="24"/>
        </w:rPr>
        <w:t>C</w:t>
      </w:r>
      <w:r w:rsidRPr="006C2A22">
        <w:rPr>
          <w:rFonts w:asciiTheme="majorHAnsi" w:hAnsiTheme="majorHAnsi" w:cstheme="majorHAnsi"/>
          <w:sz w:val="24"/>
          <w:szCs w:val="24"/>
        </w:rPr>
        <w:t xml:space="preserve">ontract </w:t>
      </w:r>
      <w:r w:rsidR="00250BF5" w:rsidRPr="006C2A22">
        <w:rPr>
          <w:rFonts w:asciiTheme="majorHAnsi" w:hAnsiTheme="majorHAnsi" w:cstheme="majorHAnsi"/>
          <w:sz w:val="24"/>
          <w:szCs w:val="24"/>
        </w:rPr>
        <w:t>P</w:t>
      </w:r>
      <w:r w:rsidRPr="006C2A22">
        <w:rPr>
          <w:rFonts w:asciiTheme="majorHAnsi" w:hAnsiTheme="majorHAnsi" w:cstheme="majorHAnsi"/>
          <w:sz w:val="24"/>
          <w:szCs w:val="24"/>
        </w:rPr>
        <w:t>eriod.</w:t>
      </w:r>
    </w:p>
    <w:p w14:paraId="6CC938E8" w14:textId="78012579"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The Bids should consist of </w:t>
      </w:r>
      <w:r w:rsidR="00250BF5" w:rsidRPr="006C2A22">
        <w:rPr>
          <w:rFonts w:asciiTheme="majorHAnsi" w:hAnsiTheme="majorHAnsi" w:cstheme="majorHAnsi"/>
          <w:sz w:val="24"/>
          <w:szCs w:val="24"/>
        </w:rPr>
        <w:t>r</w:t>
      </w:r>
      <w:r w:rsidRPr="006C2A22">
        <w:rPr>
          <w:rFonts w:asciiTheme="majorHAnsi" w:hAnsiTheme="majorHAnsi" w:cstheme="majorHAnsi"/>
          <w:sz w:val="24"/>
          <w:szCs w:val="24"/>
        </w:rPr>
        <w:t xml:space="preserve">ecruitment fee as % </w:t>
      </w:r>
      <w:r w:rsidR="00250BF5" w:rsidRPr="006C2A22">
        <w:rPr>
          <w:rFonts w:asciiTheme="majorHAnsi" w:hAnsiTheme="majorHAnsi" w:cstheme="majorHAnsi"/>
          <w:sz w:val="24"/>
          <w:szCs w:val="24"/>
        </w:rPr>
        <w:t xml:space="preserve">(percentage) </w:t>
      </w:r>
      <w:r w:rsidRPr="006C2A22">
        <w:rPr>
          <w:rFonts w:asciiTheme="majorHAnsi" w:hAnsiTheme="majorHAnsi" w:cstheme="majorHAnsi"/>
          <w:sz w:val="24"/>
          <w:szCs w:val="24"/>
        </w:rPr>
        <w:t>of CTC</w:t>
      </w:r>
      <w:r w:rsidR="00250BF5" w:rsidRPr="006C2A22">
        <w:rPr>
          <w:rFonts w:asciiTheme="majorHAnsi" w:hAnsiTheme="majorHAnsi" w:cstheme="majorHAnsi"/>
          <w:sz w:val="24"/>
          <w:szCs w:val="24"/>
        </w:rPr>
        <w:t>.</w:t>
      </w:r>
    </w:p>
    <w:p w14:paraId="7E9913DD" w14:textId="5F077B68"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The CTC of the </w:t>
      </w:r>
      <w:r w:rsidR="00E82191">
        <w:rPr>
          <w:rFonts w:asciiTheme="majorHAnsi" w:hAnsiTheme="majorHAnsi" w:cstheme="majorHAnsi"/>
          <w:sz w:val="24"/>
          <w:szCs w:val="24"/>
        </w:rPr>
        <w:t xml:space="preserve">regular and/or </w:t>
      </w:r>
      <w:r w:rsidRPr="006C2A22">
        <w:rPr>
          <w:rFonts w:asciiTheme="majorHAnsi" w:hAnsiTheme="majorHAnsi" w:cstheme="majorHAnsi"/>
          <w:sz w:val="24"/>
          <w:szCs w:val="24"/>
        </w:rPr>
        <w:t>contract employee shall be fixed by BOI</w:t>
      </w:r>
      <w:r w:rsidR="00250BF5" w:rsidRPr="006C2A22">
        <w:rPr>
          <w:rFonts w:asciiTheme="majorHAnsi" w:hAnsiTheme="majorHAnsi" w:cstheme="majorHAnsi"/>
          <w:sz w:val="24"/>
          <w:szCs w:val="24"/>
        </w:rPr>
        <w:t>MB</w:t>
      </w:r>
      <w:r w:rsidRPr="006C2A22">
        <w:rPr>
          <w:rFonts w:asciiTheme="majorHAnsi" w:hAnsiTheme="majorHAnsi" w:cstheme="majorHAnsi"/>
          <w:sz w:val="24"/>
          <w:szCs w:val="24"/>
        </w:rPr>
        <w:t>.</w:t>
      </w:r>
    </w:p>
    <w:p w14:paraId="519C0197" w14:textId="3D1626B7"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Responses to this RFP by the Bidders shall not constitute an obligation on the part of the BOI</w:t>
      </w:r>
      <w:r w:rsidR="00250BF5" w:rsidRPr="006C2A22">
        <w:rPr>
          <w:rFonts w:asciiTheme="majorHAnsi" w:hAnsiTheme="majorHAnsi" w:cstheme="majorHAnsi"/>
          <w:sz w:val="24"/>
          <w:szCs w:val="24"/>
        </w:rPr>
        <w:t xml:space="preserve">MB </w:t>
      </w:r>
      <w:r w:rsidRPr="006C2A22">
        <w:rPr>
          <w:rFonts w:asciiTheme="majorHAnsi" w:hAnsiTheme="majorHAnsi" w:cstheme="majorHAnsi"/>
          <w:sz w:val="24"/>
          <w:szCs w:val="24"/>
        </w:rPr>
        <w:t>to award</w:t>
      </w:r>
      <w:r w:rsidR="00250BF5" w:rsidRPr="006C2A22">
        <w:rPr>
          <w:rFonts w:asciiTheme="majorHAnsi" w:hAnsiTheme="majorHAnsi" w:cstheme="majorHAnsi"/>
          <w:sz w:val="24"/>
          <w:szCs w:val="24"/>
        </w:rPr>
        <w:t xml:space="preserve"> contract</w:t>
      </w:r>
      <w:r w:rsidRPr="006C2A22">
        <w:rPr>
          <w:rFonts w:asciiTheme="majorHAnsi" w:hAnsiTheme="majorHAnsi" w:cstheme="majorHAnsi"/>
          <w:sz w:val="24"/>
          <w:szCs w:val="24"/>
        </w:rPr>
        <w:t>.</w:t>
      </w:r>
    </w:p>
    <w:p w14:paraId="68F5E4E1" w14:textId="2150B525"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C313CF">
        <w:rPr>
          <w:rFonts w:asciiTheme="majorHAnsi" w:hAnsiTheme="majorHAnsi" w:cstheme="majorHAnsi"/>
          <w:color w:val="000000" w:themeColor="text1"/>
          <w:sz w:val="24"/>
          <w:szCs w:val="24"/>
        </w:rPr>
        <w:t xml:space="preserve">Recruitment fees would be charged only for the candidates who complete </w:t>
      </w:r>
      <w:r w:rsidR="00DB48D4" w:rsidRPr="00C313CF">
        <w:rPr>
          <w:rFonts w:asciiTheme="majorHAnsi" w:hAnsiTheme="majorHAnsi" w:cstheme="majorHAnsi"/>
          <w:color w:val="000000" w:themeColor="text1"/>
          <w:sz w:val="24"/>
          <w:szCs w:val="24"/>
        </w:rPr>
        <w:t xml:space="preserve">180 </w:t>
      </w:r>
      <w:r w:rsidR="000D0746" w:rsidRPr="00C313CF">
        <w:rPr>
          <w:rFonts w:asciiTheme="majorHAnsi" w:hAnsiTheme="majorHAnsi" w:cstheme="majorHAnsi"/>
          <w:color w:val="000000" w:themeColor="text1"/>
          <w:sz w:val="24"/>
          <w:szCs w:val="24"/>
        </w:rPr>
        <w:t>(one hundred eighty</w:t>
      </w:r>
      <w:r w:rsidR="00154386" w:rsidRPr="00C313CF">
        <w:rPr>
          <w:rFonts w:asciiTheme="majorHAnsi" w:hAnsiTheme="majorHAnsi" w:cstheme="majorHAnsi"/>
          <w:color w:val="000000" w:themeColor="text1"/>
          <w:sz w:val="24"/>
          <w:szCs w:val="24"/>
        </w:rPr>
        <w:t xml:space="preserve">) </w:t>
      </w:r>
      <w:r w:rsidRPr="00C313CF">
        <w:rPr>
          <w:rFonts w:asciiTheme="majorHAnsi" w:hAnsiTheme="majorHAnsi" w:cstheme="majorHAnsi"/>
          <w:color w:val="000000" w:themeColor="text1"/>
          <w:sz w:val="24"/>
          <w:szCs w:val="24"/>
        </w:rPr>
        <w:t>days</w:t>
      </w:r>
      <w:r w:rsidR="00BA4874" w:rsidRPr="00C313CF">
        <w:rPr>
          <w:rFonts w:asciiTheme="majorHAnsi" w:hAnsiTheme="majorHAnsi" w:cstheme="majorHAnsi"/>
          <w:color w:val="000000" w:themeColor="text1"/>
          <w:sz w:val="24"/>
          <w:szCs w:val="24"/>
        </w:rPr>
        <w:t xml:space="preserve"> of service with</w:t>
      </w:r>
      <w:r w:rsidR="00154386" w:rsidRPr="00C313CF">
        <w:rPr>
          <w:rFonts w:asciiTheme="majorHAnsi" w:hAnsiTheme="majorHAnsi" w:cstheme="majorHAnsi"/>
          <w:color w:val="000000" w:themeColor="text1"/>
          <w:sz w:val="24"/>
          <w:szCs w:val="24"/>
        </w:rPr>
        <w:t xml:space="preserve"> BOIMB</w:t>
      </w:r>
      <w:r w:rsidRPr="00C313CF">
        <w:rPr>
          <w:rFonts w:asciiTheme="majorHAnsi" w:hAnsiTheme="majorHAnsi" w:cstheme="majorHAnsi"/>
          <w:color w:val="000000" w:themeColor="text1"/>
          <w:sz w:val="24"/>
          <w:szCs w:val="24"/>
        </w:rPr>
        <w:t xml:space="preserve">. However, the agency shall be responsible to provide free replacement of such candidates who left/ separated within </w:t>
      </w:r>
      <w:r w:rsidR="00DB48D4" w:rsidRPr="00C313CF">
        <w:rPr>
          <w:rFonts w:asciiTheme="majorHAnsi" w:hAnsiTheme="majorHAnsi" w:cstheme="majorHAnsi"/>
          <w:color w:val="000000" w:themeColor="text1"/>
          <w:sz w:val="24"/>
          <w:szCs w:val="24"/>
        </w:rPr>
        <w:t>180</w:t>
      </w:r>
      <w:r w:rsidRPr="00C313CF">
        <w:rPr>
          <w:rFonts w:asciiTheme="majorHAnsi" w:hAnsiTheme="majorHAnsi" w:cstheme="majorHAnsi"/>
          <w:color w:val="000000" w:themeColor="text1"/>
          <w:sz w:val="24"/>
          <w:szCs w:val="24"/>
        </w:rPr>
        <w:t xml:space="preserve"> </w:t>
      </w:r>
      <w:r w:rsidR="0009250E" w:rsidRPr="00C313CF">
        <w:rPr>
          <w:rFonts w:asciiTheme="majorHAnsi" w:hAnsiTheme="majorHAnsi" w:cstheme="majorHAnsi"/>
          <w:color w:val="000000" w:themeColor="text1"/>
          <w:sz w:val="24"/>
          <w:szCs w:val="24"/>
        </w:rPr>
        <w:t>(</w:t>
      </w:r>
      <w:r w:rsidR="000D0746" w:rsidRPr="00C313CF">
        <w:rPr>
          <w:rFonts w:asciiTheme="majorHAnsi" w:hAnsiTheme="majorHAnsi" w:cstheme="majorHAnsi"/>
          <w:color w:val="000000" w:themeColor="text1"/>
          <w:sz w:val="24"/>
          <w:szCs w:val="24"/>
        </w:rPr>
        <w:t>one hundred eighty</w:t>
      </w:r>
      <w:r w:rsidR="0009250E" w:rsidRPr="00C313CF">
        <w:rPr>
          <w:rFonts w:asciiTheme="majorHAnsi" w:hAnsiTheme="majorHAnsi" w:cstheme="majorHAnsi"/>
          <w:color w:val="000000" w:themeColor="text1"/>
          <w:sz w:val="24"/>
          <w:szCs w:val="24"/>
        </w:rPr>
        <w:t xml:space="preserve">) </w:t>
      </w:r>
      <w:r w:rsidRPr="00C313CF">
        <w:rPr>
          <w:rFonts w:asciiTheme="majorHAnsi" w:hAnsiTheme="majorHAnsi" w:cstheme="majorHAnsi"/>
          <w:color w:val="000000" w:themeColor="text1"/>
          <w:sz w:val="24"/>
          <w:szCs w:val="24"/>
        </w:rPr>
        <w:t>days from the date of joining</w:t>
      </w:r>
      <w:r w:rsidR="00BA4874" w:rsidRPr="00C313CF">
        <w:rPr>
          <w:rFonts w:asciiTheme="majorHAnsi" w:hAnsiTheme="majorHAnsi" w:cstheme="majorHAnsi"/>
          <w:color w:val="000000" w:themeColor="text1"/>
          <w:sz w:val="24"/>
          <w:szCs w:val="24"/>
        </w:rPr>
        <w:t xml:space="preserve"> </w:t>
      </w:r>
      <w:r w:rsidR="00364B30" w:rsidRPr="00C313CF">
        <w:rPr>
          <w:rFonts w:asciiTheme="majorHAnsi" w:hAnsiTheme="majorHAnsi" w:cstheme="majorHAnsi"/>
          <w:color w:val="000000" w:themeColor="text1"/>
          <w:sz w:val="24"/>
          <w:szCs w:val="24"/>
        </w:rPr>
        <w:t xml:space="preserve">as mentioned under the offer letter </w:t>
      </w:r>
      <w:r w:rsidR="00BA4874" w:rsidRPr="00C313CF">
        <w:rPr>
          <w:rFonts w:asciiTheme="majorHAnsi" w:hAnsiTheme="majorHAnsi" w:cstheme="majorHAnsi"/>
          <w:color w:val="000000" w:themeColor="text1"/>
          <w:sz w:val="24"/>
          <w:szCs w:val="24"/>
        </w:rPr>
        <w:t xml:space="preserve">otherwise fee for such candidate shall be </w:t>
      </w:r>
      <w:r w:rsidR="00BA4874" w:rsidRPr="006C2A22">
        <w:rPr>
          <w:rFonts w:asciiTheme="majorHAnsi" w:hAnsiTheme="majorHAnsi" w:cstheme="majorHAnsi"/>
          <w:sz w:val="24"/>
          <w:szCs w:val="24"/>
        </w:rPr>
        <w:t>forfeited</w:t>
      </w:r>
      <w:r w:rsidRPr="006C2A22">
        <w:rPr>
          <w:rFonts w:asciiTheme="majorHAnsi" w:hAnsiTheme="majorHAnsi" w:cstheme="majorHAnsi"/>
          <w:sz w:val="24"/>
          <w:szCs w:val="24"/>
        </w:rPr>
        <w:t xml:space="preserve">. </w:t>
      </w:r>
    </w:p>
    <w:p w14:paraId="3C5A8293" w14:textId="738B0290"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The Bids once submitted cannot be withdrawn/modified after the last date for submission</w:t>
      </w:r>
      <w:r w:rsidR="00364B30" w:rsidRPr="006C2A22">
        <w:rPr>
          <w:rFonts w:asciiTheme="majorHAnsi" w:hAnsiTheme="majorHAnsi" w:cstheme="majorHAnsi"/>
          <w:sz w:val="24"/>
          <w:szCs w:val="24"/>
        </w:rPr>
        <w:t xml:space="preserve"> as mentioned under the RFP</w:t>
      </w:r>
      <w:r w:rsidRPr="006C2A22">
        <w:rPr>
          <w:rFonts w:asciiTheme="majorHAnsi" w:hAnsiTheme="majorHAnsi" w:cstheme="majorHAnsi"/>
          <w:sz w:val="24"/>
          <w:szCs w:val="24"/>
        </w:rPr>
        <w:t>.</w:t>
      </w:r>
    </w:p>
    <w:p w14:paraId="57AAA5C3" w14:textId="3E11D1DB"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No request will be considered for price revision during the </w:t>
      </w:r>
      <w:r w:rsidR="00054ABC" w:rsidRPr="006C2A22">
        <w:rPr>
          <w:rFonts w:asciiTheme="majorHAnsi" w:hAnsiTheme="majorHAnsi" w:cstheme="majorHAnsi"/>
          <w:sz w:val="24"/>
          <w:szCs w:val="24"/>
        </w:rPr>
        <w:t>C</w:t>
      </w:r>
      <w:r w:rsidRPr="006C2A22">
        <w:rPr>
          <w:rFonts w:asciiTheme="majorHAnsi" w:hAnsiTheme="majorHAnsi" w:cstheme="majorHAnsi"/>
          <w:sz w:val="24"/>
          <w:szCs w:val="24"/>
        </w:rPr>
        <w:t xml:space="preserve">ontract </w:t>
      </w:r>
      <w:r w:rsidR="00054ABC" w:rsidRPr="006C2A22">
        <w:rPr>
          <w:rFonts w:asciiTheme="majorHAnsi" w:hAnsiTheme="majorHAnsi" w:cstheme="majorHAnsi"/>
          <w:sz w:val="24"/>
          <w:szCs w:val="24"/>
        </w:rPr>
        <w:t>P</w:t>
      </w:r>
      <w:r w:rsidRPr="006C2A22">
        <w:rPr>
          <w:rFonts w:asciiTheme="majorHAnsi" w:hAnsiTheme="majorHAnsi" w:cstheme="majorHAnsi"/>
          <w:sz w:val="24"/>
          <w:szCs w:val="24"/>
        </w:rPr>
        <w:t>eriod.</w:t>
      </w:r>
    </w:p>
    <w:p w14:paraId="3BF34DDA" w14:textId="24007667" w:rsidR="00AA27A9" w:rsidRPr="00C313CF" w:rsidRDefault="00AA27A9" w:rsidP="00C313CF">
      <w:pPr>
        <w:numPr>
          <w:ilvl w:val="0"/>
          <w:numId w:val="15"/>
        </w:numPr>
        <w:spacing w:line="276" w:lineRule="auto"/>
        <w:ind w:left="1800" w:right="97"/>
        <w:jc w:val="both"/>
        <w:rPr>
          <w:rFonts w:asciiTheme="majorHAnsi" w:hAnsiTheme="majorHAnsi" w:cstheme="majorHAnsi"/>
          <w:color w:val="000000" w:themeColor="text1"/>
          <w:sz w:val="24"/>
          <w:szCs w:val="24"/>
        </w:rPr>
      </w:pPr>
      <w:r w:rsidRPr="006C2A22">
        <w:rPr>
          <w:rFonts w:asciiTheme="majorHAnsi" w:hAnsiTheme="majorHAnsi" w:cstheme="majorHAnsi"/>
          <w:sz w:val="24"/>
          <w:szCs w:val="24"/>
        </w:rPr>
        <w:t xml:space="preserve">This </w:t>
      </w:r>
      <w:r w:rsidR="009C3B74" w:rsidRPr="006C2A22">
        <w:rPr>
          <w:rFonts w:asciiTheme="majorHAnsi" w:hAnsiTheme="majorHAnsi" w:cstheme="majorHAnsi"/>
          <w:sz w:val="24"/>
          <w:szCs w:val="24"/>
        </w:rPr>
        <w:t xml:space="preserve">RFP </w:t>
      </w:r>
      <w:r w:rsidRPr="006C2A22">
        <w:rPr>
          <w:rFonts w:asciiTheme="majorHAnsi" w:hAnsiTheme="majorHAnsi" w:cstheme="majorHAnsi"/>
          <w:sz w:val="24"/>
          <w:szCs w:val="24"/>
        </w:rPr>
        <w:t xml:space="preserve">is for empanelment of HR </w:t>
      </w:r>
      <w:r w:rsidR="009E47B7" w:rsidRPr="006C2A22">
        <w:rPr>
          <w:rFonts w:asciiTheme="majorHAnsi" w:hAnsiTheme="majorHAnsi" w:cstheme="majorHAnsi"/>
          <w:sz w:val="24"/>
          <w:szCs w:val="24"/>
        </w:rPr>
        <w:t xml:space="preserve">agency </w:t>
      </w:r>
      <w:r w:rsidRPr="006C2A22">
        <w:rPr>
          <w:rFonts w:asciiTheme="majorHAnsi" w:hAnsiTheme="majorHAnsi" w:cstheme="majorHAnsi"/>
          <w:sz w:val="24"/>
          <w:szCs w:val="24"/>
        </w:rPr>
        <w:t xml:space="preserve">only and BOIMB does not commit any assured </w:t>
      </w:r>
      <w:r w:rsidRPr="00C313CF">
        <w:rPr>
          <w:rFonts w:asciiTheme="majorHAnsi" w:hAnsiTheme="majorHAnsi" w:cstheme="majorHAnsi"/>
          <w:color w:val="000000" w:themeColor="text1"/>
          <w:sz w:val="24"/>
          <w:szCs w:val="24"/>
        </w:rPr>
        <w:t xml:space="preserve">fee earning to the empaneled HR </w:t>
      </w:r>
      <w:r w:rsidR="009C3B74" w:rsidRPr="00C313CF">
        <w:rPr>
          <w:rFonts w:asciiTheme="majorHAnsi" w:hAnsiTheme="majorHAnsi" w:cstheme="majorHAnsi"/>
          <w:color w:val="000000" w:themeColor="text1"/>
          <w:sz w:val="24"/>
          <w:szCs w:val="24"/>
        </w:rPr>
        <w:t xml:space="preserve">agencies </w:t>
      </w:r>
      <w:r w:rsidRPr="00C313CF">
        <w:rPr>
          <w:rFonts w:asciiTheme="majorHAnsi" w:hAnsiTheme="majorHAnsi" w:cstheme="majorHAnsi"/>
          <w:color w:val="000000" w:themeColor="text1"/>
          <w:sz w:val="24"/>
          <w:szCs w:val="24"/>
        </w:rPr>
        <w:t xml:space="preserve">during the </w:t>
      </w:r>
      <w:r w:rsidR="009C3B74" w:rsidRPr="00C313CF">
        <w:rPr>
          <w:rFonts w:asciiTheme="majorHAnsi" w:hAnsiTheme="majorHAnsi" w:cstheme="majorHAnsi"/>
          <w:color w:val="000000" w:themeColor="text1"/>
          <w:sz w:val="24"/>
          <w:szCs w:val="24"/>
        </w:rPr>
        <w:t>Contract Period</w:t>
      </w:r>
      <w:r w:rsidRPr="00C313CF">
        <w:rPr>
          <w:rFonts w:asciiTheme="majorHAnsi" w:hAnsiTheme="majorHAnsi" w:cstheme="majorHAnsi"/>
          <w:color w:val="000000" w:themeColor="text1"/>
          <w:sz w:val="24"/>
          <w:szCs w:val="24"/>
        </w:rPr>
        <w:t xml:space="preserve">. </w:t>
      </w:r>
      <w:r w:rsidR="00B82A9C" w:rsidRPr="00C313CF">
        <w:rPr>
          <w:rFonts w:asciiTheme="majorHAnsi" w:hAnsiTheme="majorHAnsi" w:cstheme="majorHAnsi"/>
          <w:color w:val="000000" w:themeColor="text1"/>
          <w:sz w:val="24"/>
          <w:szCs w:val="24"/>
        </w:rPr>
        <w:t xml:space="preserve">BOIMB is not liable to provide </w:t>
      </w:r>
      <w:r w:rsidRPr="00C313CF">
        <w:rPr>
          <w:rFonts w:asciiTheme="majorHAnsi" w:hAnsiTheme="majorHAnsi" w:cstheme="majorHAnsi"/>
          <w:color w:val="000000" w:themeColor="text1"/>
          <w:sz w:val="24"/>
          <w:szCs w:val="24"/>
        </w:rPr>
        <w:t xml:space="preserve">assured business to the empaneled HR </w:t>
      </w:r>
      <w:r w:rsidR="009C3B74" w:rsidRPr="00C313CF">
        <w:rPr>
          <w:rFonts w:asciiTheme="majorHAnsi" w:hAnsiTheme="majorHAnsi" w:cstheme="majorHAnsi"/>
          <w:color w:val="000000" w:themeColor="text1"/>
          <w:sz w:val="24"/>
          <w:szCs w:val="24"/>
        </w:rPr>
        <w:t>agencies</w:t>
      </w:r>
      <w:r w:rsidR="009E47B7" w:rsidRPr="00C313CF">
        <w:rPr>
          <w:rFonts w:asciiTheme="majorHAnsi" w:hAnsiTheme="majorHAnsi" w:cstheme="majorHAnsi"/>
          <w:color w:val="000000" w:themeColor="text1"/>
          <w:sz w:val="24"/>
          <w:szCs w:val="24"/>
        </w:rPr>
        <w:t xml:space="preserve"> </w:t>
      </w:r>
      <w:r w:rsidRPr="00C313CF">
        <w:rPr>
          <w:rFonts w:asciiTheme="majorHAnsi" w:hAnsiTheme="majorHAnsi" w:cstheme="majorHAnsi"/>
          <w:color w:val="000000" w:themeColor="text1"/>
          <w:sz w:val="24"/>
          <w:szCs w:val="24"/>
        </w:rPr>
        <w:t xml:space="preserve">and fee payment shall be only based on the successful candidate employed by the </w:t>
      </w:r>
      <w:r w:rsidR="009C3B74" w:rsidRPr="00C313CF">
        <w:rPr>
          <w:rFonts w:asciiTheme="majorHAnsi" w:hAnsiTheme="majorHAnsi" w:cstheme="majorHAnsi"/>
          <w:color w:val="000000" w:themeColor="text1"/>
          <w:sz w:val="24"/>
          <w:szCs w:val="24"/>
        </w:rPr>
        <w:t>BOIMB.</w:t>
      </w:r>
    </w:p>
    <w:p w14:paraId="6C083577" w14:textId="3A07D8B3" w:rsidR="00B82A9C" w:rsidRPr="00C313CF" w:rsidRDefault="00AA27A9" w:rsidP="00C313CF">
      <w:pPr>
        <w:numPr>
          <w:ilvl w:val="0"/>
          <w:numId w:val="15"/>
        </w:numPr>
        <w:spacing w:line="276" w:lineRule="auto"/>
        <w:ind w:left="1800" w:right="97"/>
        <w:jc w:val="both"/>
        <w:rPr>
          <w:rFonts w:asciiTheme="majorHAnsi" w:hAnsiTheme="majorHAnsi" w:cstheme="majorHAnsi"/>
          <w:color w:val="000000" w:themeColor="text1"/>
          <w:sz w:val="24"/>
          <w:szCs w:val="24"/>
        </w:rPr>
      </w:pPr>
      <w:r w:rsidRPr="00C313CF">
        <w:rPr>
          <w:rFonts w:asciiTheme="majorHAnsi" w:hAnsiTheme="majorHAnsi" w:cstheme="majorHAnsi"/>
          <w:color w:val="000000" w:themeColor="text1"/>
          <w:sz w:val="24"/>
          <w:szCs w:val="24"/>
        </w:rPr>
        <w:t xml:space="preserve">In case of more than one HR </w:t>
      </w:r>
      <w:r w:rsidR="009E47B7" w:rsidRPr="00C313CF">
        <w:rPr>
          <w:rFonts w:asciiTheme="majorHAnsi" w:hAnsiTheme="majorHAnsi" w:cstheme="majorHAnsi"/>
          <w:color w:val="000000" w:themeColor="text1"/>
          <w:sz w:val="24"/>
          <w:szCs w:val="24"/>
        </w:rPr>
        <w:t xml:space="preserve">agency </w:t>
      </w:r>
      <w:r w:rsidRPr="00C313CF">
        <w:rPr>
          <w:rFonts w:asciiTheme="majorHAnsi" w:hAnsiTheme="majorHAnsi" w:cstheme="majorHAnsi"/>
          <w:color w:val="000000" w:themeColor="text1"/>
          <w:sz w:val="24"/>
          <w:szCs w:val="24"/>
        </w:rPr>
        <w:t>empaneled by us, the</w:t>
      </w:r>
      <w:r w:rsidR="004B3F24" w:rsidRPr="00C313CF">
        <w:rPr>
          <w:rFonts w:asciiTheme="majorHAnsi" w:hAnsiTheme="majorHAnsi" w:cstheme="majorHAnsi"/>
          <w:color w:val="000000" w:themeColor="text1"/>
          <w:sz w:val="24"/>
          <w:szCs w:val="24"/>
        </w:rPr>
        <w:t>n such</w:t>
      </w:r>
      <w:r w:rsidRPr="00C313CF">
        <w:rPr>
          <w:rFonts w:asciiTheme="majorHAnsi" w:hAnsiTheme="majorHAnsi" w:cstheme="majorHAnsi"/>
          <w:color w:val="000000" w:themeColor="text1"/>
          <w:sz w:val="24"/>
          <w:szCs w:val="24"/>
        </w:rPr>
        <w:t xml:space="preserve"> </w:t>
      </w:r>
      <w:r w:rsidR="004B3F24" w:rsidRPr="00C313CF">
        <w:rPr>
          <w:rFonts w:asciiTheme="majorHAnsi" w:hAnsiTheme="majorHAnsi" w:cstheme="majorHAnsi"/>
          <w:color w:val="000000" w:themeColor="text1"/>
          <w:sz w:val="24"/>
          <w:szCs w:val="24"/>
        </w:rPr>
        <w:t>empanelled HR agenc</w:t>
      </w:r>
      <w:r w:rsidR="009E47B7" w:rsidRPr="00C313CF">
        <w:rPr>
          <w:rFonts w:asciiTheme="majorHAnsi" w:hAnsiTheme="majorHAnsi" w:cstheme="majorHAnsi"/>
          <w:color w:val="000000" w:themeColor="text1"/>
          <w:sz w:val="24"/>
          <w:szCs w:val="24"/>
        </w:rPr>
        <w:t xml:space="preserve">y </w:t>
      </w:r>
      <w:r w:rsidRPr="00C313CF">
        <w:rPr>
          <w:rFonts w:asciiTheme="majorHAnsi" w:hAnsiTheme="majorHAnsi" w:cstheme="majorHAnsi"/>
          <w:color w:val="000000" w:themeColor="text1"/>
          <w:sz w:val="24"/>
          <w:szCs w:val="24"/>
        </w:rPr>
        <w:t xml:space="preserve">which would have provided full details of the candidate to the </w:t>
      </w:r>
      <w:r w:rsidR="004B3F24" w:rsidRPr="00C313CF">
        <w:rPr>
          <w:rFonts w:asciiTheme="majorHAnsi" w:hAnsiTheme="majorHAnsi" w:cstheme="majorHAnsi"/>
          <w:color w:val="000000" w:themeColor="text1"/>
          <w:sz w:val="24"/>
          <w:szCs w:val="24"/>
        </w:rPr>
        <w:t>BOIMB</w:t>
      </w:r>
      <w:r w:rsidR="00DB48D4" w:rsidRPr="00C313CF">
        <w:rPr>
          <w:rFonts w:asciiTheme="majorHAnsi" w:hAnsiTheme="majorHAnsi" w:cstheme="majorHAnsi"/>
          <w:color w:val="000000" w:themeColor="text1"/>
          <w:sz w:val="24"/>
          <w:szCs w:val="24"/>
        </w:rPr>
        <w:t xml:space="preserve"> </w:t>
      </w:r>
      <w:proofErr w:type="gramStart"/>
      <w:r w:rsidR="00DB48D4" w:rsidRPr="00C313CF">
        <w:rPr>
          <w:rFonts w:asciiTheme="majorHAnsi" w:hAnsiTheme="majorHAnsi" w:cstheme="majorHAnsi"/>
          <w:color w:val="000000" w:themeColor="text1"/>
          <w:sz w:val="24"/>
          <w:szCs w:val="24"/>
        </w:rPr>
        <w:t xml:space="preserve">first </w:t>
      </w:r>
      <w:r w:rsidR="004B3F24" w:rsidRPr="00C313CF">
        <w:rPr>
          <w:rFonts w:asciiTheme="majorHAnsi" w:hAnsiTheme="majorHAnsi" w:cstheme="majorHAnsi"/>
          <w:color w:val="000000" w:themeColor="text1"/>
          <w:sz w:val="24"/>
          <w:szCs w:val="24"/>
        </w:rPr>
        <w:t xml:space="preserve"> </w:t>
      </w:r>
      <w:r w:rsidR="00B7412C" w:rsidRPr="00C313CF">
        <w:rPr>
          <w:rFonts w:asciiTheme="majorHAnsi" w:hAnsiTheme="majorHAnsi" w:cstheme="majorHAnsi"/>
          <w:color w:val="000000" w:themeColor="text1"/>
          <w:sz w:val="24"/>
          <w:szCs w:val="24"/>
        </w:rPr>
        <w:t>in</w:t>
      </w:r>
      <w:proofErr w:type="gramEnd"/>
      <w:r w:rsidRPr="00C313CF">
        <w:rPr>
          <w:rFonts w:asciiTheme="majorHAnsi" w:hAnsiTheme="majorHAnsi" w:cstheme="majorHAnsi"/>
          <w:color w:val="000000" w:themeColor="text1"/>
          <w:sz w:val="24"/>
          <w:szCs w:val="24"/>
        </w:rPr>
        <w:t xml:space="preserve"> writing</w:t>
      </w:r>
      <w:r w:rsidR="00DB48D4" w:rsidRPr="00C313CF">
        <w:rPr>
          <w:rFonts w:asciiTheme="majorHAnsi" w:hAnsiTheme="majorHAnsi" w:cstheme="majorHAnsi"/>
          <w:color w:val="000000" w:themeColor="text1"/>
          <w:sz w:val="24"/>
          <w:szCs w:val="24"/>
        </w:rPr>
        <w:t xml:space="preserve"> and scheduled the interview</w:t>
      </w:r>
      <w:r w:rsidRPr="00C313CF">
        <w:rPr>
          <w:rFonts w:asciiTheme="majorHAnsi" w:hAnsiTheme="majorHAnsi" w:cstheme="majorHAnsi"/>
          <w:color w:val="000000" w:themeColor="text1"/>
          <w:sz w:val="24"/>
          <w:szCs w:val="24"/>
        </w:rPr>
        <w:t xml:space="preserve"> will be considered as sourcing agency for such candidate. Decision of BOIMB in such matter shall be full and final and shall be binding on all the parties. </w:t>
      </w:r>
    </w:p>
    <w:p w14:paraId="6158D482" w14:textId="77777777" w:rsidR="004B3F24" w:rsidRPr="00C313CF" w:rsidRDefault="004B3F24" w:rsidP="00C313CF">
      <w:pPr>
        <w:spacing w:line="276" w:lineRule="auto"/>
        <w:ind w:left="1800" w:right="97"/>
        <w:jc w:val="both"/>
        <w:rPr>
          <w:rFonts w:asciiTheme="majorHAnsi" w:hAnsiTheme="majorHAnsi" w:cstheme="majorHAnsi"/>
          <w:color w:val="000000" w:themeColor="text1"/>
          <w:sz w:val="24"/>
          <w:szCs w:val="24"/>
        </w:rPr>
      </w:pPr>
    </w:p>
    <w:p w14:paraId="28498F3A" w14:textId="77777777" w:rsidR="00757D1C" w:rsidRPr="006C2A22" w:rsidRDefault="00757D1C" w:rsidP="004E3A3B">
      <w:pPr>
        <w:spacing w:line="276" w:lineRule="auto"/>
        <w:rPr>
          <w:rFonts w:asciiTheme="majorHAnsi" w:hAnsiTheme="majorHAnsi" w:cstheme="majorHAnsi"/>
          <w:sz w:val="24"/>
          <w:szCs w:val="24"/>
        </w:rPr>
      </w:pPr>
    </w:p>
    <w:p w14:paraId="26A55C54" w14:textId="27BEFF79" w:rsidR="00605C2F" w:rsidRPr="006C2A22" w:rsidRDefault="00E46291" w:rsidP="004E3A3B">
      <w:pPr>
        <w:pStyle w:val="Heading2"/>
        <w:numPr>
          <w:ilvl w:val="0"/>
          <w:numId w:val="29"/>
        </w:numPr>
        <w:spacing w:before="0" w:line="276" w:lineRule="auto"/>
        <w:ind w:right="1534"/>
        <w:rPr>
          <w:rFonts w:asciiTheme="majorHAnsi" w:hAnsiTheme="majorHAnsi" w:cstheme="majorHAnsi"/>
        </w:rPr>
      </w:pPr>
      <w:bookmarkStart w:id="42" w:name="_Toc190091522"/>
      <w:r w:rsidRPr="006C2A22">
        <w:rPr>
          <w:rFonts w:asciiTheme="majorHAnsi" w:hAnsiTheme="majorHAnsi" w:cstheme="majorHAnsi"/>
        </w:rPr>
        <w:t>OTHER</w:t>
      </w:r>
      <w:r w:rsidR="00757D1C" w:rsidRPr="006C2A22">
        <w:rPr>
          <w:rFonts w:asciiTheme="majorHAnsi" w:hAnsiTheme="majorHAnsi" w:cstheme="majorHAnsi"/>
        </w:rPr>
        <w:t xml:space="preserve"> </w:t>
      </w:r>
      <w:r w:rsidRPr="006C2A22">
        <w:rPr>
          <w:rFonts w:asciiTheme="majorHAnsi" w:hAnsiTheme="majorHAnsi" w:cstheme="majorHAnsi"/>
        </w:rPr>
        <w:t>TERMS OF RFP</w:t>
      </w:r>
      <w:bookmarkEnd w:id="42"/>
    </w:p>
    <w:p w14:paraId="30D3D3D0" w14:textId="77777777" w:rsidR="00605C2F" w:rsidRPr="006C2A22" w:rsidRDefault="00605C2F" w:rsidP="004E3A3B">
      <w:pPr>
        <w:spacing w:line="276" w:lineRule="auto"/>
        <w:rPr>
          <w:rFonts w:asciiTheme="majorHAnsi" w:hAnsiTheme="majorHAnsi" w:cstheme="majorHAnsi"/>
          <w:sz w:val="24"/>
          <w:szCs w:val="24"/>
        </w:rPr>
      </w:pPr>
    </w:p>
    <w:p w14:paraId="4971AF79"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CONFIDENTIALITY PROVISION</w:t>
      </w:r>
    </w:p>
    <w:p w14:paraId="296597CA" w14:textId="77777777" w:rsidR="00605C2F" w:rsidRPr="006C2A22" w:rsidRDefault="00605C2F" w:rsidP="00C313CF">
      <w:pPr>
        <w:spacing w:line="276" w:lineRule="auto"/>
        <w:rPr>
          <w:rFonts w:asciiTheme="majorHAnsi" w:hAnsiTheme="majorHAnsi" w:cstheme="majorHAnsi"/>
          <w:sz w:val="24"/>
          <w:szCs w:val="24"/>
        </w:rPr>
      </w:pPr>
    </w:p>
    <w:p w14:paraId="397CEA43" w14:textId="03599271" w:rsidR="00605C2F" w:rsidRPr="006C2A22" w:rsidRDefault="00E46291" w:rsidP="00C313CF">
      <w:pPr>
        <w:pBdr>
          <w:top w:val="nil"/>
          <w:left w:val="nil"/>
          <w:bottom w:val="nil"/>
          <w:right w:val="nil"/>
          <w:between w:val="nil"/>
        </w:pBdr>
        <w:spacing w:line="276" w:lineRule="auto"/>
        <w:ind w:left="1058" w:right="41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terms of this RFP, the information provided by BOI</w:t>
      </w:r>
      <w:r w:rsidR="00F9603A"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herein and all other information provided by Bidder</w:t>
      </w:r>
      <w:r w:rsidR="0009433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in connection with the services to be provided by the Bidder</w:t>
      </w:r>
      <w:r w:rsidR="0009433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pursuant to this RFP, are to be treated by Bidder as strictly confidential and BOI</w:t>
      </w:r>
      <w:r w:rsidR="00BC6C3F"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proprietary. Such information/ materials is provided to the Bidder</w:t>
      </w:r>
      <w:r w:rsidR="0009433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9433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for exclusive use in evaluating for responding to th</w:t>
      </w:r>
      <w:r w:rsidR="00094334" w:rsidRPr="006C2A22">
        <w:rPr>
          <w:rFonts w:asciiTheme="majorHAnsi" w:hAnsiTheme="majorHAnsi" w:cstheme="majorHAnsi"/>
          <w:color w:val="000000"/>
          <w:sz w:val="24"/>
          <w:szCs w:val="24"/>
        </w:rPr>
        <w:t>is RFP</w:t>
      </w:r>
      <w:r w:rsidRPr="006C2A22">
        <w:rPr>
          <w:rFonts w:asciiTheme="majorHAnsi" w:hAnsiTheme="majorHAnsi" w:cstheme="majorHAnsi"/>
          <w:color w:val="000000"/>
          <w:sz w:val="24"/>
          <w:szCs w:val="24"/>
        </w:rPr>
        <w:t>. Access shall not be granted to third parties except upon prior consent of BOI</w:t>
      </w:r>
      <w:r w:rsidR="00094334"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and upon the written agreement of the intended recipient to treat the same as confidential. BOI</w:t>
      </w:r>
      <w:r w:rsidR="00094334" w:rsidRPr="006C2A22">
        <w:rPr>
          <w:rFonts w:asciiTheme="majorHAnsi" w:hAnsiTheme="majorHAnsi" w:cstheme="majorHAnsi"/>
          <w:color w:val="000000"/>
          <w:sz w:val="24"/>
          <w:szCs w:val="24"/>
        </w:rPr>
        <w:t>MB m</w:t>
      </w:r>
      <w:r w:rsidRPr="006C2A22">
        <w:rPr>
          <w:rFonts w:asciiTheme="majorHAnsi" w:hAnsiTheme="majorHAnsi" w:cstheme="majorHAnsi"/>
          <w:color w:val="000000"/>
          <w:sz w:val="24"/>
          <w:szCs w:val="24"/>
        </w:rPr>
        <w:t>ay request at any time that any of</w:t>
      </w:r>
      <w:r w:rsidR="00E9277F" w:rsidRPr="006C2A22">
        <w:rPr>
          <w:rFonts w:asciiTheme="majorHAnsi" w:hAnsiTheme="majorHAnsi" w:cstheme="majorHAnsi"/>
          <w:color w:val="000000"/>
          <w:sz w:val="24"/>
          <w:szCs w:val="24"/>
        </w:rPr>
        <w:t xml:space="preserve"> the BOIMB</w:t>
      </w:r>
      <w:r w:rsidRPr="006C2A22">
        <w:rPr>
          <w:rFonts w:asciiTheme="majorHAnsi" w:hAnsiTheme="majorHAnsi" w:cstheme="majorHAnsi"/>
          <w:color w:val="000000"/>
          <w:sz w:val="24"/>
          <w:szCs w:val="24"/>
        </w:rPr>
        <w:t>’s material be returned or destroyed. If at any time Bidder</w:t>
      </w:r>
      <w:r w:rsidR="00E9277F"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chooses not to respond to this RFP, please return all materials, information/ destroy any copies of the document and any duplicates thereof and confirm the non-participation either in writing or by email. </w:t>
      </w:r>
      <w:r w:rsidR="00E9277F"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A separate </w:t>
      </w:r>
      <w:r w:rsidR="00E9277F" w:rsidRPr="006C2A22">
        <w:rPr>
          <w:rFonts w:asciiTheme="majorHAnsi" w:hAnsiTheme="majorHAnsi" w:cstheme="majorHAnsi"/>
          <w:color w:val="000000"/>
          <w:sz w:val="24"/>
          <w:szCs w:val="24"/>
        </w:rPr>
        <w:t>Non-Disclosure Agreement (“</w:t>
      </w:r>
      <w:r w:rsidRPr="00C313CF">
        <w:rPr>
          <w:rFonts w:asciiTheme="majorHAnsi" w:hAnsiTheme="majorHAnsi" w:cstheme="majorHAnsi"/>
          <w:b/>
          <w:color w:val="000000"/>
          <w:sz w:val="24"/>
          <w:szCs w:val="24"/>
        </w:rPr>
        <w:t>NDA</w:t>
      </w:r>
      <w:r w:rsidR="00E9277F"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shall be signed by the Bidder</w:t>
      </w:r>
      <w:r w:rsidR="00E9277F"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in this regard as per Annexure VI</w:t>
      </w:r>
      <w:r w:rsidR="00E9277F" w:rsidRPr="006C2A22">
        <w:rPr>
          <w:rFonts w:asciiTheme="majorHAnsi" w:hAnsiTheme="majorHAnsi" w:cstheme="majorHAnsi"/>
          <w:color w:val="000000"/>
          <w:sz w:val="24"/>
          <w:szCs w:val="24"/>
        </w:rPr>
        <w:t xml:space="preserve"> of this RFP</w:t>
      </w:r>
      <w:r w:rsidRPr="006C2A22">
        <w:rPr>
          <w:rFonts w:asciiTheme="majorHAnsi" w:hAnsiTheme="majorHAnsi" w:cstheme="majorHAnsi"/>
          <w:color w:val="000000"/>
          <w:sz w:val="24"/>
          <w:szCs w:val="24"/>
        </w:rPr>
        <w:t>.</w:t>
      </w:r>
    </w:p>
    <w:p w14:paraId="0833E9EE" w14:textId="77777777" w:rsidR="00605C2F" w:rsidRPr="006C2A22" w:rsidRDefault="00605C2F" w:rsidP="00C313CF">
      <w:pPr>
        <w:spacing w:line="276" w:lineRule="auto"/>
        <w:rPr>
          <w:rFonts w:asciiTheme="majorHAnsi" w:hAnsiTheme="majorHAnsi" w:cstheme="majorHAnsi"/>
          <w:sz w:val="24"/>
          <w:szCs w:val="24"/>
        </w:rPr>
      </w:pPr>
    </w:p>
    <w:p w14:paraId="4AA1FDEB"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ACCEPTANCE OF PROPOSALS</w:t>
      </w:r>
    </w:p>
    <w:p w14:paraId="4396EB86" w14:textId="77777777" w:rsidR="00605C2F" w:rsidRPr="006C2A22" w:rsidRDefault="00605C2F" w:rsidP="00C313CF">
      <w:pPr>
        <w:spacing w:line="276" w:lineRule="auto"/>
        <w:rPr>
          <w:rFonts w:asciiTheme="majorHAnsi" w:hAnsiTheme="majorHAnsi" w:cstheme="majorHAnsi"/>
          <w:sz w:val="24"/>
          <w:szCs w:val="24"/>
        </w:rPr>
      </w:pPr>
    </w:p>
    <w:p w14:paraId="0FD654A4" w14:textId="4B01D49A" w:rsidR="00605C2F" w:rsidRPr="006C2A22" w:rsidRDefault="00E46291" w:rsidP="00C313CF">
      <w:pPr>
        <w:spacing w:line="276" w:lineRule="auto"/>
        <w:ind w:left="1058"/>
        <w:jc w:val="both"/>
        <w:rPr>
          <w:rFonts w:asciiTheme="majorHAnsi" w:hAnsiTheme="majorHAnsi" w:cstheme="majorHAnsi"/>
          <w:sz w:val="24"/>
          <w:szCs w:val="24"/>
        </w:rPr>
      </w:pPr>
      <w:r w:rsidRPr="006C2A22">
        <w:rPr>
          <w:rFonts w:asciiTheme="majorHAnsi" w:hAnsiTheme="majorHAnsi" w:cstheme="majorHAnsi"/>
          <w:sz w:val="24"/>
          <w:szCs w:val="24"/>
        </w:rPr>
        <w:t>BOI</w:t>
      </w:r>
      <w:r w:rsidR="00BC6541" w:rsidRPr="006C2A22">
        <w:rPr>
          <w:rFonts w:asciiTheme="majorHAnsi" w:hAnsiTheme="majorHAnsi" w:cstheme="majorHAnsi"/>
          <w:sz w:val="24"/>
          <w:szCs w:val="24"/>
        </w:rPr>
        <w:t xml:space="preserve">MB </w:t>
      </w:r>
      <w:r w:rsidRPr="006C2A22">
        <w:rPr>
          <w:rFonts w:asciiTheme="majorHAnsi" w:hAnsiTheme="majorHAnsi" w:cstheme="majorHAnsi"/>
          <w:sz w:val="24"/>
          <w:szCs w:val="24"/>
        </w:rPr>
        <w:t xml:space="preserve">reserves the right to modify the terms and conditions of the RFP at any time at its sole discretion. </w:t>
      </w:r>
      <w:r w:rsidRPr="00C313CF">
        <w:rPr>
          <w:rFonts w:asciiTheme="majorHAnsi" w:hAnsiTheme="majorHAnsi" w:cstheme="majorHAnsi"/>
          <w:color w:val="000000" w:themeColor="text1"/>
          <w:sz w:val="24"/>
          <w:szCs w:val="24"/>
        </w:rPr>
        <w:t>Subsequent to the submission of</w:t>
      </w:r>
      <w:r w:rsidR="00BC6541" w:rsidRPr="00C313CF">
        <w:rPr>
          <w:rFonts w:asciiTheme="majorHAnsi" w:hAnsiTheme="majorHAnsi" w:cstheme="majorHAnsi"/>
          <w:color w:val="000000" w:themeColor="text1"/>
          <w:sz w:val="24"/>
          <w:szCs w:val="24"/>
        </w:rPr>
        <w:t xml:space="preserve"> Bids</w:t>
      </w:r>
      <w:r w:rsidRPr="00C313CF">
        <w:rPr>
          <w:rFonts w:asciiTheme="majorHAnsi" w:hAnsiTheme="majorHAnsi" w:cstheme="majorHAnsi"/>
          <w:color w:val="000000" w:themeColor="text1"/>
          <w:sz w:val="24"/>
          <w:szCs w:val="24"/>
        </w:rPr>
        <w:t>, interviews and negotiations may be conducted with one or more Bidder</w:t>
      </w:r>
      <w:r w:rsidR="00BC6541" w:rsidRPr="00C313CF">
        <w:rPr>
          <w:rFonts w:asciiTheme="majorHAnsi" w:hAnsiTheme="majorHAnsi" w:cstheme="majorHAnsi"/>
          <w:color w:val="000000" w:themeColor="text1"/>
          <w:sz w:val="24"/>
          <w:szCs w:val="24"/>
        </w:rPr>
        <w:t>(</w:t>
      </w:r>
      <w:r w:rsidRPr="00C313CF">
        <w:rPr>
          <w:rFonts w:asciiTheme="majorHAnsi" w:hAnsiTheme="majorHAnsi" w:cstheme="majorHAnsi"/>
          <w:color w:val="000000" w:themeColor="text1"/>
          <w:sz w:val="24"/>
          <w:szCs w:val="24"/>
        </w:rPr>
        <w:t>s</w:t>
      </w:r>
      <w:r w:rsidR="00BC6541" w:rsidRPr="00C313CF">
        <w:rPr>
          <w:rFonts w:asciiTheme="majorHAnsi" w:hAnsiTheme="majorHAnsi" w:cstheme="majorHAnsi"/>
          <w:color w:val="000000" w:themeColor="text1"/>
          <w:sz w:val="24"/>
          <w:szCs w:val="24"/>
        </w:rPr>
        <w:t>)</w:t>
      </w:r>
      <w:r w:rsidRPr="00C313CF">
        <w:rPr>
          <w:rFonts w:asciiTheme="majorHAnsi" w:hAnsiTheme="majorHAnsi" w:cstheme="majorHAnsi"/>
          <w:color w:val="000000" w:themeColor="text1"/>
          <w:sz w:val="24"/>
          <w:szCs w:val="24"/>
        </w:rPr>
        <w:t xml:space="preserve">, but there will be no obligation </w:t>
      </w:r>
      <w:r w:rsidR="00BC1BEC">
        <w:rPr>
          <w:rFonts w:asciiTheme="majorHAnsi" w:hAnsiTheme="majorHAnsi" w:cstheme="majorHAnsi"/>
          <w:color w:val="000000" w:themeColor="text1"/>
          <w:sz w:val="24"/>
          <w:szCs w:val="24"/>
        </w:rPr>
        <w:t xml:space="preserve">of BOIMB </w:t>
      </w:r>
      <w:r w:rsidRPr="00C313CF">
        <w:rPr>
          <w:rFonts w:asciiTheme="majorHAnsi" w:hAnsiTheme="majorHAnsi" w:cstheme="majorHAnsi"/>
          <w:color w:val="000000" w:themeColor="text1"/>
          <w:sz w:val="24"/>
          <w:szCs w:val="24"/>
        </w:rPr>
        <w:t xml:space="preserve">to receive further information, whether written or oral, from any Bidder or to disclose the nature of any </w:t>
      </w:r>
      <w:r w:rsidR="00BC6541" w:rsidRPr="00C313CF">
        <w:rPr>
          <w:rFonts w:asciiTheme="majorHAnsi" w:hAnsiTheme="majorHAnsi" w:cstheme="majorHAnsi"/>
          <w:color w:val="000000" w:themeColor="text1"/>
          <w:sz w:val="24"/>
          <w:szCs w:val="24"/>
        </w:rPr>
        <w:t xml:space="preserve">Bid </w:t>
      </w:r>
      <w:r w:rsidRPr="00C313CF">
        <w:rPr>
          <w:rFonts w:asciiTheme="majorHAnsi" w:hAnsiTheme="majorHAnsi" w:cstheme="majorHAnsi"/>
          <w:color w:val="000000" w:themeColor="text1"/>
          <w:sz w:val="24"/>
          <w:szCs w:val="24"/>
        </w:rPr>
        <w:t>received.</w:t>
      </w:r>
      <w:r w:rsidRPr="006C2A22">
        <w:rPr>
          <w:rFonts w:asciiTheme="majorHAnsi" w:hAnsiTheme="majorHAnsi" w:cstheme="majorHAnsi"/>
          <w:sz w:val="24"/>
          <w:szCs w:val="24"/>
        </w:rPr>
        <w:t xml:space="preserve"> This RFP should not be construed as an agreement to services or representation that a contract shall be offered</w:t>
      </w:r>
      <w:r w:rsidR="00EE65D2">
        <w:rPr>
          <w:rFonts w:asciiTheme="majorHAnsi" w:hAnsiTheme="majorHAnsi" w:cstheme="majorHAnsi"/>
          <w:sz w:val="24"/>
          <w:szCs w:val="24"/>
        </w:rPr>
        <w:t xml:space="preserve"> to the Bidder(s)</w:t>
      </w:r>
      <w:r w:rsidRPr="006C2A22">
        <w:rPr>
          <w:rFonts w:asciiTheme="majorHAnsi" w:hAnsiTheme="majorHAnsi" w:cstheme="majorHAnsi"/>
          <w:sz w:val="24"/>
          <w:szCs w:val="24"/>
        </w:rPr>
        <w:t xml:space="preserve">. </w:t>
      </w:r>
      <w:proofErr w:type="gramStart"/>
      <w:r w:rsidRPr="006C2A22">
        <w:rPr>
          <w:rFonts w:asciiTheme="majorHAnsi" w:hAnsiTheme="majorHAnsi" w:cstheme="majorHAnsi"/>
          <w:sz w:val="24"/>
          <w:szCs w:val="24"/>
        </w:rPr>
        <w:t>BOI</w:t>
      </w:r>
      <w:r w:rsidR="00BC6541" w:rsidRPr="006C2A22">
        <w:rPr>
          <w:rFonts w:asciiTheme="majorHAnsi" w:hAnsiTheme="majorHAnsi" w:cstheme="majorHAnsi"/>
          <w:sz w:val="24"/>
          <w:szCs w:val="24"/>
        </w:rPr>
        <w:t xml:space="preserve">MB </w:t>
      </w:r>
      <w:r w:rsidRPr="006C2A22">
        <w:rPr>
          <w:rFonts w:asciiTheme="majorHAnsi" w:hAnsiTheme="majorHAnsi" w:cstheme="majorHAnsi"/>
          <w:sz w:val="24"/>
          <w:szCs w:val="24"/>
        </w:rPr>
        <w:t xml:space="preserve"> is</w:t>
      </w:r>
      <w:proofErr w:type="gramEnd"/>
      <w:r w:rsidRPr="006C2A22">
        <w:rPr>
          <w:rFonts w:asciiTheme="majorHAnsi" w:hAnsiTheme="majorHAnsi" w:cstheme="majorHAnsi"/>
          <w:sz w:val="24"/>
          <w:szCs w:val="24"/>
        </w:rPr>
        <w:t xml:space="preserve"> not bound to accept the lowest price or any proposal of those submitted. </w:t>
      </w:r>
      <w:r w:rsidR="00BC6541" w:rsidRPr="006C2A22">
        <w:rPr>
          <w:rFonts w:asciiTheme="majorHAnsi" w:hAnsiTheme="majorHAnsi" w:cstheme="majorHAnsi"/>
          <w:sz w:val="24"/>
          <w:szCs w:val="24"/>
        </w:rPr>
        <w:t xml:space="preserve">The Bids </w:t>
      </w:r>
      <w:r w:rsidRPr="006C2A22">
        <w:rPr>
          <w:rFonts w:asciiTheme="majorHAnsi" w:hAnsiTheme="majorHAnsi" w:cstheme="majorHAnsi"/>
          <w:sz w:val="24"/>
          <w:szCs w:val="24"/>
        </w:rPr>
        <w:t xml:space="preserve">will be assessed in accordance with the evaluation criteria of </w:t>
      </w:r>
      <w:r w:rsidR="00BC6541"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 xml:space="preserve">Neither the lowest price nor the highest scoring </w:t>
      </w:r>
      <w:r w:rsidR="00BC6541" w:rsidRPr="006C2A22">
        <w:rPr>
          <w:rFonts w:asciiTheme="majorHAnsi" w:hAnsiTheme="majorHAnsi" w:cstheme="majorHAnsi"/>
          <w:sz w:val="24"/>
          <w:szCs w:val="24"/>
        </w:rPr>
        <w:t xml:space="preserve">Bid </w:t>
      </w:r>
      <w:r w:rsidRPr="006C2A22">
        <w:rPr>
          <w:rFonts w:asciiTheme="majorHAnsi" w:hAnsiTheme="majorHAnsi" w:cstheme="majorHAnsi"/>
          <w:sz w:val="24"/>
          <w:szCs w:val="24"/>
        </w:rPr>
        <w:t xml:space="preserve">will necessarily be selected. </w:t>
      </w:r>
      <w:proofErr w:type="gramStart"/>
      <w:r w:rsidR="00BC6541"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 xml:space="preserve"> reserves</w:t>
      </w:r>
      <w:proofErr w:type="gramEnd"/>
      <w:r w:rsidRPr="006C2A22">
        <w:rPr>
          <w:rFonts w:asciiTheme="majorHAnsi" w:hAnsiTheme="majorHAnsi" w:cstheme="majorHAnsi"/>
          <w:sz w:val="24"/>
          <w:szCs w:val="24"/>
        </w:rPr>
        <w:t xml:space="preserve"> </w:t>
      </w:r>
      <w:r w:rsidRPr="00AF6DA0">
        <w:rPr>
          <w:rFonts w:asciiTheme="majorHAnsi" w:hAnsiTheme="majorHAnsi" w:cstheme="majorHAnsi"/>
          <w:sz w:val="24"/>
          <w:szCs w:val="24"/>
        </w:rPr>
        <w:t xml:space="preserve">full discretion to determine the competence and responsibility, professionally and/or financially, of Bidder. </w:t>
      </w:r>
      <w:r w:rsidR="00BC6541" w:rsidRPr="00684265">
        <w:rPr>
          <w:rFonts w:asciiTheme="majorHAnsi" w:hAnsiTheme="majorHAnsi" w:cstheme="majorHAnsi"/>
          <w:sz w:val="24"/>
          <w:szCs w:val="24"/>
        </w:rPr>
        <w:t xml:space="preserve">BOIMB </w:t>
      </w:r>
      <w:r w:rsidRPr="006B0E07">
        <w:rPr>
          <w:rFonts w:asciiTheme="majorHAnsi" w:hAnsiTheme="majorHAnsi" w:cstheme="majorHAnsi"/>
          <w:sz w:val="24"/>
          <w:szCs w:val="24"/>
        </w:rPr>
        <w:t xml:space="preserve">may award a </w:t>
      </w:r>
      <w:r w:rsidR="00BC6541" w:rsidRPr="006B0E07">
        <w:rPr>
          <w:rFonts w:asciiTheme="majorHAnsi" w:hAnsiTheme="majorHAnsi" w:cstheme="majorHAnsi"/>
          <w:sz w:val="24"/>
          <w:szCs w:val="24"/>
        </w:rPr>
        <w:t>c</w:t>
      </w:r>
      <w:r w:rsidRPr="006B0E07">
        <w:rPr>
          <w:rFonts w:asciiTheme="majorHAnsi" w:hAnsiTheme="majorHAnsi" w:cstheme="majorHAnsi"/>
          <w:sz w:val="24"/>
          <w:szCs w:val="24"/>
        </w:rPr>
        <w:t xml:space="preserve">ontract for a particular service to two or more Bidder if </w:t>
      </w:r>
      <w:r w:rsidR="00BC6541" w:rsidRPr="006B0E07">
        <w:rPr>
          <w:rFonts w:asciiTheme="majorHAnsi" w:hAnsiTheme="majorHAnsi" w:cstheme="majorHAnsi"/>
          <w:sz w:val="24"/>
          <w:szCs w:val="24"/>
        </w:rPr>
        <w:t xml:space="preserve">BOIMB </w:t>
      </w:r>
      <w:r w:rsidRPr="006B0E07">
        <w:rPr>
          <w:rFonts w:asciiTheme="majorHAnsi" w:hAnsiTheme="majorHAnsi" w:cstheme="majorHAnsi"/>
          <w:sz w:val="24"/>
          <w:szCs w:val="24"/>
        </w:rPr>
        <w:t>makes a determination that such an award is in the best interest of BOI</w:t>
      </w:r>
      <w:r w:rsidR="00BC6541" w:rsidRPr="006B0E07">
        <w:rPr>
          <w:rFonts w:asciiTheme="majorHAnsi" w:hAnsiTheme="majorHAnsi" w:cstheme="majorHAnsi"/>
          <w:sz w:val="24"/>
          <w:szCs w:val="24"/>
        </w:rPr>
        <w:t>MB</w:t>
      </w:r>
      <w:r w:rsidRPr="006B0E07">
        <w:rPr>
          <w:rFonts w:asciiTheme="majorHAnsi" w:hAnsiTheme="majorHAnsi" w:cstheme="majorHAnsi"/>
          <w:sz w:val="24"/>
          <w:szCs w:val="24"/>
        </w:rPr>
        <w:t>.</w:t>
      </w:r>
    </w:p>
    <w:p w14:paraId="2C79CCB4" w14:textId="77777777" w:rsidR="00605C2F" w:rsidRPr="006C2A22" w:rsidRDefault="00605C2F" w:rsidP="00C313CF">
      <w:pPr>
        <w:spacing w:line="276" w:lineRule="auto"/>
        <w:ind w:left="720"/>
        <w:rPr>
          <w:rFonts w:asciiTheme="majorHAnsi" w:hAnsiTheme="majorHAnsi" w:cstheme="majorHAnsi"/>
          <w:sz w:val="24"/>
          <w:szCs w:val="24"/>
        </w:rPr>
      </w:pPr>
    </w:p>
    <w:p w14:paraId="57AEE6E9"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LIABILITY FOR ERRORS</w:t>
      </w:r>
    </w:p>
    <w:p w14:paraId="6C652260" w14:textId="77777777" w:rsidR="00AA27A9" w:rsidRPr="006C2A22" w:rsidRDefault="00AA27A9" w:rsidP="00C313CF">
      <w:pPr>
        <w:pBdr>
          <w:top w:val="nil"/>
          <w:left w:val="nil"/>
          <w:bottom w:val="nil"/>
          <w:right w:val="nil"/>
          <w:between w:val="nil"/>
        </w:pBdr>
        <w:spacing w:line="276" w:lineRule="auto"/>
        <w:ind w:left="1058" w:right="346"/>
        <w:jc w:val="both"/>
        <w:rPr>
          <w:rFonts w:asciiTheme="majorHAnsi" w:hAnsiTheme="majorHAnsi" w:cstheme="majorHAnsi"/>
          <w:color w:val="000000"/>
          <w:sz w:val="24"/>
          <w:szCs w:val="24"/>
        </w:rPr>
      </w:pPr>
    </w:p>
    <w:p w14:paraId="6BDD6A75" w14:textId="74E63995" w:rsidR="00605C2F" w:rsidRPr="006C2A22" w:rsidRDefault="00E46291" w:rsidP="00C313CF">
      <w:pPr>
        <w:pBdr>
          <w:top w:val="nil"/>
          <w:left w:val="nil"/>
          <w:bottom w:val="nil"/>
          <w:right w:val="nil"/>
          <w:between w:val="nil"/>
        </w:pBdr>
        <w:spacing w:line="276" w:lineRule="auto"/>
        <w:ind w:left="1058" w:right="34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While </w:t>
      </w:r>
      <w:r w:rsidR="00035EBF">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has made considerable efforts to ensure an accurate representation of information in this RFP as per its current understanding of the requirements under the various activities in the scope of work, the information contained in this RFP is as a guideline for Bidder</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 The information is not guaranteed or warranted accurate by</w:t>
      </w:r>
      <w:r w:rsidR="006B0E07">
        <w:rPr>
          <w:rFonts w:asciiTheme="majorHAnsi" w:hAnsiTheme="majorHAnsi" w:cstheme="majorHAnsi"/>
          <w:color w:val="000000"/>
          <w:sz w:val="24"/>
          <w:szCs w:val="24"/>
        </w:rPr>
        <w:t xml:space="preserve"> </w:t>
      </w:r>
      <w:r w:rsidR="00035EBF">
        <w:rPr>
          <w:rFonts w:asciiTheme="majorHAnsi" w:hAnsiTheme="majorHAnsi" w:cstheme="majorHAnsi"/>
          <w:color w:val="000000"/>
          <w:sz w:val="24"/>
          <w:szCs w:val="24"/>
        </w:rPr>
        <w:t>BOIMB</w:t>
      </w:r>
      <w:r w:rsidRPr="006C2A22">
        <w:rPr>
          <w:rFonts w:asciiTheme="majorHAnsi" w:hAnsiTheme="majorHAnsi" w:cstheme="majorHAnsi"/>
          <w:color w:val="000000"/>
          <w:sz w:val="24"/>
          <w:szCs w:val="24"/>
        </w:rPr>
        <w:t>, nor is it necessarily comprehensive or exhaustive. BOI</w:t>
      </w:r>
      <w:r w:rsidR="00035EBF">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has prepared this RFP in good faith and to the extent BOI</w:t>
      </w:r>
      <w:r w:rsidR="00035EBF">
        <w:rPr>
          <w:rFonts w:asciiTheme="majorHAnsi" w:hAnsiTheme="majorHAnsi" w:cstheme="majorHAnsi"/>
          <w:color w:val="000000"/>
          <w:sz w:val="24"/>
          <w:szCs w:val="24"/>
        </w:rPr>
        <w:t>MB</w:t>
      </w:r>
      <w:r w:rsidRPr="006C2A22">
        <w:rPr>
          <w:rFonts w:asciiTheme="majorHAnsi" w:hAnsiTheme="majorHAnsi" w:cstheme="majorHAnsi"/>
          <w:color w:val="000000"/>
          <w:sz w:val="24"/>
          <w:szCs w:val="24"/>
        </w:rPr>
        <w:t xml:space="preserve"> is permitted by </w:t>
      </w:r>
      <w:r w:rsidR="00035EBF">
        <w:rPr>
          <w:rFonts w:asciiTheme="majorHAnsi" w:hAnsiTheme="majorHAnsi" w:cstheme="majorHAnsi"/>
          <w:color w:val="000000"/>
          <w:sz w:val="24"/>
          <w:szCs w:val="24"/>
        </w:rPr>
        <w:t xml:space="preserve">applicable </w:t>
      </w:r>
      <w:r w:rsidRPr="006C2A22">
        <w:rPr>
          <w:rFonts w:asciiTheme="majorHAnsi" w:hAnsiTheme="majorHAnsi" w:cstheme="majorHAnsi"/>
          <w:color w:val="000000"/>
          <w:sz w:val="24"/>
          <w:szCs w:val="24"/>
        </w:rPr>
        <w:t>law</w:t>
      </w:r>
      <w:r w:rsidR="00035EBF">
        <w:rPr>
          <w:rFonts w:asciiTheme="majorHAnsi" w:hAnsiTheme="majorHAnsi" w:cstheme="majorHAnsi"/>
          <w:color w:val="000000"/>
          <w:sz w:val="24"/>
          <w:szCs w:val="24"/>
        </w:rPr>
        <w:t>s</w:t>
      </w:r>
      <w:r w:rsidRPr="006C2A22">
        <w:rPr>
          <w:rFonts w:asciiTheme="majorHAnsi" w:hAnsiTheme="majorHAnsi" w:cstheme="majorHAnsi"/>
          <w:color w:val="000000"/>
          <w:sz w:val="24"/>
          <w:szCs w:val="24"/>
        </w:rPr>
        <w:t>, BOI</w:t>
      </w:r>
      <w:r w:rsidR="00035EBF">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excludes any liability, whether in contract, negligence or otherwise for any incorrect or misleading information contained in this RFP.</w:t>
      </w:r>
    </w:p>
    <w:p w14:paraId="1FA01FFF" w14:textId="77777777" w:rsidR="00EC6912" w:rsidRPr="006C2A22" w:rsidRDefault="00EC6912" w:rsidP="00C313CF">
      <w:pPr>
        <w:pBdr>
          <w:top w:val="nil"/>
          <w:left w:val="nil"/>
          <w:bottom w:val="nil"/>
          <w:right w:val="nil"/>
          <w:between w:val="nil"/>
        </w:pBdr>
        <w:spacing w:line="276" w:lineRule="auto"/>
        <w:ind w:left="1058" w:right="437"/>
        <w:jc w:val="both"/>
        <w:rPr>
          <w:rFonts w:asciiTheme="majorHAnsi" w:hAnsiTheme="majorHAnsi" w:cstheme="majorHAnsi"/>
          <w:color w:val="000000"/>
          <w:sz w:val="24"/>
          <w:szCs w:val="24"/>
        </w:rPr>
      </w:pPr>
    </w:p>
    <w:p w14:paraId="284A0756" w14:textId="1E1EEEF1" w:rsidR="00605C2F" w:rsidRPr="006C2A22" w:rsidRDefault="00E46291" w:rsidP="00C313CF">
      <w:pPr>
        <w:pBdr>
          <w:top w:val="nil"/>
          <w:left w:val="nil"/>
          <w:bottom w:val="nil"/>
          <w:right w:val="nil"/>
          <w:between w:val="nil"/>
        </w:pBdr>
        <w:spacing w:line="276" w:lineRule="auto"/>
        <w:ind w:left="1058" w:right="43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Nothing in this RFP is intended to relieve Bidder</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from forming their own opinion and conclusions with respect to the matters addressed in this RFP. In the event, BOI</w:t>
      </w:r>
      <w:r w:rsidR="00035EBF">
        <w:rPr>
          <w:rFonts w:asciiTheme="majorHAnsi" w:hAnsiTheme="majorHAnsi" w:cstheme="majorHAnsi"/>
          <w:color w:val="000000"/>
          <w:sz w:val="24"/>
          <w:szCs w:val="24"/>
        </w:rPr>
        <w:t>MB</w:t>
      </w:r>
      <w:r w:rsidRPr="006C2A22">
        <w:rPr>
          <w:rFonts w:asciiTheme="majorHAnsi" w:hAnsiTheme="majorHAnsi" w:cstheme="majorHAnsi"/>
          <w:color w:val="000000"/>
          <w:sz w:val="24"/>
          <w:szCs w:val="24"/>
        </w:rPr>
        <w:t xml:space="preserve"> finds that the objectives of the intended activities is better achieved by processes/procedures other than those mentioned in this document. BOI </w:t>
      </w:r>
      <w:r w:rsidR="00035EBF">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 xml:space="preserve">shall have the right irrespective of the fact whether it has already received proposals from intending </w:t>
      </w:r>
      <w:r w:rsidR="00035EBF">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or not, to effect such changes and enter into negotiations with one or more Bidder</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at its sole discretion for such changed/modified processes.</w:t>
      </w:r>
    </w:p>
    <w:p w14:paraId="3B083965" w14:textId="77777777" w:rsidR="00605C2F" w:rsidRPr="006C2A22" w:rsidRDefault="00605C2F" w:rsidP="00C313CF">
      <w:pPr>
        <w:spacing w:line="276" w:lineRule="auto"/>
        <w:rPr>
          <w:rFonts w:asciiTheme="majorHAnsi" w:hAnsiTheme="majorHAnsi" w:cstheme="majorHAnsi"/>
          <w:sz w:val="24"/>
          <w:szCs w:val="24"/>
        </w:rPr>
      </w:pPr>
    </w:p>
    <w:p w14:paraId="458EB8A6" w14:textId="23C15E1B"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 xml:space="preserve">APPLICABLE LAW </w:t>
      </w:r>
      <w:r w:rsidR="009A0D8A">
        <w:rPr>
          <w:rFonts w:asciiTheme="majorHAnsi" w:hAnsiTheme="majorHAnsi" w:cstheme="majorHAnsi"/>
          <w:b/>
          <w:sz w:val="24"/>
          <w:szCs w:val="24"/>
        </w:rPr>
        <w:t>AND</w:t>
      </w:r>
      <w:r w:rsidRPr="006C2A22">
        <w:rPr>
          <w:rFonts w:asciiTheme="majorHAnsi" w:hAnsiTheme="majorHAnsi" w:cstheme="majorHAnsi"/>
          <w:b/>
          <w:sz w:val="24"/>
          <w:szCs w:val="24"/>
        </w:rPr>
        <w:t xml:space="preserve"> JURISDICTION OF COURT</w:t>
      </w:r>
    </w:p>
    <w:p w14:paraId="7EE4BE6C" w14:textId="77777777" w:rsidR="00AA27A9" w:rsidRPr="006C2A22" w:rsidRDefault="00AA27A9" w:rsidP="00C313CF">
      <w:pPr>
        <w:pBdr>
          <w:top w:val="nil"/>
          <w:left w:val="nil"/>
          <w:bottom w:val="nil"/>
          <w:right w:val="nil"/>
          <w:between w:val="nil"/>
        </w:pBdr>
        <w:spacing w:line="276" w:lineRule="auto"/>
        <w:ind w:left="1058" w:right="420"/>
        <w:jc w:val="both"/>
        <w:rPr>
          <w:rFonts w:asciiTheme="majorHAnsi" w:hAnsiTheme="majorHAnsi" w:cstheme="majorHAnsi"/>
          <w:color w:val="000000"/>
          <w:sz w:val="24"/>
          <w:szCs w:val="24"/>
        </w:rPr>
      </w:pPr>
    </w:p>
    <w:p w14:paraId="5488A444" w14:textId="77777777" w:rsidR="00605C2F" w:rsidRPr="006C2A22" w:rsidRDefault="00E46291" w:rsidP="00C313CF">
      <w:pPr>
        <w:pBdr>
          <w:top w:val="nil"/>
          <w:left w:val="nil"/>
          <w:bottom w:val="nil"/>
          <w:right w:val="nil"/>
          <w:between w:val="nil"/>
        </w:pBdr>
        <w:spacing w:line="276" w:lineRule="auto"/>
        <w:ind w:left="1058" w:right="42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This RFP shall be governed by, and construed in accordance with the Laws of India. Any disputes arising out of or under this RFP shall be subject to the jurisdiction of the courts in Mumbai only.</w:t>
      </w:r>
    </w:p>
    <w:p w14:paraId="1912B686" w14:textId="77777777" w:rsidR="00605C2F" w:rsidRPr="006C2A22" w:rsidRDefault="00605C2F" w:rsidP="00C313CF">
      <w:pPr>
        <w:spacing w:line="276" w:lineRule="auto"/>
        <w:rPr>
          <w:rFonts w:asciiTheme="majorHAnsi" w:hAnsiTheme="majorHAnsi" w:cstheme="majorHAnsi"/>
          <w:sz w:val="24"/>
          <w:szCs w:val="24"/>
        </w:rPr>
      </w:pPr>
    </w:p>
    <w:p w14:paraId="7DF0E2C8"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INDEMNIFICATION</w:t>
      </w:r>
    </w:p>
    <w:p w14:paraId="33B2883B" w14:textId="77777777" w:rsidR="00757D1C" w:rsidRPr="006C2A22" w:rsidRDefault="00757D1C" w:rsidP="00C313CF">
      <w:pPr>
        <w:spacing w:line="276" w:lineRule="auto"/>
        <w:ind w:left="1418"/>
        <w:rPr>
          <w:rFonts w:asciiTheme="majorHAnsi" w:hAnsiTheme="majorHAnsi" w:cstheme="majorHAnsi"/>
          <w:sz w:val="24"/>
          <w:szCs w:val="24"/>
        </w:rPr>
      </w:pPr>
    </w:p>
    <w:p w14:paraId="4A0515D1" w14:textId="29A4EA73" w:rsidR="0043669C" w:rsidRPr="006C2A22" w:rsidRDefault="0043669C"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C313CF">
        <w:rPr>
          <w:rFonts w:asciiTheme="majorHAnsi" w:hAnsiTheme="majorHAnsi" w:cstheme="majorHAnsi"/>
          <w:color w:val="000000"/>
          <w:sz w:val="24"/>
          <w:szCs w:val="24"/>
        </w:rPr>
        <w:t>The Bidder(s) agrees to indemnify and keep indemnified the BOIMB against all losses, damages, costs, charges and expenses incurred or suffered by the BOIMB due to or on account of any breach of the terms and conditions contained in this RFP or Agreement.</w:t>
      </w:r>
    </w:p>
    <w:p w14:paraId="22D2103A" w14:textId="77777777" w:rsidR="0043669C" w:rsidRPr="006C2A22" w:rsidRDefault="0043669C"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5CD7B682" w14:textId="34951F5B" w:rsidR="00A624BB" w:rsidRPr="006C2A22" w:rsidRDefault="00E46291"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106463"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106463"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assumes responsibility for and shall indemnify and keep </w:t>
      </w:r>
      <w:r w:rsidR="00106463"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harmless from all liabilities, claims, costs, expenses, taxes and assessments including penalties, punitive damages, attorney's fees and court costs which are or may be required to be paid by reasons of any breach of the </w:t>
      </w:r>
      <w:r w:rsidR="00106463"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idder's obligation  for which the </w:t>
      </w:r>
      <w:r w:rsidR="00106463"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has assumed responsibilities </w:t>
      </w:r>
      <w:r w:rsidR="00106463" w:rsidRPr="006C2A22">
        <w:rPr>
          <w:rFonts w:asciiTheme="majorHAnsi" w:hAnsiTheme="majorHAnsi" w:cstheme="majorHAnsi"/>
          <w:color w:val="000000"/>
          <w:sz w:val="24"/>
          <w:szCs w:val="24"/>
        </w:rPr>
        <w:t xml:space="preserve">pursuant to this RFP or the Agreement </w:t>
      </w:r>
      <w:r w:rsidRPr="006C2A22">
        <w:rPr>
          <w:rFonts w:asciiTheme="majorHAnsi" w:hAnsiTheme="majorHAnsi" w:cstheme="majorHAnsi"/>
          <w:color w:val="000000"/>
          <w:sz w:val="24"/>
          <w:szCs w:val="24"/>
        </w:rPr>
        <w:t xml:space="preserve">including those imposed under any contract, local or national law or laws, or in respect to all salaries, wages or other compensation to all persons employed by the </w:t>
      </w:r>
      <w:r w:rsidR="00EA7503"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106463" w:rsidRPr="006C2A22">
        <w:rPr>
          <w:rFonts w:asciiTheme="majorHAnsi" w:hAnsiTheme="majorHAnsi" w:cstheme="majorHAnsi"/>
          <w:color w:val="000000"/>
          <w:sz w:val="24"/>
          <w:szCs w:val="24"/>
        </w:rPr>
        <w:t xml:space="preserve">(s) </w:t>
      </w:r>
      <w:r w:rsidR="0043669C" w:rsidRPr="006C2A22">
        <w:rPr>
          <w:rFonts w:asciiTheme="majorHAnsi" w:hAnsiTheme="majorHAnsi" w:cstheme="majorHAnsi"/>
          <w:color w:val="000000"/>
          <w:sz w:val="24"/>
          <w:szCs w:val="24"/>
        </w:rPr>
        <w:t xml:space="preserve">for the purpose of this </w:t>
      </w:r>
      <w:r w:rsidR="00106463" w:rsidRPr="006C2A22">
        <w:rPr>
          <w:rFonts w:asciiTheme="majorHAnsi" w:hAnsiTheme="majorHAnsi" w:cstheme="majorHAnsi"/>
          <w:color w:val="000000"/>
          <w:sz w:val="24"/>
          <w:szCs w:val="24"/>
        </w:rPr>
        <w:t>RFP or the Agreement. The</w:t>
      </w:r>
      <w:r w:rsidRPr="006C2A22">
        <w:rPr>
          <w:rFonts w:asciiTheme="majorHAnsi" w:hAnsiTheme="majorHAnsi" w:cstheme="majorHAnsi"/>
          <w:color w:val="000000"/>
          <w:sz w:val="24"/>
          <w:szCs w:val="24"/>
        </w:rPr>
        <w:t xml:space="preserve"> </w:t>
      </w:r>
      <w:r w:rsidR="00B852D2"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EE0FA8"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shall execute, deliver such other further instruments to comply with all the requirements of laws and regulations as may be necessary there under to conform and effectuate the </w:t>
      </w:r>
      <w:r w:rsidR="00106463" w:rsidRPr="006C2A22">
        <w:rPr>
          <w:rFonts w:asciiTheme="majorHAnsi" w:hAnsiTheme="majorHAnsi" w:cstheme="majorHAnsi"/>
          <w:color w:val="000000"/>
          <w:sz w:val="24"/>
          <w:szCs w:val="24"/>
        </w:rPr>
        <w:t>purpose as per this RFP and the A</w:t>
      </w:r>
      <w:r w:rsidR="00233B7C" w:rsidRPr="006C2A22">
        <w:rPr>
          <w:rFonts w:asciiTheme="majorHAnsi" w:hAnsiTheme="majorHAnsi" w:cstheme="majorHAnsi"/>
          <w:color w:val="000000"/>
          <w:sz w:val="24"/>
          <w:szCs w:val="24"/>
        </w:rPr>
        <w:t>greement</w:t>
      </w:r>
      <w:r w:rsidRPr="006C2A22">
        <w:rPr>
          <w:rFonts w:asciiTheme="majorHAnsi" w:hAnsiTheme="majorHAnsi" w:cstheme="majorHAnsi"/>
          <w:color w:val="000000"/>
          <w:sz w:val="24"/>
          <w:szCs w:val="24"/>
        </w:rPr>
        <w:t xml:space="preserve">. </w:t>
      </w:r>
    </w:p>
    <w:p w14:paraId="038127B2" w14:textId="77777777" w:rsidR="00A624BB" w:rsidRPr="006C2A22" w:rsidRDefault="00A624BB"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3DBAAC44" w14:textId="57E0BFAC" w:rsidR="00A624BB" w:rsidRPr="006C2A22" w:rsidRDefault="00B87EFD"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Bidder(s) shall indemnify and keep indemnified the BOIMB against all losses, damages, costs, charges and expenses incurred or suffered by the BOIMB due to or on account of any claim for infringement of intellectual property rights. </w:t>
      </w:r>
      <w:r w:rsidR="00E46291" w:rsidRPr="006C2A22">
        <w:rPr>
          <w:rFonts w:asciiTheme="majorHAnsi" w:hAnsiTheme="majorHAnsi" w:cstheme="majorHAnsi"/>
          <w:color w:val="000000"/>
          <w:sz w:val="24"/>
          <w:szCs w:val="24"/>
        </w:rPr>
        <w:t xml:space="preserve">Where any patent, trade mark, registered design, copyrights and/ or intellectual property rights vest in a third party, the </w:t>
      </w:r>
      <w:r w:rsidR="00A624BB"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idder shall be liable for settling with such third party and paying any license fee, royalty and/ or compensation thereon. </w:t>
      </w:r>
    </w:p>
    <w:p w14:paraId="3A7152F8" w14:textId="77777777" w:rsidR="00DC7DEF" w:rsidRPr="006C2A22" w:rsidRDefault="00DC7DEF"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10D78058" w14:textId="1CBBBD43" w:rsidR="00DC7DEF" w:rsidRPr="006C2A22" w:rsidRDefault="00DC7DEF"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C313CF">
        <w:rPr>
          <w:rFonts w:asciiTheme="majorHAnsi" w:hAnsiTheme="majorHAnsi" w:cstheme="majorHAnsi"/>
          <w:color w:val="000000"/>
          <w:sz w:val="24"/>
          <w:szCs w:val="24"/>
        </w:rPr>
        <w:t xml:space="preserve">The Bidder(s) shall indemnify the BOIMB (including its employees, directors or representatives) from and against claims, losses, and liabilities arising from </w:t>
      </w:r>
      <w:r w:rsidR="0043669C" w:rsidRPr="006C2A22">
        <w:rPr>
          <w:rFonts w:asciiTheme="majorHAnsi" w:hAnsiTheme="majorHAnsi" w:cstheme="majorHAnsi"/>
          <w:color w:val="000000"/>
          <w:sz w:val="24"/>
          <w:szCs w:val="24"/>
        </w:rPr>
        <w:t xml:space="preserve">misconduct , negligence, act or omission  </w:t>
      </w:r>
      <w:r w:rsidRPr="00C313CF">
        <w:rPr>
          <w:rFonts w:asciiTheme="majorHAnsi" w:hAnsiTheme="majorHAnsi" w:cstheme="majorHAnsi"/>
          <w:color w:val="000000"/>
          <w:sz w:val="24"/>
          <w:szCs w:val="24"/>
        </w:rPr>
        <w:t>of the Bidder</w:t>
      </w:r>
      <w:r w:rsidR="0043669C" w:rsidRPr="006C2A22">
        <w:rPr>
          <w:rFonts w:asciiTheme="majorHAnsi" w:hAnsiTheme="majorHAnsi" w:cstheme="majorHAnsi"/>
          <w:color w:val="000000"/>
          <w:sz w:val="24"/>
          <w:szCs w:val="24"/>
        </w:rPr>
        <w:t>(</w:t>
      </w:r>
      <w:r w:rsidRPr="00C313CF">
        <w:rPr>
          <w:rFonts w:asciiTheme="majorHAnsi" w:hAnsiTheme="majorHAnsi" w:cstheme="majorHAnsi"/>
          <w:color w:val="000000"/>
          <w:sz w:val="24"/>
          <w:szCs w:val="24"/>
        </w:rPr>
        <w:t>s)</w:t>
      </w:r>
      <w:r w:rsidR="0043669C" w:rsidRPr="006C2A22">
        <w:rPr>
          <w:rFonts w:asciiTheme="majorHAnsi" w:hAnsiTheme="majorHAnsi" w:cstheme="majorHAnsi"/>
          <w:color w:val="000000"/>
          <w:sz w:val="24"/>
          <w:szCs w:val="24"/>
        </w:rPr>
        <w:t xml:space="preserve">, its </w:t>
      </w:r>
      <w:r w:rsidR="0043669C" w:rsidRPr="00C313CF">
        <w:rPr>
          <w:rFonts w:asciiTheme="majorHAnsi" w:hAnsiTheme="majorHAnsi" w:cstheme="majorHAnsi"/>
          <w:color w:val="000000"/>
          <w:sz w:val="24"/>
          <w:szCs w:val="24"/>
        </w:rPr>
        <w:t xml:space="preserve">employees, its agents, </w:t>
      </w:r>
      <w:r w:rsidR="0043669C" w:rsidRPr="006C2A22">
        <w:rPr>
          <w:rFonts w:asciiTheme="majorHAnsi" w:hAnsiTheme="majorHAnsi" w:cstheme="majorHAnsi"/>
          <w:color w:val="000000"/>
          <w:sz w:val="24"/>
          <w:szCs w:val="24"/>
        </w:rPr>
        <w:t xml:space="preserve">in providing the service as per </w:t>
      </w:r>
      <w:r w:rsidR="000F4774" w:rsidRPr="006C2A22">
        <w:rPr>
          <w:rFonts w:asciiTheme="majorHAnsi" w:hAnsiTheme="majorHAnsi" w:cstheme="majorHAnsi"/>
          <w:color w:val="000000"/>
          <w:sz w:val="24"/>
          <w:szCs w:val="24"/>
        </w:rPr>
        <w:t>terms and conditions of RFP or the Agreement</w:t>
      </w:r>
      <w:r w:rsidR="0043669C" w:rsidRPr="006C2A22">
        <w:rPr>
          <w:rFonts w:asciiTheme="majorHAnsi" w:hAnsiTheme="majorHAnsi" w:cstheme="majorHAnsi"/>
          <w:color w:val="000000"/>
          <w:sz w:val="24"/>
          <w:szCs w:val="24"/>
        </w:rPr>
        <w:t xml:space="preserve"> or with applicable laws/governmental requirements.</w:t>
      </w:r>
    </w:p>
    <w:p w14:paraId="459B4A44" w14:textId="77777777" w:rsidR="00A624BB" w:rsidRPr="006C2A22" w:rsidRDefault="00A624BB"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2F5C2D47" w14:textId="7E9B328D" w:rsidR="00605C2F" w:rsidRPr="006C2A22" w:rsidRDefault="00E46291"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In the event of any third party raising claim or bringing action against BOI</w:t>
      </w:r>
      <w:r w:rsidR="00DC7DEF" w:rsidRPr="006C2A22">
        <w:rPr>
          <w:rFonts w:asciiTheme="majorHAnsi" w:hAnsiTheme="majorHAnsi" w:cstheme="majorHAnsi"/>
          <w:color w:val="000000"/>
          <w:sz w:val="24"/>
          <w:szCs w:val="24"/>
        </w:rPr>
        <w:t>MB</w:t>
      </w:r>
      <w:r w:rsidRPr="006C2A22">
        <w:rPr>
          <w:rFonts w:asciiTheme="majorHAnsi" w:hAnsiTheme="majorHAnsi" w:cstheme="majorHAnsi"/>
          <w:color w:val="000000"/>
          <w:sz w:val="24"/>
          <w:szCs w:val="24"/>
        </w:rPr>
        <w:t xml:space="preserve"> including but not limited to action for injunction in connection with</w:t>
      </w:r>
      <w:r w:rsidR="000F4774" w:rsidRPr="006C2A22">
        <w:rPr>
          <w:rFonts w:asciiTheme="majorHAnsi" w:hAnsiTheme="majorHAnsi" w:cstheme="majorHAnsi"/>
          <w:color w:val="000000"/>
          <w:sz w:val="24"/>
          <w:szCs w:val="24"/>
        </w:rPr>
        <w:t xml:space="preserve"> the RFP or the </w:t>
      </w:r>
      <w:proofErr w:type="gramStart"/>
      <w:r w:rsidR="000F4774" w:rsidRPr="006C2A22">
        <w:rPr>
          <w:rFonts w:asciiTheme="majorHAnsi" w:hAnsiTheme="majorHAnsi" w:cstheme="majorHAnsi"/>
          <w:color w:val="000000"/>
          <w:sz w:val="24"/>
          <w:szCs w:val="24"/>
        </w:rPr>
        <w:t xml:space="preserve">Agreement </w:t>
      </w:r>
      <w:r w:rsidRPr="006C2A22">
        <w:rPr>
          <w:rFonts w:asciiTheme="majorHAnsi" w:hAnsiTheme="majorHAnsi" w:cstheme="majorHAnsi"/>
          <w:color w:val="000000"/>
          <w:sz w:val="24"/>
          <w:szCs w:val="24"/>
        </w:rPr>
        <w:t>,</w:t>
      </w:r>
      <w:proofErr w:type="gramEnd"/>
      <w:r w:rsidRPr="006C2A22">
        <w:rPr>
          <w:rFonts w:asciiTheme="majorHAnsi" w:hAnsiTheme="majorHAnsi" w:cstheme="majorHAnsi"/>
          <w:color w:val="000000"/>
          <w:sz w:val="24"/>
          <w:szCs w:val="24"/>
        </w:rPr>
        <w:t xml:space="preserve"> the </w:t>
      </w:r>
      <w:r w:rsidR="000F4774"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agrees and undertakes to defend and / or to assist the </w:t>
      </w:r>
      <w:r w:rsidR="000F4774"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in defending at the </w:t>
      </w:r>
      <w:r w:rsidR="000F4774"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cost against such third party's claim and / or actions and against any law suits of any kind initiated against the BOI</w:t>
      </w:r>
      <w:r w:rsidR="000F4774" w:rsidRPr="006C2A22">
        <w:rPr>
          <w:rFonts w:asciiTheme="majorHAnsi" w:hAnsiTheme="majorHAnsi" w:cstheme="majorHAnsi"/>
          <w:color w:val="000000"/>
          <w:sz w:val="24"/>
          <w:szCs w:val="24"/>
        </w:rPr>
        <w:t>MB</w:t>
      </w:r>
      <w:r w:rsidRPr="006C2A22">
        <w:rPr>
          <w:rFonts w:asciiTheme="majorHAnsi" w:hAnsiTheme="majorHAnsi" w:cstheme="majorHAnsi"/>
          <w:color w:val="000000"/>
          <w:sz w:val="24"/>
          <w:szCs w:val="24"/>
        </w:rPr>
        <w:t>.</w:t>
      </w:r>
    </w:p>
    <w:p w14:paraId="4C2F1FF9" w14:textId="77777777" w:rsidR="00DC7DEF" w:rsidRPr="006C2A22" w:rsidRDefault="00DC7DEF"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595530A8" w14:textId="6B3EB631" w:rsidR="00DC7DEF" w:rsidRPr="006C2A22" w:rsidRDefault="00DC7DEF"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C313CF">
        <w:rPr>
          <w:rFonts w:asciiTheme="majorHAnsi" w:hAnsiTheme="majorHAnsi" w:cstheme="majorHAnsi"/>
          <w:color w:val="000000"/>
          <w:sz w:val="24"/>
          <w:szCs w:val="24"/>
        </w:rPr>
        <w:t>Indemnity would be limited to court; tribunal or arbitrator awarded damages and shall exclude indirect, consequential and incidental damages. However, indemnity would cover damages, loss or liabilities suffered by the BOIMB arising out of claims made by any third party and/or regulatory authorities in relation to the RFP.</w:t>
      </w:r>
    </w:p>
    <w:p w14:paraId="3ECE5CCC" w14:textId="77777777" w:rsidR="005A7BD0" w:rsidRPr="006C2A22" w:rsidRDefault="005A7BD0"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7A4C8B46" w14:textId="4EE83D9B" w:rsidR="005A7BD0" w:rsidRPr="006C2A22" w:rsidRDefault="005A7BD0"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C313CF">
        <w:rPr>
          <w:rFonts w:asciiTheme="majorHAnsi" w:hAnsiTheme="majorHAnsi" w:cstheme="majorHAnsi"/>
          <w:sz w:val="24"/>
          <w:szCs w:val="24"/>
        </w:rPr>
        <w:t>All indemnities shall survive notwithstanding expiry or termination of Agreement and the Bidder(s) shall continue to be liable under the indemnities.</w:t>
      </w:r>
    </w:p>
    <w:p w14:paraId="7E41C120" w14:textId="77777777" w:rsidR="00605C2F" w:rsidRPr="006C2A22" w:rsidRDefault="00605C2F" w:rsidP="00C313CF">
      <w:pPr>
        <w:spacing w:line="276" w:lineRule="auto"/>
        <w:rPr>
          <w:rFonts w:asciiTheme="majorHAnsi" w:hAnsiTheme="majorHAnsi" w:cstheme="majorHAnsi"/>
          <w:sz w:val="24"/>
          <w:szCs w:val="24"/>
        </w:rPr>
      </w:pPr>
    </w:p>
    <w:p w14:paraId="3B9ADBA4"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INSPECTION AND AUDIT</w:t>
      </w:r>
    </w:p>
    <w:p w14:paraId="3EE8F586" w14:textId="77777777" w:rsidR="00605C2F" w:rsidRPr="006C2A22" w:rsidRDefault="00605C2F" w:rsidP="00C313CF">
      <w:pPr>
        <w:spacing w:line="276" w:lineRule="auto"/>
        <w:rPr>
          <w:rFonts w:asciiTheme="majorHAnsi" w:hAnsiTheme="majorHAnsi" w:cstheme="majorHAnsi"/>
          <w:sz w:val="24"/>
          <w:szCs w:val="24"/>
        </w:rPr>
      </w:pPr>
    </w:p>
    <w:p w14:paraId="0A1FF272" w14:textId="63825B58" w:rsidR="00605C2F" w:rsidRPr="006C2A22" w:rsidRDefault="00E46291" w:rsidP="00C313CF">
      <w:pPr>
        <w:pBdr>
          <w:top w:val="nil"/>
          <w:left w:val="nil"/>
          <w:bottom w:val="nil"/>
          <w:right w:val="nil"/>
          <w:between w:val="nil"/>
        </w:pBdr>
        <w:spacing w:line="276" w:lineRule="auto"/>
        <w:ind w:left="1058" w:right="42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Bidder</w:t>
      </w:r>
      <w:r w:rsidR="005A7BD0"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shall allow BOI</w:t>
      </w:r>
      <w:r w:rsidR="005A7BD0" w:rsidRPr="006C2A22">
        <w:rPr>
          <w:rFonts w:asciiTheme="majorHAnsi" w:hAnsiTheme="majorHAnsi" w:cstheme="majorHAnsi"/>
          <w:color w:val="000000"/>
          <w:sz w:val="24"/>
          <w:szCs w:val="24"/>
        </w:rPr>
        <w:t>MB</w:t>
      </w:r>
      <w:r w:rsidRPr="006C2A22">
        <w:rPr>
          <w:rFonts w:asciiTheme="majorHAnsi" w:hAnsiTheme="majorHAnsi" w:cstheme="majorHAnsi"/>
          <w:color w:val="000000"/>
          <w:sz w:val="24"/>
          <w:szCs w:val="24"/>
        </w:rPr>
        <w:t xml:space="preserve">, its management, auditors, regulators and/or agents the opportunity for inspecting, examining, auditing and/or taking copies of the </w:t>
      </w:r>
      <w:r w:rsidR="005A7BD0" w:rsidRPr="006C2A22">
        <w:rPr>
          <w:rFonts w:asciiTheme="majorHAnsi" w:hAnsiTheme="majorHAnsi" w:cstheme="majorHAnsi"/>
          <w:color w:val="000000"/>
          <w:sz w:val="24"/>
          <w:szCs w:val="24"/>
        </w:rPr>
        <w:t xml:space="preserve">Bidder(s) </w:t>
      </w:r>
      <w:r w:rsidRPr="006C2A22">
        <w:rPr>
          <w:rFonts w:asciiTheme="majorHAnsi" w:hAnsiTheme="majorHAnsi" w:cstheme="majorHAnsi"/>
          <w:color w:val="000000"/>
          <w:sz w:val="24"/>
          <w:szCs w:val="24"/>
        </w:rPr>
        <w:t>operations and business recourse which are relevant to the RFP</w:t>
      </w:r>
      <w:r w:rsidR="005A7BD0"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BOI</w:t>
      </w:r>
      <w:r w:rsidR="005A7BD0"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 xml:space="preserve">shall have the right to do a </w:t>
      </w:r>
      <w:r w:rsidR="005A7BD0" w:rsidRPr="006C2A22">
        <w:rPr>
          <w:rFonts w:asciiTheme="majorHAnsi" w:hAnsiTheme="majorHAnsi" w:cstheme="majorHAnsi"/>
          <w:color w:val="000000"/>
          <w:sz w:val="24"/>
          <w:szCs w:val="24"/>
        </w:rPr>
        <w:t>security a</w:t>
      </w:r>
      <w:r w:rsidRPr="006C2A22">
        <w:rPr>
          <w:rFonts w:asciiTheme="majorHAnsi" w:hAnsiTheme="majorHAnsi" w:cstheme="majorHAnsi"/>
          <w:color w:val="000000"/>
          <w:sz w:val="24"/>
          <w:szCs w:val="24"/>
        </w:rPr>
        <w:t>udit of the Bidder</w:t>
      </w:r>
      <w:r w:rsidR="005A7BD0"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IT infrastructure. The Bidder</w:t>
      </w:r>
      <w:r w:rsidR="005A7BD0"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shall make necessary changes / upgrades to the IT systems as may be necessary or as required by BOI</w:t>
      </w:r>
      <w:r w:rsidR="004F6928"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from time to time to ensure data safety.</w:t>
      </w:r>
    </w:p>
    <w:p w14:paraId="06A4ADF3" w14:textId="77777777" w:rsidR="00605C2F" w:rsidRPr="006C2A22" w:rsidRDefault="00605C2F" w:rsidP="00C313CF">
      <w:pPr>
        <w:spacing w:line="276" w:lineRule="auto"/>
        <w:rPr>
          <w:rFonts w:asciiTheme="majorHAnsi" w:hAnsiTheme="majorHAnsi" w:cstheme="majorHAnsi"/>
          <w:sz w:val="24"/>
          <w:szCs w:val="24"/>
        </w:rPr>
      </w:pPr>
    </w:p>
    <w:p w14:paraId="76B1EF08"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CONTINUITY OF BUSINESS</w:t>
      </w:r>
    </w:p>
    <w:p w14:paraId="232C091C" w14:textId="77777777" w:rsidR="00605C2F" w:rsidRPr="006C2A22" w:rsidRDefault="00605C2F" w:rsidP="00C313CF">
      <w:pPr>
        <w:spacing w:line="276" w:lineRule="auto"/>
        <w:rPr>
          <w:rFonts w:asciiTheme="majorHAnsi" w:hAnsiTheme="majorHAnsi" w:cstheme="majorHAnsi"/>
          <w:sz w:val="24"/>
          <w:szCs w:val="24"/>
        </w:rPr>
      </w:pPr>
    </w:p>
    <w:p w14:paraId="7A639CB6" w14:textId="21A69278" w:rsidR="00AD0F49" w:rsidRPr="006C2A22" w:rsidRDefault="00E46291"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In case </w:t>
      </w:r>
      <w:r w:rsidR="001A29C0"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requires a Bidder</w:t>
      </w:r>
      <w:r w:rsidR="001A29C0" w:rsidRPr="006C2A22">
        <w:rPr>
          <w:rFonts w:asciiTheme="majorHAnsi" w:hAnsiTheme="majorHAnsi" w:cstheme="majorHAnsi"/>
          <w:color w:val="000000"/>
          <w:sz w:val="24"/>
          <w:szCs w:val="24"/>
        </w:rPr>
        <w:t xml:space="preserve">(s) </w:t>
      </w:r>
      <w:r w:rsidRPr="006C2A22">
        <w:rPr>
          <w:rFonts w:asciiTheme="majorHAnsi" w:hAnsiTheme="majorHAnsi" w:cstheme="majorHAnsi"/>
          <w:color w:val="000000"/>
          <w:sz w:val="24"/>
          <w:szCs w:val="24"/>
        </w:rPr>
        <w:t xml:space="preserve">to present a plan that specifically addresses through what type of resources and how long will be available to ensure continued service in </w:t>
      </w:r>
      <w:r w:rsidR="001A29C0" w:rsidRPr="006C2A22">
        <w:rPr>
          <w:rFonts w:asciiTheme="majorHAnsi" w:hAnsiTheme="majorHAnsi" w:cstheme="majorHAnsi"/>
          <w:color w:val="000000"/>
          <w:sz w:val="24"/>
          <w:szCs w:val="24"/>
        </w:rPr>
        <w:t xml:space="preserve">providing service as per the </w:t>
      </w:r>
      <w:r w:rsidRPr="006C2A22">
        <w:rPr>
          <w:rFonts w:asciiTheme="majorHAnsi" w:hAnsiTheme="majorHAnsi" w:cstheme="majorHAnsi"/>
          <w:color w:val="000000"/>
          <w:sz w:val="24"/>
          <w:szCs w:val="24"/>
        </w:rPr>
        <w:t xml:space="preserve">given </w:t>
      </w:r>
      <w:r w:rsidR="001A29C0" w:rsidRPr="006C2A22">
        <w:rPr>
          <w:rFonts w:asciiTheme="majorHAnsi" w:hAnsiTheme="majorHAnsi" w:cstheme="majorHAnsi"/>
          <w:color w:val="000000"/>
          <w:sz w:val="24"/>
          <w:szCs w:val="24"/>
        </w:rPr>
        <w:t xml:space="preserve">scope of work. The Bidder(s) </w:t>
      </w:r>
      <w:r w:rsidRPr="006C2A22">
        <w:rPr>
          <w:rFonts w:asciiTheme="majorHAnsi" w:hAnsiTheme="majorHAnsi" w:cstheme="majorHAnsi"/>
          <w:color w:val="000000"/>
          <w:sz w:val="24"/>
          <w:szCs w:val="24"/>
        </w:rPr>
        <w:t>shall provide details/</w:t>
      </w:r>
      <w:r w:rsidR="001A29C0" w:rsidRPr="006C2A22">
        <w:rPr>
          <w:rFonts w:asciiTheme="majorHAnsi" w:hAnsiTheme="majorHAnsi" w:cstheme="majorHAnsi"/>
          <w:color w:val="000000"/>
          <w:sz w:val="24"/>
          <w:szCs w:val="24"/>
        </w:rPr>
        <w:t>p</w:t>
      </w:r>
      <w:r w:rsidRPr="006C2A22">
        <w:rPr>
          <w:rFonts w:asciiTheme="majorHAnsi" w:hAnsiTheme="majorHAnsi" w:cstheme="majorHAnsi"/>
          <w:color w:val="000000"/>
          <w:sz w:val="24"/>
          <w:szCs w:val="24"/>
        </w:rPr>
        <w:t xml:space="preserve">rojections as </w:t>
      </w:r>
      <w:r w:rsidR="001A29C0" w:rsidRPr="006C2A22">
        <w:rPr>
          <w:rFonts w:asciiTheme="majorHAnsi" w:hAnsiTheme="majorHAnsi" w:cstheme="majorHAnsi"/>
          <w:color w:val="000000"/>
          <w:sz w:val="24"/>
          <w:szCs w:val="24"/>
        </w:rPr>
        <w:t>a</w:t>
      </w:r>
      <w:r w:rsidRPr="006C2A22">
        <w:rPr>
          <w:rFonts w:asciiTheme="majorHAnsi" w:hAnsiTheme="majorHAnsi" w:cstheme="majorHAnsi"/>
          <w:color w:val="000000"/>
          <w:sz w:val="24"/>
          <w:szCs w:val="24"/>
        </w:rPr>
        <w:t>dditional information in their offer.</w:t>
      </w:r>
    </w:p>
    <w:p w14:paraId="49CF705B" w14:textId="7CD23209" w:rsidR="00605C2F" w:rsidRPr="006C2A22" w:rsidRDefault="00605C2F" w:rsidP="00C313CF">
      <w:pPr>
        <w:pBdr>
          <w:top w:val="nil"/>
          <w:left w:val="nil"/>
          <w:bottom w:val="nil"/>
          <w:right w:val="nil"/>
          <w:between w:val="nil"/>
        </w:pBdr>
        <w:spacing w:line="276" w:lineRule="auto"/>
        <w:ind w:left="1058" w:right="417"/>
        <w:jc w:val="both"/>
        <w:rPr>
          <w:rFonts w:asciiTheme="majorHAnsi" w:hAnsiTheme="majorHAnsi" w:cstheme="majorHAnsi"/>
          <w:sz w:val="24"/>
          <w:szCs w:val="24"/>
        </w:rPr>
      </w:pPr>
    </w:p>
    <w:p w14:paraId="36162C4D"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NOTICES AND OTHER COMMUNICATION</w:t>
      </w:r>
    </w:p>
    <w:p w14:paraId="0BAE4644" w14:textId="77777777" w:rsidR="00605C2F" w:rsidRPr="006C2A22" w:rsidRDefault="00605C2F" w:rsidP="00C313CF">
      <w:pPr>
        <w:spacing w:line="276" w:lineRule="auto"/>
        <w:rPr>
          <w:rFonts w:asciiTheme="majorHAnsi" w:hAnsiTheme="majorHAnsi" w:cstheme="majorHAnsi"/>
          <w:sz w:val="24"/>
          <w:szCs w:val="24"/>
        </w:rPr>
      </w:pPr>
    </w:p>
    <w:p w14:paraId="37CA4C56" w14:textId="5AE3899E" w:rsidR="00605C2F" w:rsidRPr="006C2A22" w:rsidRDefault="00E46291" w:rsidP="00C313CF">
      <w:pPr>
        <w:pBdr>
          <w:top w:val="nil"/>
          <w:left w:val="nil"/>
          <w:bottom w:val="nil"/>
          <w:right w:val="nil"/>
          <w:between w:val="nil"/>
        </w:pBdr>
        <w:spacing w:line="276" w:lineRule="auto"/>
        <w:ind w:left="1058" w:right="41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If a notice has to be sent to either of the parties following the signing of the</w:t>
      </w:r>
      <w:r w:rsidR="00A4025A" w:rsidRPr="006C2A22">
        <w:rPr>
          <w:rFonts w:asciiTheme="majorHAnsi" w:hAnsiTheme="majorHAnsi" w:cstheme="majorHAnsi"/>
          <w:color w:val="000000"/>
          <w:sz w:val="24"/>
          <w:szCs w:val="24"/>
        </w:rPr>
        <w:t xml:space="preserve"> Agreement</w:t>
      </w:r>
      <w:r w:rsidRPr="006C2A22">
        <w:rPr>
          <w:rFonts w:asciiTheme="majorHAnsi" w:hAnsiTheme="majorHAnsi" w:cstheme="majorHAnsi"/>
          <w:color w:val="000000"/>
          <w:sz w:val="24"/>
          <w:szCs w:val="24"/>
        </w:rPr>
        <w:t>, it has to be in writing and shall be sent personally or by certified or registered post with acknowledgement due or reputed courier or email duly transmitted, addressed to the other party at the addresses, email given in the</w:t>
      </w:r>
      <w:r w:rsidR="00A4025A" w:rsidRPr="006C2A22">
        <w:rPr>
          <w:rFonts w:asciiTheme="majorHAnsi" w:hAnsiTheme="majorHAnsi" w:cstheme="majorHAnsi"/>
          <w:color w:val="000000"/>
          <w:sz w:val="24"/>
          <w:szCs w:val="24"/>
        </w:rPr>
        <w:t xml:space="preserve"> Agreement</w:t>
      </w:r>
      <w:r w:rsidRPr="006C2A22">
        <w:rPr>
          <w:rFonts w:asciiTheme="majorHAnsi" w:hAnsiTheme="majorHAnsi" w:cstheme="majorHAnsi"/>
          <w:color w:val="000000"/>
          <w:sz w:val="24"/>
          <w:szCs w:val="24"/>
        </w:rPr>
        <w:t>.</w:t>
      </w:r>
    </w:p>
    <w:p w14:paraId="66DF4A78" w14:textId="77777777" w:rsidR="00605C2F" w:rsidRPr="006C2A22" w:rsidRDefault="00605C2F" w:rsidP="00C313CF">
      <w:pPr>
        <w:pBdr>
          <w:top w:val="nil"/>
          <w:left w:val="nil"/>
          <w:bottom w:val="nil"/>
          <w:right w:val="nil"/>
          <w:between w:val="nil"/>
        </w:pBdr>
        <w:spacing w:line="276" w:lineRule="auto"/>
        <w:ind w:left="1058" w:right="410"/>
        <w:jc w:val="both"/>
        <w:rPr>
          <w:rFonts w:asciiTheme="majorHAnsi" w:hAnsiTheme="majorHAnsi" w:cstheme="majorHAnsi"/>
          <w:color w:val="000000"/>
          <w:sz w:val="24"/>
          <w:szCs w:val="24"/>
        </w:rPr>
      </w:pPr>
    </w:p>
    <w:p w14:paraId="1F38C586" w14:textId="31021446" w:rsidR="00605C2F" w:rsidRPr="006C2A22" w:rsidRDefault="00E46291" w:rsidP="00C313CF">
      <w:pPr>
        <w:pBdr>
          <w:top w:val="nil"/>
          <w:left w:val="nil"/>
          <w:bottom w:val="nil"/>
          <w:right w:val="nil"/>
          <w:between w:val="nil"/>
        </w:pBdr>
        <w:spacing w:line="276" w:lineRule="auto"/>
        <w:ind w:left="1058" w:right="41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Notices shall be deemed given upon receipt, except that notices sent by registered post in a correctly addressed envelope shall be deemed to be delivered within 5 </w:t>
      </w:r>
      <w:r w:rsidR="00A4025A" w:rsidRPr="006C2A22">
        <w:rPr>
          <w:rFonts w:asciiTheme="majorHAnsi" w:hAnsiTheme="majorHAnsi" w:cstheme="majorHAnsi"/>
          <w:color w:val="000000"/>
          <w:sz w:val="24"/>
          <w:szCs w:val="24"/>
        </w:rPr>
        <w:t xml:space="preserve">(five) </w:t>
      </w:r>
      <w:r w:rsidRPr="006C2A22">
        <w:rPr>
          <w:rFonts w:asciiTheme="majorHAnsi" w:hAnsiTheme="majorHAnsi" w:cstheme="majorHAnsi"/>
          <w:color w:val="000000"/>
          <w:sz w:val="24"/>
          <w:szCs w:val="24"/>
        </w:rPr>
        <w:t>working days (excluding Sundays and Public holidays) after the date of mailing dispatch and in case the communication is made by email, on business date immediately after the date of successful email transmission (that is, the sender has a hard copy full to the correct email address).</w:t>
      </w:r>
    </w:p>
    <w:p w14:paraId="5FFE56AE" w14:textId="77777777" w:rsidR="00605C2F" w:rsidRPr="006C2A22" w:rsidRDefault="00605C2F" w:rsidP="00C313CF">
      <w:pPr>
        <w:pBdr>
          <w:top w:val="nil"/>
          <w:left w:val="nil"/>
          <w:bottom w:val="nil"/>
          <w:right w:val="nil"/>
          <w:between w:val="nil"/>
        </w:pBdr>
        <w:spacing w:line="276" w:lineRule="auto"/>
        <w:ind w:left="241"/>
        <w:rPr>
          <w:rFonts w:asciiTheme="majorHAnsi" w:hAnsiTheme="majorHAnsi" w:cstheme="majorHAnsi"/>
          <w:color w:val="000000"/>
          <w:sz w:val="24"/>
          <w:szCs w:val="24"/>
        </w:rPr>
      </w:pPr>
    </w:p>
    <w:p w14:paraId="3B504979" w14:textId="66235DC5" w:rsidR="00605C2F" w:rsidRPr="006C2A22" w:rsidRDefault="00E46291" w:rsidP="00C313CF">
      <w:pPr>
        <w:pBdr>
          <w:top w:val="nil"/>
          <w:left w:val="nil"/>
          <w:bottom w:val="nil"/>
          <w:right w:val="nil"/>
          <w:between w:val="nil"/>
        </w:pBdr>
        <w:spacing w:line="276" w:lineRule="auto"/>
        <w:ind w:left="1058" w:right="43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Any </w:t>
      </w:r>
      <w:r w:rsidR="00AD0F49">
        <w:rPr>
          <w:rFonts w:asciiTheme="majorHAnsi" w:hAnsiTheme="majorHAnsi" w:cstheme="majorHAnsi"/>
          <w:color w:val="000000"/>
          <w:sz w:val="24"/>
          <w:szCs w:val="24"/>
        </w:rPr>
        <w:t>p</w:t>
      </w:r>
      <w:r w:rsidRPr="006C2A22">
        <w:rPr>
          <w:rFonts w:asciiTheme="majorHAnsi" w:hAnsiTheme="majorHAnsi" w:cstheme="majorHAnsi"/>
          <w:color w:val="000000"/>
          <w:sz w:val="24"/>
          <w:szCs w:val="24"/>
        </w:rPr>
        <w:t>arty may change the address, email and fax number to which notices are to be sent to it, by providing written notice to the other Party in one of the manners provided in this section.</w:t>
      </w:r>
    </w:p>
    <w:p w14:paraId="121F6EE4" w14:textId="77777777" w:rsidR="00605C2F" w:rsidRPr="006C2A22" w:rsidRDefault="00605C2F" w:rsidP="00C313CF">
      <w:pPr>
        <w:pBdr>
          <w:top w:val="nil"/>
          <w:left w:val="nil"/>
          <w:bottom w:val="nil"/>
          <w:right w:val="nil"/>
          <w:between w:val="nil"/>
        </w:pBdr>
        <w:spacing w:line="276" w:lineRule="auto"/>
        <w:ind w:left="1058" w:right="430"/>
        <w:jc w:val="both"/>
        <w:rPr>
          <w:rFonts w:asciiTheme="majorHAnsi" w:hAnsiTheme="majorHAnsi" w:cstheme="majorHAnsi"/>
          <w:color w:val="000000"/>
          <w:sz w:val="24"/>
          <w:szCs w:val="24"/>
        </w:rPr>
      </w:pPr>
    </w:p>
    <w:p w14:paraId="5AEDE2B0"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TERMINATION</w:t>
      </w:r>
    </w:p>
    <w:p w14:paraId="731E6D2D" w14:textId="77777777" w:rsidR="00605C2F" w:rsidRPr="006C2A22" w:rsidRDefault="00605C2F" w:rsidP="00C313CF">
      <w:pPr>
        <w:spacing w:line="276" w:lineRule="auto"/>
        <w:rPr>
          <w:rFonts w:asciiTheme="majorHAnsi" w:hAnsiTheme="majorHAnsi" w:cstheme="majorHAnsi"/>
          <w:sz w:val="24"/>
          <w:szCs w:val="24"/>
        </w:rPr>
      </w:pPr>
    </w:p>
    <w:p w14:paraId="714F3F1F" w14:textId="1661B0C5" w:rsidR="00605C2F" w:rsidRPr="006C2A22" w:rsidRDefault="00E46291" w:rsidP="00C313CF">
      <w:pPr>
        <w:pBdr>
          <w:top w:val="nil"/>
          <w:left w:val="nil"/>
          <w:bottom w:val="nil"/>
          <w:right w:val="nil"/>
          <w:between w:val="nil"/>
        </w:pBdr>
        <w:spacing w:line="276" w:lineRule="auto"/>
        <w:ind w:left="1058" w:right="414"/>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BOI</w:t>
      </w:r>
      <w:r w:rsidR="009D1126"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may terminate the RFP process at any time or stage and without assigning any prior notice or reason. BOI</w:t>
      </w:r>
      <w:r w:rsidR="009D1126"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makes no commitments, express or implied, that this process will result in business transaction with anyone. This RFP does not constitute an offer by BOI</w:t>
      </w:r>
      <w:r w:rsidR="009D1126" w:rsidRPr="006C2A22">
        <w:rPr>
          <w:rFonts w:asciiTheme="majorHAnsi" w:hAnsiTheme="majorHAnsi" w:cstheme="majorHAnsi"/>
          <w:color w:val="000000"/>
          <w:sz w:val="24"/>
          <w:szCs w:val="24"/>
        </w:rPr>
        <w:t>MB</w:t>
      </w:r>
      <w:r w:rsidRPr="006C2A22">
        <w:rPr>
          <w:rFonts w:asciiTheme="majorHAnsi" w:hAnsiTheme="majorHAnsi" w:cstheme="majorHAnsi"/>
          <w:color w:val="000000"/>
          <w:sz w:val="24"/>
          <w:szCs w:val="24"/>
        </w:rPr>
        <w:t xml:space="preserve">. The Bidder’s participation in this process may result in </w:t>
      </w:r>
      <w:r w:rsidR="009D1126"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selecting the Bidder to engage in discussion and negotiation toward execution of a contract. The commencement of such negotiation does not, however, signify a commitment by </w:t>
      </w:r>
      <w:r w:rsidR="00B05274"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to execute a contract or to continue negotiation. </w:t>
      </w:r>
    </w:p>
    <w:p w14:paraId="48BDB09E" w14:textId="77777777" w:rsidR="009D1126" w:rsidRPr="006C2A22" w:rsidRDefault="009D1126" w:rsidP="00C313CF">
      <w:pPr>
        <w:pBdr>
          <w:top w:val="nil"/>
          <w:left w:val="nil"/>
          <w:bottom w:val="nil"/>
          <w:right w:val="nil"/>
          <w:between w:val="nil"/>
        </w:pBdr>
        <w:spacing w:line="276" w:lineRule="auto"/>
        <w:ind w:left="1058" w:right="420"/>
        <w:jc w:val="both"/>
        <w:rPr>
          <w:rFonts w:asciiTheme="majorHAnsi" w:hAnsiTheme="majorHAnsi" w:cstheme="majorHAnsi"/>
          <w:color w:val="000000"/>
          <w:sz w:val="24"/>
          <w:szCs w:val="24"/>
        </w:rPr>
      </w:pPr>
    </w:p>
    <w:p w14:paraId="08357822" w14:textId="3CC73F5F" w:rsidR="00605C2F" w:rsidRPr="006C2A22" w:rsidRDefault="00E46291" w:rsidP="00C313CF">
      <w:pPr>
        <w:pBdr>
          <w:top w:val="nil"/>
          <w:left w:val="nil"/>
          <w:bottom w:val="nil"/>
          <w:right w:val="nil"/>
          <w:between w:val="nil"/>
        </w:pBdr>
        <w:spacing w:line="276" w:lineRule="auto"/>
        <w:ind w:left="1058" w:right="54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termination hereof shall not affect any accrued right or liability of either Party nor affect the operation of the provisions of the Agreement that are expressly or by implication intended to come into or continue in force on or after such termination.</w:t>
      </w:r>
    </w:p>
    <w:p w14:paraId="064E6B2D" w14:textId="77777777" w:rsidR="00605C2F" w:rsidRPr="006C2A22" w:rsidRDefault="00605C2F" w:rsidP="00C313CF">
      <w:pPr>
        <w:pBdr>
          <w:top w:val="nil"/>
          <w:left w:val="nil"/>
          <w:bottom w:val="nil"/>
          <w:right w:val="nil"/>
          <w:between w:val="nil"/>
        </w:pBdr>
        <w:spacing w:line="276" w:lineRule="auto"/>
        <w:ind w:right="547"/>
        <w:jc w:val="both"/>
        <w:rPr>
          <w:rFonts w:asciiTheme="majorHAnsi" w:hAnsiTheme="majorHAnsi" w:cstheme="majorHAnsi"/>
          <w:color w:val="000000"/>
          <w:sz w:val="24"/>
          <w:szCs w:val="24"/>
        </w:rPr>
      </w:pPr>
    </w:p>
    <w:p w14:paraId="7B958AC3" w14:textId="33990D0D" w:rsidR="00AA77CF" w:rsidRPr="006C2A22" w:rsidRDefault="00E46291" w:rsidP="00C313CF">
      <w:pPr>
        <w:spacing w:line="276" w:lineRule="auto"/>
        <w:ind w:left="1058" w:right="547"/>
        <w:jc w:val="both"/>
        <w:rPr>
          <w:rFonts w:asciiTheme="majorHAnsi" w:hAnsiTheme="majorHAnsi" w:cstheme="majorHAnsi"/>
          <w:sz w:val="24"/>
          <w:szCs w:val="24"/>
        </w:rPr>
      </w:pPr>
      <w:r w:rsidRPr="006C2A22">
        <w:rPr>
          <w:rFonts w:asciiTheme="majorHAnsi" w:hAnsiTheme="majorHAnsi" w:cstheme="majorHAnsi"/>
          <w:sz w:val="24"/>
          <w:szCs w:val="24"/>
        </w:rPr>
        <w:t>BOI</w:t>
      </w:r>
      <w:r w:rsidR="009D1126" w:rsidRPr="006C2A22">
        <w:rPr>
          <w:rFonts w:asciiTheme="majorHAnsi" w:hAnsiTheme="majorHAnsi" w:cstheme="majorHAnsi"/>
          <w:sz w:val="24"/>
          <w:szCs w:val="24"/>
        </w:rPr>
        <w:t xml:space="preserve">MB </w:t>
      </w:r>
      <w:r w:rsidRPr="006C2A22">
        <w:rPr>
          <w:rFonts w:asciiTheme="majorHAnsi" w:hAnsiTheme="majorHAnsi" w:cstheme="majorHAnsi"/>
          <w:sz w:val="24"/>
          <w:szCs w:val="24"/>
        </w:rPr>
        <w:t xml:space="preserve">may terminate the Agreement in full or in parts by giving a written notice of </w:t>
      </w:r>
      <w:r w:rsidR="00BF3D8A" w:rsidRPr="006C2A22">
        <w:rPr>
          <w:rFonts w:asciiTheme="majorHAnsi" w:hAnsiTheme="majorHAnsi" w:cstheme="majorHAnsi"/>
          <w:sz w:val="24"/>
          <w:szCs w:val="24"/>
        </w:rPr>
        <w:t xml:space="preserve">30 </w:t>
      </w:r>
      <w:r w:rsidR="00B22A1A" w:rsidRPr="006C2A22">
        <w:rPr>
          <w:rFonts w:asciiTheme="majorHAnsi" w:hAnsiTheme="majorHAnsi" w:cstheme="majorHAnsi"/>
          <w:sz w:val="24"/>
          <w:szCs w:val="24"/>
        </w:rPr>
        <w:t xml:space="preserve">(thirty) </w:t>
      </w:r>
      <w:r w:rsidRPr="006C2A22">
        <w:rPr>
          <w:rFonts w:asciiTheme="majorHAnsi" w:hAnsiTheme="majorHAnsi" w:cstheme="majorHAnsi"/>
          <w:sz w:val="24"/>
          <w:szCs w:val="24"/>
        </w:rPr>
        <w:t xml:space="preserve">days or such other time as may be set out in the Agreement to the other party against acknowledgement. </w:t>
      </w:r>
      <w:r w:rsidR="007A1F02" w:rsidRPr="006C2A22">
        <w:rPr>
          <w:rFonts w:asciiTheme="majorHAnsi" w:hAnsiTheme="majorHAnsi" w:cstheme="majorHAnsi"/>
          <w:sz w:val="24"/>
          <w:szCs w:val="24"/>
        </w:rPr>
        <w:t xml:space="preserve">Needless to mention, even on termination of the </w:t>
      </w:r>
      <w:r w:rsidR="00B22A1A" w:rsidRPr="006C2A22">
        <w:rPr>
          <w:rFonts w:asciiTheme="majorHAnsi" w:hAnsiTheme="majorHAnsi" w:cstheme="majorHAnsi"/>
          <w:sz w:val="24"/>
          <w:szCs w:val="24"/>
        </w:rPr>
        <w:t>A</w:t>
      </w:r>
      <w:r w:rsidR="007A1F02" w:rsidRPr="006C2A22">
        <w:rPr>
          <w:rFonts w:asciiTheme="majorHAnsi" w:hAnsiTheme="majorHAnsi" w:cstheme="majorHAnsi"/>
          <w:sz w:val="24"/>
          <w:szCs w:val="24"/>
        </w:rPr>
        <w:t>greement, the r</w:t>
      </w:r>
      <w:r w:rsidR="007A1F02" w:rsidRPr="006C2A22">
        <w:rPr>
          <w:rFonts w:asciiTheme="majorHAnsi" w:hAnsiTheme="majorHAnsi" w:cstheme="majorHAnsi"/>
          <w:color w:val="000000"/>
          <w:sz w:val="24"/>
          <w:szCs w:val="24"/>
        </w:rPr>
        <w:t xml:space="preserve">ecruitment fees would be charged only for the candidates selected and accepted the </w:t>
      </w:r>
      <w:r w:rsidR="00B22A1A" w:rsidRPr="006C2A22">
        <w:rPr>
          <w:rFonts w:asciiTheme="majorHAnsi" w:hAnsiTheme="majorHAnsi" w:cstheme="majorHAnsi"/>
          <w:color w:val="000000"/>
          <w:sz w:val="24"/>
          <w:szCs w:val="24"/>
        </w:rPr>
        <w:t>o</w:t>
      </w:r>
      <w:r w:rsidR="007A1F02" w:rsidRPr="006C2A22">
        <w:rPr>
          <w:rFonts w:asciiTheme="majorHAnsi" w:hAnsiTheme="majorHAnsi" w:cstheme="majorHAnsi"/>
          <w:color w:val="000000"/>
          <w:sz w:val="24"/>
          <w:szCs w:val="24"/>
        </w:rPr>
        <w:t xml:space="preserve">ffer of the </w:t>
      </w:r>
      <w:r w:rsidR="00B22A1A" w:rsidRPr="006C2A22">
        <w:rPr>
          <w:rFonts w:asciiTheme="majorHAnsi" w:hAnsiTheme="majorHAnsi" w:cstheme="majorHAnsi"/>
          <w:color w:val="000000"/>
          <w:sz w:val="24"/>
          <w:szCs w:val="24"/>
        </w:rPr>
        <w:t xml:space="preserve">BOIMB </w:t>
      </w:r>
      <w:r w:rsidR="007A1F02" w:rsidRPr="006C2A22">
        <w:rPr>
          <w:rFonts w:asciiTheme="majorHAnsi" w:hAnsiTheme="majorHAnsi" w:cstheme="majorHAnsi"/>
          <w:color w:val="000000"/>
          <w:sz w:val="24"/>
          <w:szCs w:val="24"/>
        </w:rPr>
        <w:t xml:space="preserve">and who complete </w:t>
      </w:r>
      <w:r w:rsidR="000D0746" w:rsidRPr="00C11DBD">
        <w:rPr>
          <w:rFonts w:asciiTheme="majorHAnsi" w:hAnsiTheme="majorHAnsi" w:cstheme="majorHAnsi"/>
          <w:color w:val="000000" w:themeColor="text1"/>
          <w:sz w:val="24"/>
          <w:szCs w:val="24"/>
        </w:rPr>
        <w:t xml:space="preserve">180 (one hundred eighty) </w:t>
      </w:r>
      <w:r w:rsidR="007A1F02" w:rsidRPr="006C2A22">
        <w:rPr>
          <w:rFonts w:asciiTheme="majorHAnsi" w:hAnsiTheme="majorHAnsi" w:cstheme="majorHAnsi"/>
          <w:color w:val="000000"/>
          <w:sz w:val="24"/>
          <w:szCs w:val="24"/>
        </w:rPr>
        <w:t xml:space="preserve">days of service with </w:t>
      </w:r>
      <w:r w:rsidR="00B22A1A" w:rsidRPr="006C2A22">
        <w:rPr>
          <w:rFonts w:asciiTheme="majorHAnsi" w:hAnsiTheme="majorHAnsi" w:cstheme="majorHAnsi"/>
          <w:color w:val="000000"/>
          <w:sz w:val="24"/>
          <w:szCs w:val="24"/>
        </w:rPr>
        <w:t>BOIMB</w:t>
      </w:r>
      <w:r w:rsidR="007A1F02" w:rsidRPr="006C2A22">
        <w:rPr>
          <w:rFonts w:asciiTheme="majorHAnsi" w:hAnsiTheme="majorHAnsi" w:cstheme="majorHAnsi"/>
          <w:color w:val="000000"/>
          <w:sz w:val="24"/>
          <w:szCs w:val="24"/>
        </w:rPr>
        <w:t xml:space="preserve">. </w:t>
      </w:r>
    </w:p>
    <w:p w14:paraId="7F34FB9C" w14:textId="77777777" w:rsidR="00605C2F" w:rsidRPr="006C2A22" w:rsidRDefault="00605C2F" w:rsidP="00C313CF">
      <w:pPr>
        <w:spacing w:line="276" w:lineRule="auto"/>
        <w:rPr>
          <w:rFonts w:asciiTheme="majorHAnsi" w:hAnsiTheme="majorHAnsi" w:cstheme="majorHAnsi"/>
          <w:sz w:val="24"/>
          <w:szCs w:val="24"/>
        </w:rPr>
      </w:pPr>
      <w:bookmarkStart w:id="43" w:name="2et92p0" w:colFirst="0" w:colLast="0"/>
      <w:bookmarkEnd w:id="43"/>
    </w:p>
    <w:p w14:paraId="2EA5829D" w14:textId="77777777" w:rsidR="00E844F5" w:rsidRDefault="00E46291" w:rsidP="00C313CF">
      <w:pPr>
        <w:spacing w:line="276" w:lineRule="auto"/>
        <w:ind w:left="1256" w:right="1234"/>
        <w:jc w:val="center"/>
        <w:rPr>
          <w:rFonts w:asciiTheme="majorHAnsi" w:hAnsiTheme="majorHAnsi" w:cstheme="majorHAnsi"/>
          <w:sz w:val="24"/>
          <w:szCs w:val="24"/>
        </w:rPr>
        <w:sectPr w:rsidR="00E844F5">
          <w:footerReference w:type="even" r:id="rId22"/>
          <w:footerReference w:type="default" r:id="rId23"/>
          <w:footerReference w:type="first" r:id="rId24"/>
          <w:pgSz w:w="11910" w:h="16840"/>
          <w:pgMar w:top="1400" w:right="853" w:bottom="1400" w:left="700" w:header="677" w:footer="1129" w:gutter="0"/>
          <w:cols w:space="720"/>
        </w:sectPr>
      </w:pPr>
      <w:r w:rsidRPr="006C2A22">
        <w:rPr>
          <w:rFonts w:asciiTheme="majorHAnsi" w:hAnsiTheme="majorHAnsi" w:cstheme="majorHAnsi"/>
          <w:b/>
          <w:sz w:val="24"/>
          <w:szCs w:val="24"/>
        </w:rPr>
        <w:t>******</w:t>
      </w:r>
    </w:p>
    <w:p w14:paraId="1E908D17" w14:textId="4C85A998" w:rsidR="00605C2F" w:rsidRPr="006C2A22" w:rsidRDefault="00E46291" w:rsidP="00C313CF">
      <w:pPr>
        <w:pStyle w:val="Heading2"/>
        <w:spacing w:before="0" w:line="276" w:lineRule="auto"/>
        <w:ind w:right="912"/>
        <w:jc w:val="center"/>
        <w:rPr>
          <w:rFonts w:asciiTheme="majorHAnsi" w:hAnsiTheme="majorHAnsi" w:cstheme="majorHAnsi"/>
          <w:u w:val="none"/>
        </w:rPr>
      </w:pPr>
      <w:bookmarkStart w:id="45" w:name="tyjcwt" w:colFirst="0" w:colLast="0"/>
      <w:bookmarkStart w:id="46" w:name="_Toc190091523"/>
      <w:bookmarkEnd w:id="45"/>
      <w:r w:rsidRPr="006C2A22">
        <w:rPr>
          <w:rFonts w:asciiTheme="majorHAnsi" w:hAnsiTheme="majorHAnsi" w:cstheme="majorHAnsi"/>
          <w:u w:val="none"/>
        </w:rPr>
        <w:t>Annexure-I</w:t>
      </w:r>
      <w:bookmarkEnd w:id="46"/>
    </w:p>
    <w:p w14:paraId="2A816CD8" w14:textId="77777777" w:rsidR="00605C2F" w:rsidRPr="006C2A22" w:rsidRDefault="00E46291" w:rsidP="00C313CF">
      <w:pPr>
        <w:tabs>
          <w:tab w:val="left" w:pos="5812"/>
          <w:tab w:val="left" w:pos="6237"/>
          <w:tab w:val="left" w:pos="6521"/>
        </w:tabs>
        <w:spacing w:line="276" w:lineRule="auto"/>
        <w:ind w:right="3590"/>
        <w:jc w:val="center"/>
        <w:rPr>
          <w:rFonts w:asciiTheme="majorHAnsi" w:hAnsiTheme="majorHAnsi" w:cstheme="majorHAnsi"/>
          <w:sz w:val="24"/>
          <w:szCs w:val="24"/>
        </w:rPr>
      </w:pPr>
      <w:r w:rsidRPr="006C2A22">
        <w:rPr>
          <w:rFonts w:asciiTheme="majorHAnsi" w:hAnsiTheme="majorHAnsi" w:cstheme="majorHAnsi"/>
          <w:b/>
          <w:sz w:val="24"/>
          <w:szCs w:val="24"/>
        </w:rPr>
        <w:t xml:space="preserve">                                                RFP Response Covering Letter  </w:t>
      </w:r>
    </w:p>
    <w:p w14:paraId="42396ADE" w14:textId="0DA8FB23" w:rsidR="00605C2F" w:rsidRPr="006C2A22" w:rsidRDefault="00E46291" w:rsidP="00C313CF">
      <w:pPr>
        <w:tabs>
          <w:tab w:val="left" w:pos="5812"/>
          <w:tab w:val="left" w:pos="6237"/>
          <w:tab w:val="left" w:pos="6521"/>
        </w:tabs>
        <w:spacing w:line="276" w:lineRule="auto"/>
        <w:ind w:left="2520" w:right="3590"/>
        <w:jc w:val="center"/>
        <w:rPr>
          <w:rFonts w:asciiTheme="majorHAnsi" w:hAnsiTheme="majorHAnsi" w:cstheme="majorHAnsi"/>
          <w:sz w:val="24"/>
          <w:szCs w:val="24"/>
        </w:rPr>
      </w:pPr>
      <w:r w:rsidRPr="006C2A22">
        <w:rPr>
          <w:rFonts w:asciiTheme="majorHAnsi" w:hAnsiTheme="majorHAnsi" w:cstheme="majorHAnsi"/>
          <w:b/>
          <w:sz w:val="24"/>
          <w:szCs w:val="24"/>
        </w:rPr>
        <w:t>(On Bidders Letter Head)</w:t>
      </w:r>
    </w:p>
    <w:p w14:paraId="2FC59CAB"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4B1813AD" w14:textId="2B422DF1" w:rsidR="00605C2F" w:rsidRPr="00C313CF" w:rsidRDefault="008B0ACF" w:rsidP="00C313CF">
      <w:pPr>
        <w:spacing w:line="276" w:lineRule="auto"/>
        <w:ind w:right="507"/>
        <w:jc w:val="right"/>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 xml:space="preserve">   </w:t>
      </w:r>
      <w:r w:rsidR="00E46291" w:rsidRPr="00C313CF">
        <w:rPr>
          <w:rFonts w:asciiTheme="majorHAnsi" w:hAnsiTheme="majorHAnsi" w:cstheme="majorHAnsi"/>
          <w:b/>
          <w:color w:val="000000"/>
          <w:sz w:val="24"/>
          <w:szCs w:val="24"/>
        </w:rPr>
        <w:t>Date:</w:t>
      </w:r>
      <w:r w:rsidRPr="006C2A22">
        <w:rPr>
          <w:rFonts w:asciiTheme="majorHAnsi" w:hAnsiTheme="majorHAnsi" w:cstheme="majorHAnsi"/>
          <w:b/>
          <w:color w:val="000000"/>
          <w:sz w:val="24"/>
          <w:szCs w:val="24"/>
        </w:rPr>
        <w:t xml:space="preserve"> </w:t>
      </w:r>
      <w:r w:rsidRPr="00C313CF">
        <w:rPr>
          <w:rFonts w:asciiTheme="majorHAnsi" w:hAnsiTheme="majorHAnsi" w:cstheme="majorHAnsi"/>
          <w:b/>
          <w:color w:val="000000"/>
          <w:sz w:val="24"/>
          <w:szCs w:val="24"/>
          <w:highlight w:val="yellow"/>
        </w:rPr>
        <w:t>[.</w:t>
      </w:r>
      <w:bookmarkStart w:id="47" w:name="_GoBack"/>
      <w:bookmarkEnd w:id="47"/>
      <w:r w:rsidRPr="00C313CF">
        <w:rPr>
          <w:rFonts w:asciiTheme="majorHAnsi" w:hAnsiTheme="majorHAnsi" w:cstheme="majorHAnsi"/>
          <w:b/>
          <w:color w:val="000000"/>
          <w:sz w:val="24"/>
          <w:szCs w:val="24"/>
          <w:highlight w:val="yellow"/>
        </w:rPr>
        <w:t>]</w:t>
      </w:r>
    </w:p>
    <w:p w14:paraId="75B7BF97" w14:textId="329F3A7A" w:rsidR="00605C2F" w:rsidRPr="006C2A22" w:rsidRDefault="00E46291" w:rsidP="00C313CF">
      <w:pPr>
        <w:spacing w:line="276" w:lineRule="auto"/>
        <w:ind w:left="289"/>
        <w:rPr>
          <w:rFonts w:asciiTheme="majorHAnsi" w:hAnsiTheme="majorHAnsi" w:cstheme="majorHAnsi"/>
          <w:sz w:val="24"/>
          <w:szCs w:val="24"/>
        </w:rPr>
      </w:pPr>
      <w:r w:rsidRPr="006C2A22">
        <w:rPr>
          <w:rFonts w:asciiTheme="majorHAnsi" w:hAnsiTheme="majorHAnsi" w:cstheme="majorHAnsi"/>
          <w:b/>
          <w:sz w:val="24"/>
          <w:szCs w:val="24"/>
        </w:rPr>
        <w:t>To,</w:t>
      </w:r>
    </w:p>
    <w:p w14:paraId="253E0BB4" w14:textId="77777777" w:rsidR="00605C2F" w:rsidRPr="006C2A22" w:rsidRDefault="00E46291" w:rsidP="00C313CF">
      <w:pPr>
        <w:pBdr>
          <w:top w:val="nil"/>
          <w:left w:val="nil"/>
          <w:bottom w:val="nil"/>
          <w:right w:val="nil"/>
          <w:between w:val="nil"/>
        </w:pBdr>
        <w:spacing w:line="276" w:lineRule="auto"/>
        <w:ind w:left="289"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Mr. Sanjay M Phadke</w:t>
      </w:r>
    </w:p>
    <w:p w14:paraId="5853B801" w14:textId="77777777" w:rsidR="00605C2F" w:rsidRPr="006C2A22" w:rsidRDefault="00E46291" w:rsidP="00C313CF">
      <w:pPr>
        <w:pBdr>
          <w:top w:val="nil"/>
          <w:left w:val="nil"/>
          <w:bottom w:val="nil"/>
          <w:right w:val="nil"/>
          <w:between w:val="nil"/>
        </w:pBdr>
        <w:spacing w:line="276" w:lineRule="auto"/>
        <w:ind w:left="289"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Compliance Officer</w:t>
      </w:r>
    </w:p>
    <w:p w14:paraId="1EC6E05F" w14:textId="77777777" w:rsidR="00605C2F" w:rsidRPr="006C2A22" w:rsidRDefault="00E46291" w:rsidP="00C313CF">
      <w:pPr>
        <w:pBdr>
          <w:top w:val="nil"/>
          <w:left w:val="nil"/>
          <w:bottom w:val="nil"/>
          <w:right w:val="nil"/>
          <w:between w:val="nil"/>
        </w:pBdr>
        <w:spacing w:line="276" w:lineRule="auto"/>
        <w:ind w:left="289"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BOI Merchant Bankers Ltd</w:t>
      </w:r>
    </w:p>
    <w:p w14:paraId="4E9A6677" w14:textId="77777777" w:rsidR="00605C2F" w:rsidRPr="006C2A22" w:rsidRDefault="00E46291" w:rsidP="00C313CF">
      <w:pPr>
        <w:pBdr>
          <w:top w:val="nil"/>
          <w:left w:val="nil"/>
          <w:bottom w:val="nil"/>
          <w:right w:val="nil"/>
          <w:between w:val="nil"/>
        </w:pBdr>
        <w:spacing w:line="276" w:lineRule="auto"/>
        <w:ind w:left="289"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Plot No C-4, G Block,</w:t>
      </w:r>
    </w:p>
    <w:p w14:paraId="1459C7CA" w14:textId="77777777" w:rsidR="00605C2F" w:rsidRPr="006C2A22" w:rsidRDefault="00E46291" w:rsidP="00C313CF">
      <w:pPr>
        <w:pBdr>
          <w:top w:val="nil"/>
          <w:left w:val="nil"/>
          <w:bottom w:val="nil"/>
          <w:right w:val="nil"/>
          <w:between w:val="nil"/>
        </w:pBdr>
        <w:spacing w:line="276" w:lineRule="auto"/>
        <w:ind w:left="289"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 Complex, Bandra </w:t>
      </w:r>
      <w:proofErr w:type="gramStart"/>
      <w:r w:rsidRPr="006C2A22">
        <w:rPr>
          <w:rFonts w:asciiTheme="majorHAnsi" w:hAnsiTheme="majorHAnsi" w:cstheme="majorHAnsi"/>
          <w:b/>
          <w:color w:val="000000"/>
          <w:sz w:val="24"/>
          <w:szCs w:val="24"/>
        </w:rPr>
        <w:t>( E</w:t>
      </w:r>
      <w:proofErr w:type="gramEnd"/>
      <w:r w:rsidRPr="006C2A22">
        <w:rPr>
          <w:rFonts w:asciiTheme="majorHAnsi" w:hAnsiTheme="majorHAnsi" w:cstheme="majorHAnsi"/>
          <w:b/>
          <w:color w:val="000000"/>
          <w:sz w:val="24"/>
          <w:szCs w:val="24"/>
        </w:rPr>
        <w:t>) , Mumbai-400051</w:t>
      </w:r>
    </w:p>
    <w:p w14:paraId="53523AB7" w14:textId="77777777" w:rsidR="00605C2F" w:rsidRPr="00C313CF" w:rsidRDefault="00605C2F" w:rsidP="00C313CF">
      <w:pPr>
        <w:spacing w:line="276" w:lineRule="auto"/>
        <w:ind w:left="289" w:right="910"/>
        <w:jc w:val="both"/>
        <w:rPr>
          <w:rFonts w:asciiTheme="majorHAnsi" w:hAnsiTheme="majorHAnsi" w:cstheme="majorHAnsi"/>
          <w:sz w:val="24"/>
          <w:szCs w:val="24"/>
        </w:rPr>
      </w:pPr>
    </w:p>
    <w:p w14:paraId="14A37060" w14:textId="272DDB9A" w:rsidR="00605C2F" w:rsidRPr="00C313CF" w:rsidRDefault="00E46291" w:rsidP="00C313CF">
      <w:pPr>
        <w:spacing w:line="276" w:lineRule="auto"/>
        <w:ind w:left="289" w:right="147"/>
        <w:jc w:val="both"/>
        <w:rPr>
          <w:rFonts w:asciiTheme="majorHAnsi" w:hAnsiTheme="majorHAnsi" w:cstheme="majorHAnsi"/>
          <w:bCs/>
          <w:sz w:val="24"/>
          <w:szCs w:val="24"/>
        </w:rPr>
      </w:pPr>
      <w:r w:rsidRPr="006C2A22">
        <w:rPr>
          <w:rFonts w:asciiTheme="majorHAnsi" w:hAnsiTheme="majorHAnsi" w:cstheme="majorHAnsi"/>
          <w:b/>
          <w:bCs/>
          <w:sz w:val="24"/>
          <w:szCs w:val="24"/>
        </w:rPr>
        <w:t>S</w:t>
      </w:r>
      <w:r w:rsidR="00C151EC" w:rsidRPr="006C2A22">
        <w:rPr>
          <w:rFonts w:asciiTheme="majorHAnsi" w:hAnsiTheme="majorHAnsi" w:cstheme="majorHAnsi"/>
          <w:b/>
          <w:bCs/>
          <w:sz w:val="24"/>
          <w:szCs w:val="24"/>
        </w:rPr>
        <w:t>ubject</w:t>
      </w:r>
      <w:r w:rsidRPr="006C2A22">
        <w:rPr>
          <w:rFonts w:asciiTheme="majorHAnsi" w:hAnsiTheme="majorHAnsi" w:cstheme="majorHAnsi"/>
          <w:b/>
          <w:bCs/>
          <w:sz w:val="24"/>
          <w:szCs w:val="24"/>
        </w:rPr>
        <w:t xml:space="preserve">: </w:t>
      </w:r>
      <w:r w:rsidRPr="006C2A22">
        <w:rPr>
          <w:rFonts w:asciiTheme="majorHAnsi" w:hAnsiTheme="majorHAnsi" w:cstheme="majorHAnsi"/>
          <w:b/>
          <w:bCs/>
          <w:sz w:val="24"/>
          <w:szCs w:val="24"/>
          <w:u w:val="single"/>
        </w:rPr>
        <w:t xml:space="preserve">Empanelment of HR agencies for sourcing candidates on </w:t>
      </w:r>
      <w:r w:rsidR="003F0376" w:rsidRPr="006C2A22">
        <w:rPr>
          <w:rFonts w:asciiTheme="majorHAnsi" w:hAnsiTheme="majorHAnsi" w:cstheme="majorHAnsi"/>
          <w:b/>
          <w:bCs/>
          <w:sz w:val="24"/>
          <w:szCs w:val="24"/>
          <w:u w:val="single"/>
        </w:rPr>
        <w:t>regular and/or c</w:t>
      </w:r>
      <w:r w:rsidRPr="006C2A22">
        <w:rPr>
          <w:rFonts w:asciiTheme="majorHAnsi" w:hAnsiTheme="majorHAnsi" w:cstheme="majorHAnsi"/>
          <w:b/>
          <w:bCs/>
          <w:sz w:val="24"/>
          <w:szCs w:val="24"/>
          <w:u w:val="single"/>
        </w:rPr>
        <w:t>ontractual basis</w:t>
      </w:r>
    </w:p>
    <w:p w14:paraId="5D1AC9F2"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67C23628" w14:textId="64DAC4EE" w:rsidR="00605C2F" w:rsidRPr="00C313CF" w:rsidRDefault="00E46291" w:rsidP="00C313CF">
      <w:pPr>
        <w:spacing w:line="276" w:lineRule="auto"/>
        <w:ind w:left="289" w:right="252"/>
        <w:jc w:val="both"/>
        <w:rPr>
          <w:rFonts w:asciiTheme="majorHAnsi" w:hAnsiTheme="majorHAnsi" w:cstheme="majorHAnsi"/>
          <w:i/>
          <w:sz w:val="24"/>
          <w:szCs w:val="24"/>
        </w:rPr>
      </w:pPr>
      <w:r w:rsidRPr="00C313CF">
        <w:rPr>
          <w:rFonts w:asciiTheme="majorHAnsi" w:hAnsiTheme="majorHAnsi" w:cstheme="majorHAnsi"/>
          <w:i/>
          <w:sz w:val="24"/>
          <w:szCs w:val="24"/>
        </w:rPr>
        <w:t>Ref</w:t>
      </w:r>
      <w:r w:rsidR="00C151EC" w:rsidRPr="00C313CF">
        <w:rPr>
          <w:rFonts w:asciiTheme="majorHAnsi" w:hAnsiTheme="majorHAnsi" w:cstheme="majorHAnsi"/>
          <w:i/>
          <w:sz w:val="24"/>
          <w:szCs w:val="24"/>
        </w:rPr>
        <w:t>erence</w:t>
      </w:r>
      <w:r w:rsidRPr="00C313CF">
        <w:rPr>
          <w:rFonts w:asciiTheme="majorHAnsi" w:hAnsiTheme="majorHAnsi" w:cstheme="majorHAnsi"/>
          <w:i/>
          <w:sz w:val="24"/>
          <w:szCs w:val="24"/>
        </w:rPr>
        <w:t xml:space="preserve">: </w:t>
      </w:r>
      <w:proofErr w:type="gramStart"/>
      <w:r w:rsidRPr="00C313CF">
        <w:rPr>
          <w:rFonts w:asciiTheme="majorHAnsi" w:hAnsiTheme="majorHAnsi" w:cstheme="majorHAnsi"/>
          <w:i/>
          <w:sz w:val="24"/>
          <w:szCs w:val="24"/>
        </w:rPr>
        <w:t>Your</w:t>
      </w:r>
      <w:proofErr w:type="gramEnd"/>
      <w:r w:rsidRPr="00C313CF">
        <w:rPr>
          <w:rFonts w:asciiTheme="majorHAnsi" w:hAnsiTheme="majorHAnsi" w:cstheme="majorHAnsi"/>
          <w:i/>
          <w:sz w:val="24"/>
          <w:szCs w:val="24"/>
        </w:rPr>
        <w:t xml:space="preserve"> Request for Proposal</w:t>
      </w:r>
      <w:r w:rsidR="005F3399" w:rsidRPr="00C313CF">
        <w:rPr>
          <w:rFonts w:asciiTheme="majorHAnsi" w:hAnsiTheme="majorHAnsi" w:cstheme="majorHAnsi"/>
          <w:i/>
          <w:sz w:val="24"/>
          <w:szCs w:val="24"/>
        </w:rPr>
        <w:t xml:space="preserve"> </w:t>
      </w:r>
      <w:r w:rsidRPr="00C313CF">
        <w:rPr>
          <w:rFonts w:asciiTheme="majorHAnsi" w:hAnsiTheme="majorHAnsi" w:cstheme="majorHAnsi"/>
          <w:i/>
          <w:sz w:val="24"/>
          <w:szCs w:val="24"/>
        </w:rPr>
        <w:t>No</w:t>
      </w:r>
      <w:r w:rsidR="005F3399" w:rsidRPr="00C313CF">
        <w:rPr>
          <w:rFonts w:asciiTheme="majorHAnsi" w:hAnsiTheme="majorHAnsi" w:cstheme="majorHAnsi"/>
          <w:i/>
          <w:sz w:val="24"/>
          <w:szCs w:val="24"/>
        </w:rPr>
        <w:t>.</w:t>
      </w:r>
      <w:r w:rsidRPr="00C313CF">
        <w:rPr>
          <w:rFonts w:asciiTheme="majorHAnsi" w:hAnsiTheme="majorHAnsi" w:cstheme="majorHAnsi"/>
          <w:i/>
          <w:sz w:val="24"/>
          <w:szCs w:val="24"/>
        </w:rPr>
        <w:t xml:space="preserve"> </w:t>
      </w:r>
      <w:r w:rsidRPr="004E3A3B">
        <w:rPr>
          <w:rFonts w:asciiTheme="majorHAnsi" w:hAnsiTheme="majorHAnsi" w:cstheme="majorHAnsi"/>
          <w:i/>
          <w:sz w:val="24"/>
          <w:szCs w:val="24"/>
        </w:rPr>
        <w:t xml:space="preserve">BOIMB/ RFP / HR/2024-25/001 </w:t>
      </w:r>
      <w:r w:rsidR="006F2CF4" w:rsidRPr="004E3A3B">
        <w:rPr>
          <w:rFonts w:asciiTheme="majorHAnsi" w:hAnsiTheme="majorHAnsi" w:cstheme="majorHAnsi"/>
          <w:i/>
          <w:sz w:val="24"/>
          <w:szCs w:val="24"/>
        </w:rPr>
        <w:t>for e</w:t>
      </w:r>
      <w:r w:rsidRPr="004E3A3B">
        <w:rPr>
          <w:rFonts w:asciiTheme="majorHAnsi" w:hAnsiTheme="majorHAnsi" w:cstheme="majorHAnsi"/>
          <w:i/>
          <w:sz w:val="24"/>
          <w:szCs w:val="24"/>
        </w:rPr>
        <w:t>mpanelment of HR Agencies d</w:t>
      </w:r>
      <w:r w:rsidR="006F2CF4" w:rsidRPr="004E3A3B">
        <w:rPr>
          <w:rFonts w:asciiTheme="majorHAnsi" w:hAnsiTheme="majorHAnsi" w:cstheme="majorHAnsi"/>
          <w:i/>
          <w:sz w:val="24"/>
          <w:szCs w:val="24"/>
        </w:rPr>
        <w:t>ated</w:t>
      </w:r>
      <w:r w:rsidRPr="004E3A3B">
        <w:rPr>
          <w:rFonts w:asciiTheme="majorHAnsi" w:hAnsiTheme="majorHAnsi" w:cstheme="majorHAnsi"/>
          <w:i/>
          <w:sz w:val="24"/>
          <w:szCs w:val="24"/>
        </w:rPr>
        <w:t xml:space="preserve"> </w:t>
      </w:r>
      <w:r w:rsidR="004E3A3B" w:rsidRPr="004E3A3B">
        <w:rPr>
          <w:rFonts w:asciiTheme="majorHAnsi" w:hAnsiTheme="majorHAnsi" w:cstheme="majorHAnsi"/>
          <w:i/>
          <w:sz w:val="24"/>
          <w:szCs w:val="24"/>
        </w:rPr>
        <w:t>14</w:t>
      </w:r>
      <w:r w:rsidRPr="004E3A3B">
        <w:rPr>
          <w:rFonts w:asciiTheme="majorHAnsi" w:hAnsiTheme="majorHAnsi" w:cstheme="majorHAnsi"/>
          <w:i/>
          <w:sz w:val="24"/>
          <w:szCs w:val="24"/>
        </w:rPr>
        <w:t>/</w:t>
      </w:r>
      <w:r w:rsidR="004E3A3B" w:rsidRPr="004E3A3B">
        <w:rPr>
          <w:rFonts w:asciiTheme="majorHAnsi" w:hAnsiTheme="majorHAnsi" w:cstheme="majorHAnsi"/>
          <w:i/>
          <w:sz w:val="24"/>
          <w:szCs w:val="24"/>
        </w:rPr>
        <w:t>02</w:t>
      </w:r>
      <w:r w:rsidRPr="004E3A3B">
        <w:rPr>
          <w:rFonts w:asciiTheme="majorHAnsi" w:hAnsiTheme="majorHAnsi" w:cstheme="majorHAnsi"/>
          <w:i/>
          <w:sz w:val="24"/>
          <w:szCs w:val="24"/>
        </w:rPr>
        <w:t>/</w:t>
      </w:r>
      <w:r w:rsidR="006F2CF4" w:rsidRPr="004E3A3B">
        <w:rPr>
          <w:rFonts w:asciiTheme="majorHAnsi" w:hAnsiTheme="majorHAnsi" w:cstheme="majorHAnsi"/>
          <w:i/>
          <w:sz w:val="24"/>
          <w:szCs w:val="24"/>
        </w:rPr>
        <w:t>2025 due</w:t>
      </w:r>
      <w:r w:rsidRPr="004E3A3B">
        <w:rPr>
          <w:rFonts w:asciiTheme="majorHAnsi" w:hAnsiTheme="majorHAnsi" w:cstheme="majorHAnsi"/>
          <w:i/>
          <w:sz w:val="24"/>
          <w:szCs w:val="24"/>
        </w:rPr>
        <w:t xml:space="preserve"> on </w:t>
      </w:r>
      <w:r w:rsidR="004E3A3B" w:rsidRPr="004E3A3B">
        <w:rPr>
          <w:rFonts w:asciiTheme="majorHAnsi" w:hAnsiTheme="majorHAnsi" w:cstheme="majorHAnsi"/>
          <w:i/>
          <w:sz w:val="24"/>
          <w:szCs w:val="24"/>
        </w:rPr>
        <w:t>07</w:t>
      </w:r>
      <w:r w:rsidRPr="004E3A3B">
        <w:rPr>
          <w:rFonts w:asciiTheme="majorHAnsi" w:hAnsiTheme="majorHAnsi" w:cstheme="majorHAnsi"/>
          <w:i/>
          <w:sz w:val="24"/>
          <w:szCs w:val="24"/>
        </w:rPr>
        <w:t>/</w:t>
      </w:r>
      <w:r w:rsidR="004E3A3B" w:rsidRPr="004E3A3B">
        <w:rPr>
          <w:rFonts w:asciiTheme="majorHAnsi" w:hAnsiTheme="majorHAnsi" w:cstheme="majorHAnsi"/>
          <w:i/>
          <w:sz w:val="24"/>
          <w:szCs w:val="24"/>
        </w:rPr>
        <w:t>03</w:t>
      </w:r>
      <w:r w:rsidRPr="004E3A3B">
        <w:rPr>
          <w:rFonts w:asciiTheme="majorHAnsi" w:hAnsiTheme="majorHAnsi" w:cstheme="majorHAnsi"/>
          <w:i/>
          <w:sz w:val="24"/>
          <w:szCs w:val="24"/>
        </w:rPr>
        <w:t>/2025</w:t>
      </w:r>
      <w:r w:rsidR="005F3399" w:rsidRPr="004E3A3B">
        <w:rPr>
          <w:rFonts w:asciiTheme="majorHAnsi" w:hAnsiTheme="majorHAnsi" w:cstheme="majorHAnsi"/>
          <w:i/>
          <w:sz w:val="24"/>
          <w:szCs w:val="24"/>
        </w:rPr>
        <w:t xml:space="preserve"> (“</w:t>
      </w:r>
      <w:r w:rsidR="005F3399" w:rsidRPr="004E3A3B">
        <w:rPr>
          <w:rFonts w:asciiTheme="majorHAnsi" w:hAnsiTheme="majorHAnsi" w:cstheme="majorHAnsi"/>
          <w:b/>
          <w:i/>
          <w:sz w:val="24"/>
          <w:szCs w:val="24"/>
        </w:rPr>
        <w:t>RFP</w:t>
      </w:r>
      <w:r w:rsidR="005F3399" w:rsidRPr="004E3A3B">
        <w:rPr>
          <w:rFonts w:asciiTheme="majorHAnsi" w:hAnsiTheme="majorHAnsi" w:cstheme="majorHAnsi"/>
          <w:i/>
          <w:sz w:val="24"/>
          <w:szCs w:val="24"/>
        </w:rPr>
        <w:t>”)</w:t>
      </w:r>
    </w:p>
    <w:p w14:paraId="20A4964B"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65267517" w14:textId="77777777" w:rsidR="00605C2F" w:rsidRPr="006C2A22" w:rsidRDefault="00E46291" w:rsidP="00C313CF">
      <w:pPr>
        <w:spacing w:line="276" w:lineRule="auto"/>
        <w:ind w:left="270" w:right="327"/>
        <w:jc w:val="both"/>
        <w:rPr>
          <w:rFonts w:asciiTheme="majorHAnsi" w:hAnsiTheme="majorHAnsi" w:cstheme="majorHAnsi"/>
          <w:sz w:val="24"/>
          <w:szCs w:val="24"/>
        </w:rPr>
      </w:pPr>
      <w:r w:rsidRPr="006C2A22">
        <w:rPr>
          <w:rFonts w:asciiTheme="majorHAnsi" w:hAnsiTheme="majorHAnsi" w:cstheme="majorHAnsi"/>
          <w:sz w:val="24"/>
          <w:szCs w:val="24"/>
        </w:rPr>
        <w:t>(The Bidder to read the terms and conditions as provided in the RFP document and accordingly fill in the details for specific bid evaluation criteria. Bidders not meeting the requirements or not demonstrating that they do not meet the eligibility criteria may not receive further consideration during the evaluation process.)</w:t>
      </w:r>
    </w:p>
    <w:p w14:paraId="0F66D5E4"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772839D5" w14:textId="47D9A57C" w:rsidR="00605C2F" w:rsidRPr="006C2A22" w:rsidRDefault="00E46291" w:rsidP="00C313CF">
      <w:pPr>
        <w:pBdr>
          <w:top w:val="nil"/>
          <w:left w:val="nil"/>
          <w:bottom w:val="nil"/>
          <w:right w:val="nil"/>
          <w:between w:val="nil"/>
        </w:pBdr>
        <w:spacing w:line="276" w:lineRule="auto"/>
        <w:ind w:left="288"/>
        <w:rPr>
          <w:rFonts w:asciiTheme="majorHAnsi" w:hAnsiTheme="majorHAnsi" w:cstheme="majorHAnsi"/>
          <w:bCs/>
          <w:color w:val="000000"/>
          <w:sz w:val="24"/>
          <w:szCs w:val="24"/>
        </w:rPr>
      </w:pPr>
      <w:r w:rsidRPr="006C2A22">
        <w:rPr>
          <w:rFonts w:asciiTheme="majorHAnsi" w:hAnsiTheme="majorHAnsi" w:cstheme="majorHAnsi"/>
          <w:b/>
          <w:bCs/>
          <w:color w:val="000000"/>
          <w:sz w:val="24"/>
          <w:szCs w:val="24"/>
        </w:rPr>
        <w:t>Confirmation of Eligibility Criteria</w:t>
      </w:r>
      <w:r w:rsidR="00380F96" w:rsidRPr="006C2A22">
        <w:rPr>
          <w:rFonts w:asciiTheme="majorHAnsi" w:hAnsiTheme="majorHAnsi" w:cstheme="majorHAnsi"/>
          <w:b/>
          <w:bCs/>
          <w:color w:val="000000"/>
          <w:sz w:val="24"/>
          <w:szCs w:val="24"/>
        </w:rPr>
        <w:t>:</w:t>
      </w:r>
    </w:p>
    <w:p w14:paraId="5D3F8E72" w14:textId="77777777" w:rsidR="00605C2F" w:rsidRPr="006C2A22" w:rsidRDefault="00605C2F" w:rsidP="00C313CF">
      <w:pPr>
        <w:spacing w:line="276" w:lineRule="auto"/>
        <w:rPr>
          <w:rFonts w:asciiTheme="majorHAnsi" w:hAnsiTheme="majorHAnsi" w:cstheme="majorHAnsi"/>
          <w:sz w:val="24"/>
          <w:szCs w:val="24"/>
        </w:rPr>
      </w:pPr>
    </w:p>
    <w:p w14:paraId="6A48A52C" w14:textId="77777777" w:rsidR="00605C2F" w:rsidRPr="006C2A22" w:rsidRDefault="00E46291" w:rsidP="00C313CF">
      <w:pPr>
        <w:numPr>
          <w:ilvl w:val="0"/>
          <w:numId w:val="22"/>
        </w:numPr>
        <w:pBdr>
          <w:top w:val="nil"/>
          <w:left w:val="nil"/>
          <w:bottom w:val="nil"/>
          <w:right w:val="nil"/>
          <w:between w:val="nil"/>
        </w:pBdr>
        <w:tabs>
          <w:tab w:val="left" w:pos="736"/>
        </w:tabs>
        <w:spacing w:line="276" w:lineRule="auto"/>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Bidder’s Profile :</w:t>
      </w:r>
    </w:p>
    <w:p w14:paraId="7FF56930"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bl>
      <w:tblPr>
        <w:tblStyle w:val="a2"/>
        <w:tblW w:w="9623"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5556"/>
        <w:gridCol w:w="3352"/>
      </w:tblGrid>
      <w:tr w:rsidR="00605C2F" w:rsidRPr="006C2A22" w14:paraId="53CBAD69" w14:textId="77777777" w:rsidTr="00C313CF">
        <w:trPr>
          <w:trHeight w:val="729"/>
        </w:trPr>
        <w:tc>
          <w:tcPr>
            <w:tcW w:w="715" w:type="dxa"/>
            <w:vAlign w:val="center"/>
          </w:tcPr>
          <w:p w14:paraId="04D15F56" w14:textId="77777777" w:rsidR="00605C2F" w:rsidRPr="006C2A22" w:rsidRDefault="00E46291" w:rsidP="00C313CF">
            <w:pPr>
              <w:pBdr>
                <w:top w:val="nil"/>
                <w:left w:val="nil"/>
                <w:bottom w:val="nil"/>
                <w:right w:val="nil"/>
                <w:between w:val="nil"/>
              </w:pBdr>
              <w:spacing w:line="276" w:lineRule="auto"/>
              <w:ind w:left="220"/>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Sr.</w:t>
            </w:r>
          </w:p>
          <w:p w14:paraId="6F431452" w14:textId="77777777" w:rsidR="00605C2F" w:rsidRPr="006C2A22" w:rsidRDefault="00E46291" w:rsidP="00C313CF">
            <w:pPr>
              <w:pBdr>
                <w:top w:val="nil"/>
                <w:left w:val="nil"/>
                <w:bottom w:val="nil"/>
                <w:right w:val="nil"/>
                <w:between w:val="nil"/>
              </w:pBdr>
              <w:spacing w:line="276" w:lineRule="auto"/>
              <w:ind w:left="191"/>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No.</w:t>
            </w:r>
          </w:p>
        </w:tc>
        <w:tc>
          <w:tcPr>
            <w:tcW w:w="5556" w:type="dxa"/>
            <w:vAlign w:val="center"/>
          </w:tcPr>
          <w:p w14:paraId="7B6F82D3" w14:textId="77777777" w:rsidR="00605C2F" w:rsidRPr="006C2A22" w:rsidRDefault="00E46291" w:rsidP="00C313CF">
            <w:pPr>
              <w:pBdr>
                <w:top w:val="nil"/>
                <w:left w:val="nil"/>
                <w:bottom w:val="nil"/>
                <w:right w:val="nil"/>
                <w:between w:val="nil"/>
              </w:pBdr>
              <w:spacing w:line="276" w:lineRule="auto"/>
              <w:ind w:right="2195"/>
              <w:jc w:val="center"/>
              <w:rPr>
                <w:rFonts w:asciiTheme="majorHAnsi" w:hAnsiTheme="majorHAnsi" w:cstheme="majorHAnsi"/>
                <w:color w:val="000000"/>
                <w:sz w:val="24"/>
                <w:szCs w:val="24"/>
              </w:rPr>
            </w:pPr>
            <w:r w:rsidRPr="006C2A22">
              <w:rPr>
                <w:rFonts w:asciiTheme="majorHAnsi" w:hAnsiTheme="majorHAnsi" w:cstheme="majorHAnsi"/>
                <w:b/>
                <w:color w:val="000000"/>
                <w:sz w:val="24"/>
                <w:szCs w:val="24"/>
              </w:rPr>
              <w:t>Particulars</w:t>
            </w:r>
          </w:p>
        </w:tc>
        <w:tc>
          <w:tcPr>
            <w:tcW w:w="3352" w:type="dxa"/>
            <w:vAlign w:val="center"/>
          </w:tcPr>
          <w:p w14:paraId="7FFACE5C" w14:textId="3EB0C8BC" w:rsidR="00605C2F" w:rsidRPr="006C2A22" w:rsidRDefault="00576D76" w:rsidP="00C313CF">
            <w:pPr>
              <w:pBdr>
                <w:top w:val="nil"/>
                <w:left w:val="nil"/>
                <w:bottom w:val="nil"/>
                <w:right w:val="nil"/>
                <w:between w:val="nil"/>
              </w:pBdr>
              <w:spacing w:line="276" w:lineRule="auto"/>
              <w:rPr>
                <w:rFonts w:asciiTheme="majorHAnsi" w:hAnsiTheme="majorHAnsi" w:cstheme="majorHAnsi"/>
                <w:color w:val="000000"/>
                <w:sz w:val="24"/>
                <w:szCs w:val="24"/>
              </w:rPr>
            </w:pPr>
            <w:r>
              <w:rPr>
                <w:rFonts w:asciiTheme="majorHAnsi" w:hAnsiTheme="majorHAnsi" w:cstheme="majorHAnsi"/>
                <w:b/>
                <w:color w:val="000000"/>
                <w:sz w:val="24"/>
                <w:szCs w:val="24"/>
              </w:rPr>
              <w:t xml:space="preserve">     </w:t>
            </w:r>
            <w:r w:rsidR="00E46291" w:rsidRPr="006C2A22">
              <w:rPr>
                <w:rFonts w:asciiTheme="majorHAnsi" w:hAnsiTheme="majorHAnsi" w:cstheme="majorHAnsi"/>
                <w:b/>
                <w:color w:val="000000"/>
                <w:sz w:val="24"/>
                <w:szCs w:val="24"/>
              </w:rPr>
              <w:t xml:space="preserve">Response from the </w:t>
            </w:r>
            <w:r w:rsidR="00EF5BF0">
              <w:rPr>
                <w:rFonts w:asciiTheme="majorHAnsi" w:hAnsiTheme="majorHAnsi" w:cstheme="majorHAnsi"/>
                <w:b/>
                <w:color w:val="000000"/>
                <w:sz w:val="24"/>
                <w:szCs w:val="24"/>
              </w:rPr>
              <w:t>B</w:t>
            </w:r>
            <w:r w:rsidR="00E46291" w:rsidRPr="006C2A22">
              <w:rPr>
                <w:rFonts w:asciiTheme="majorHAnsi" w:hAnsiTheme="majorHAnsi" w:cstheme="majorHAnsi"/>
                <w:b/>
                <w:color w:val="000000"/>
                <w:sz w:val="24"/>
                <w:szCs w:val="24"/>
              </w:rPr>
              <w:t>idder</w:t>
            </w:r>
          </w:p>
        </w:tc>
      </w:tr>
      <w:tr w:rsidR="00605C2F" w:rsidRPr="006C2A22" w14:paraId="01B21C80" w14:textId="77777777" w:rsidTr="00C313CF">
        <w:trPr>
          <w:trHeight w:val="465"/>
        </w:trPr>
        <w:tc>
          <w:tcPr>
            <w:tcW w:w="715" w:type="dxa"/>
            <w:vAlign w:val="center"/>
          </w:tcPr>
          <w:p w14:paraId="47C87713" w14:textId="1F11AB4A" w:rsidR="00605C2F" w:rsidRPr="00C313CF" w:rsidRDefault="00605C2F" w:rsidP="00C313CF">
            <w:pPr>
              <w:pStyle w:val="ListParagraph"/>
              <w:numPr>
                <w:ilvl w:val="0"/>
                <w:numId w:val="31"/>
              </w:num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5556" w:type="dxa"/>
            <w:vAlign w:val="center"/>
          </w:tcPr>
          <w:p w14:paraId="708CFD40" w14:textId="03E50B4E" w:rsidR="00605C2F" w:rsidRPr="006C2A22" w:rsidRDefault="00E46291" w:rsidP="00C313CF">
            <w:pPr>
              <w:pBdr>
                <w:top w:val="nil"/>
                <w:left w:val="nil"/>
                <w:bottom w:val="nil"/>
                <w:right w:val="nil"/>
                <w:between w:val="nil"/>
              </w:pBdr>
              <w:spacing w:line="276" w:lineRule="auto"/>
              <w:ind w:left="11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Name of the </w:t>
            </w:r>
            <w:r w:rsidR="00AC726F"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p>
        </w:tc>
        <w:tc>
          <w:tcPr>
            <w:tcW w:w="3352" w:type="dxa"/>
          </w:tcPr>
          <w:p w14:paraId="6BDC68EC"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336F9A61" w14:textId="77777777" w:rsidTr="00C313CF">
        <w:trPr>
          <w:trHeight w:val="1189"/>
        </w:trPr>
        <w:tc>
          <w:tcPr>
            <w:tcW w:w="715" w:type="dxa"/>
            <w:vAlign w:val="center"/>
          </w:tcPr>
          <w:p w14:paraId="28FC0A3B" w14:textId="04EF6583" w:rsidR="00605C2F" w:rsidRPr="00C313CF" w:rsidRDefault="00605C2F" w:rsidP="00C313CF">
            <w:pPr>
              <w:pStyle w:val="ListParagraph"/>
              <w:numPr>
                <w:ilvl w:val="0"/>
                <w:numId w:val="31"/>
              </w:num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5556" w:type="dxa"/>
            <w:vAlign w:val="center"/>
          </w:tcPr>
          <w:p w14:paraId="682147F5" w14:textId="77777777" w:rsidR="00605C2F" w:rsidRPr="006C2A22" w:rsidRDefault="00E46291" w:rsidP="00C313CF">
            <w:pPr>
              <w:pBdr>
                <w:top w:val="nil"/>
                <w:left w:val="nil"/>
                <w:bottom w:val="nil"/>
                <w:right w:val="nil"/>
                <w:between w:val="nil"/>
              </w:pBdr>
              <w:spacing w:line="276" w:lineRule="auto"/>
              <w:ind w:left="11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Year of establishment and constitution</w:t>
            </w:r>
          </w:p>
          <w:p w14:paraId="5FD280A2" w14:textId="77777777" w:rsidR="00605C2F" w:rsidRPr="006C2A22" w:rsidRDefault="00605C2F" w:rsidP="00C313CF">
            <w:pPr>
              <w:pBdr>
                <w:top w:val="nil"/>
                <w:left w:val="nil"/>
                <w:bottom w:val="nil"/>
                <w:right w:val="nil"/>
                <w:between w:val="nil"/>
              </w:pBdr>
              <w:spacing w:line="276" w:lineRule="auto"/>
              <w:jc w:val="both"/>
              <w:rPr>
                <w:rFonts w:asciiTheme="majorHAnsi" w:hAnsiTheme="majorHAnsi" w:cstheme="majorHAnsi"/>
                <w:color w:val="000000"/>
                <w:sz w:val="24"/>
                <w:szCs w:val="24"/>
              </w:rPr>
            </w:pPr>
          </w:p>
          <w:p w14:paraId="299D9FA5" w14:textId="6F161293" w:rsidR="00605C2F" w:rsidRPr="006C2A22" w:rsidRDefault="00E46291" w:rsidP="00C313CF">
            <w:pPr>
              <w:pBdr>
                <w:top w:val="nil"/>
                <w:left w:val="nil"/>
                <w:bottom w:val="nil"/>
                <w:right w:val="nil"/>
                <w:between w:val="nil"/>
              </w:pBdr>
              <w:spacing w:line="276" w:lineRule="auto"/>
              <w:ind w:left="115" w:right="431"/>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Certified copy of “Partnership Deed” or “Certificate of Incorporation” </w:t>
            </w:r>
            <w:r w:rsidR="003F0376" w:rsidRPr="006C2A22">
              <w:rPr>
                <w:rFonts w:asciiTheme="majorHAnsi" w:hAnsiTheme="majorHAnsi" w:cstheme="majorHAnsi"/>
                <w:color w:val="000000"/>
                <w:sz w:val="24"/>
                <w:szCs w:val="24"/>
              </w:rPr>
              <w:t xml:space="preserve">depending on the nature of constitution of </w:t>
            </w:r>
            <w:r w:rsidR="00C151EC" w:rsidRPr="006C2A22">
              <w:rPr>
                <w:rFonts w:asciiTheme="majorHAnsi" w:hAnsiTheme="majorHAnsi" w:cstheme="majorHAnsi"/>
                <w:color w:val="000000"/>
                <w:sz w:val="24"/>
                <w:szCs w:val="24"/>
              </w:rPr>
              <w:t>b</w:t>
            </w:r>
            <w:r w:rsidR="003F0376" w:rsidRPr="006C2A22">
              <w:rPr>
                <w:rFonts w:asciiTheme="majorHAnsi" w:hAnsiTheme="majorHAnsi" w:cstheme="majorHAnsi"/>
                <w:color w:val="000000"/>
                <w:sz w:val="24"/>
                <w:szCs w:val="24"/>
              </w:rPr>
              <w:t xml:space="preserve">idder </w:t>
            </w:r>
            <w:r w:rsidRPr="006C2A22">
              <w:rPr>
                <w:rFonts w:asciiTheme="majorHAnsi" w:hAnsiTheme="majorHAnsi" w:cstheme="majorHAnsi"/>
                <w:color w:val="000000"/>
                <w:sz w:val="24"/>
                <w:szCs w:val="24"/>
              </w:rPr>
              <w:t>should be submitted</w:t>
            </w:r>
          </w:p>
        </w:tc>
        <w:tc>
          <w:tcPr>
            <w:tcW w:w="3352" w:type="dxa"/>
          </w:tcPr>
          <w:p w14:paraId="1F0239C9"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1B9A075F" w14:textId="77777777" w:rsidTr="00C313CF">
        <w:trPr>
          <w:trHeight w:val="465"/>
        </w:trPr>
        <w:tc>
          <w:tcPr>
            <w:tcW w:w="715" w:type="dxa"/>
            <w:vAlign w:val="center"/>
          </w:tcPr>
          <w:p w14:paraId="5B824438" w14:textId="290C0A07" w:rsidR="00605C2F" w:rsidRPr="00C313CF" w:rsidRDefault="00605C2F" w:rsidP="00C313CF">
            <w:pPr>
              <w:pStyle w:val="ListParagraph"/>
              <w:numPr>
                <w:ilvl w:val="0"/>
                <w:numId w:val="31"/>
              </w:num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5556" w:type="dxa"/>
            <w:vAlign w:val="center"/>
          </w:tcPr>
          <w:p w14:paraId="2F7FEF0A" w14:textId="77777777" w:rsidR="00605C2F" w:rsidRPr="006C2A22" w:rsidRDefault="00E46291" w:rsidP="00C313CF">
            <w:pPr>
              <w:pBdr>
                <w:top w:val="nil"/>
                <w:left w:val="nil"/>
                <w:bottom w:val="nil"/>
                <w:right w:val="nil"/>
                <w:between w:val="nil"/>
              </w:pBdr>
              <w:spacing w:line="276" w:lineRule="auto"/>
              <w:ind w:left="11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Registered / Corporate office and address</w:t>
            </w:r>
          </w:p>
        </w:tc>
        <w:tc>
          <w:tcPr>
            <w:tcW w:w="3352" w:type="dxa"/>
          </w:tcPr>
          <w:p w14:paraId="5A020C2D"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591E3838" w14:textId="77777777" w:rsidTr="00C313CF">
        <w:trPr>
          <w:trHeight w:val="465"/>
        </w:trPr>
        <w:tc>
          <w:tcPr>
            <w:tcW w:w="715" w:type="dxa"/>
            <w:vAlign w:val="center"/>
          </w:tcPr>
          <w:p w14:paraId="7F198600" w14:textId="4DE96F0E" w:rsidR="00605C2F" w:rsidRPr="00C313CF" w:rsidRDefault="00605C2F" w:rsidP="00C313CF">
            <w:pPr>
              <w:pStyle w:val="ListParagraph"/>
              <w:numPr>
                <w:ilvl w:val="0"/>
                <w:numId w:val="31"/>
              </w:num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5556" w:type="dxa"/>
            <w:vAlign w:val="center"/>
          </w:tcPr>
          <w:p w14:paraId="11369A93" w14:textId="0F5654FD" w:rsidR="00605C2F" w:rsidRPr="006C2A22" w:rsidRDefault="00E46291" w:rsidP="00C313CF">
            <w:pPr>
              <w:pBdr>
                <w:top w:val="nil"/>
                <w:left w:val="nil"/>
                <w:bottom w:val="nil"/>
                <w:right w:val="nil"/>
                <w:between w:val="nil"/>
              </w:pBdr>
              <w:spacing w:line="276" w:lineRule="auto"/>
              <w:ind w:left="11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Mailing address of the </w:t>
            </w:r>
            <w:r w:rsidR="00AC726F"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p>
        </w:tc>
        <w:tc>
          <w:tcPr>
            <w:tcW w:w="3352" w:type="dxa"/>
          </w:tcPr>
          <w:p w14:paraId="76D4B485"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09E7A582" w14:textId="77777777" w:rsidTr="00C313CF">
        <w:trPr>
          <w:trHeight w:val="465"/>
        </w:trPr>
        <w:tc>
          <w:tcPr>
            <w:tcW w:w="715" w:type="dxa"/>
            <w:vAlign w:val="center"/>
          </w:tcPr>
          <w:p w14:paraId="775F9761" w14:textId="7E072CC6"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vAlign w:val="center"/>
          </w:tcPr>
          <w:p w14:paraId="293F58AE" w14:textId="744D90FA" w:rsidR="00605C2F" w:rsidRPr="006C2A22" w:rsidRDefault="00E46291" w:rsidP="00C313CF">
            <w:pPr>
              <w:pBdr>
                <w:top w:val="nil"/>
                <w:left w:val="nil"/>
                <w:bottom w:val="nil"/>
                <w:right w:val="nil"/>
                <w:between w:val="nil"/>
              </w:pBdr>
              <w:spacing w:line="276" w:lineRule="auto"/>
              <w:ind w:left="115"/>
              <w:rPr>
                <w:rFonts w:asciiTheme="majorHAnsi" w:hAnsiTheme="majorHAnsi" w:cstheme="majorHAnsi"/>
                <w:color w:val="000000"/>
                <w:sz w:val="24"/>
                <w:szCs w:val="24"/>
              </w:rPr>
            </w:pPr>
            <w:r w:rsidRPr="006C2A22">
              <w:rPr>
                <w:rFonts w:asciiTheme="majorHAnsi" w:hAnsiTheme="majorHAnsi" w:cstheme="majorHAnsi"/>
                <w:color w:val="000000"/>
                <w:sz w:val="24"/>
                <w:szCs w:val="24"/>
              </w:rPr>
              <w:t>Names and designations of the authorized persons</w:t>
            </w:r>
          </w:p>
        </w:tc>
        <w:tc>
          <w:tcPr>
            <w:tcW w:w="3352" w:type="dxa"/>
          </w:tcPr>
          <w:p w14:paraId="7E39C92C"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0AFFF541" w14:textId="77777777" w:rsidTr="00C313CF">
        <w:trPr>
          <w:trHeight w:val="465"/>
        </w:trPr>
        <w:tc>
          <w:tcPr>
            <w:tcW w:w="715" w:type="dxa"/>
            <w:vAlign w:val="center"/>
          </w:tcPr>
          <w:p w14:paraId="16C51DE8" w14:textId="5EBFBA22"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vAlign w:val="center"/>
          </w:tcPr>
          <w:p w14:paraId="2319112B" w14:textId="77777777" w:rsidR="00605C2F" w:rsidRPr="006C2A22" w:rsidRDefault="00E46291" w:rsidP="00C313CF">
            <w:pPr>
              <w:pBdr>
                <w:top w:val="nil"/>
                <w:left w:val="nil"/>
                <w:bottom w:val="nil"/>
                <w:right w:val="nil"/>
                <w:between w:val="nil"/>
              </w:pBdr>
              <w:spacing w:line="276" w:lineRule="auto"/>
              <w:ind w:left="115"/>
              <w:rPr>
                <w:rFonts w:asciiTheme="majorHAnsi" w:hAnsiTheme="majorHAnsi" w:cstheme="majorHAnsi"/>
                <w:color w:val="000000"/>
                <w:sz w:val="24"/>
                <w:szCs w:val="24"/>
              </w:rPr>
            </w:pPr>
            <w:r w:rsidRPr="006C2A22">
              <w:rPr>
                <w:rFonts w:asciiTheme="majorHAnsi" w:hAnsiTheme="majorHAnsi" w:cstheme="majorHAnsi"/>
                <w:color w:val="000000"/>
                <w:sz w:val="24"/>
                <w:szCs w:val="24"/>
              </w:rPr>
              <w:t>Telephone / Mobile Nos. of contact persons</w:t>
            </w:r>
          </w:p>
        </w:tc>
        <w:tc>
          <w:tcPr>
            <w:tcW w:w="3352" w:type="dxa"/>
          </w:tcPr>
          <w:p w14:paraId="13B467D4"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316C1D05" w14:textId="77777777" w:rsidTr="00C313CF">
        <w:trPr>
          <w:trHeight w:val="460"/>
        </w:trPr>
        <w:tc>
          <w:tcPr>
            <w:tcW w:w="715" w:type="dxa"/>
            <w:vAlign w:val="center"/>
          </w:tcPr>
          <w:p w14:paraId="18706BCC" w14:textId="7C54992B"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vAlign w:val="center"/>
          </w:tcPr>
          <w:p w14:paraId="2BE438E4" w14:textId="77777777" w:rsidR="00605C2F" w:rsidRPr="006C2A22" w:rsidRDefault="00E46291" w:rsidP="00C313CF">
            <w:pPr>
              <w:pBdr>
                <w:top w:val="nil"/>
                <w:left w:val="nil"/>
                <w:bottom w:val="nil"/>
                <w:right w:val="nil"/>
                <w:between w:val="nil"/>
              </w:pBdr>
              <w:spacing w:line="276" w:lineRule="auto"/>
              <w:ind w:left="115"/>
              <w:rPr>
                <w:rFonts w:asciiTheme="majorHAnsi" w:hAnsiTheme="majorHAnsi" w:cstheme="majorHAnsi"/>
                <w:color w:val="000000"/>
                <w:sz w:val="24"/>
                <w:szCs w:val="24"/>
              </w:rPr>
            </w:pPr>
            <w:r w:rsidRPr="006C2A22">
              <w:rPr>
                <w:rFonts w:asciiTheme="majorHAnsi" w:hAnsiTheme="majorHAnsi" w:cstheme="majorHAnsi"/>
                <w:color w:val="000000"/>
                <w:sz w:val="24"/>
                <w:szCs w:val="24"/>
              </w:rPr>
              <w:t>E-mail addresses of contact persons</w:t>
            </w:r>
          </w:p>
        </w:tc>
        <w:tc>
          <w:tcPr>
            <w:tcW w:w="3352" w:type="dxa"/>
          </w:tcPr>
          <w:p w14:paraId="6D675D1D"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218985E0" w14:textId="77777777" w:rsidTr="00C313CF">
        <w:trPr>
          <w:trHeight w:val="465"/>
        </w:trPr>
        <w:tc>
          <w:tcPr>
            <w:tcW w:w="715" w:type="dxa"/>
            <w:vAlign w:val="center"/>
          </w:tcPr>
          <w:p w14:paraId="1BA2097B" w14:textId="5484F943"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vAlign w:val="center"/>
          </w:tcPr>
          <w:p w14:paraId="32528428" w14:textId="0C5B55E3" w:rsidR="00605C2F" w:rsidRPr="006C2A22" w:rsidRDefault="00E46291" w:rsidP="00C313CF">
            <w:pPr>
              <w:pBdr>
                <w:top w:val="nil"/>
                <w:left w:val="nil"/>
                <w:bottom w:val="nil"/>
                <w:right w:val="nil"/>
                <w:between w:val="nil"/>
              </w:pBdr>
              <w:spacing w:line="276" w:lineRule="auto"/>
              <w:ind w:left="115"/>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Background of business and service </w:t>
            </w:r>
            <w:r w:rsidR="00C151EC" w:rsidRPr="006C2A22">
              <w:rPr>
                <w:rFonts w:asciiTheme="majorHAnsi" w:hAnsiTheme="majorHAnsi" w:cstheme="majorHAnsi"/>
                <w:color w:val="000000"/>
                <w:sz w:val="24"/>
                <w:szCs w:val="24"/>
              </w:rPr>
              <w:t>p</w:t>
            </w:r>
            <w:r w:rsidRPr="006C2A22">
              <w:rPr>
                <w:rFonts w:asciiTheme="majorHAnsi" w:hAnsiTheme="majorHAnsi" w:cstheme="majorHAnsi"/>
                <w:color w:val="000000"/>
                <w:sz w:val="24"/>
                <w:szCs w:val="24"/>
              </w:rPr>
              <w:t>rofile</w:t>
            </w:r>
            <w:r w:rsidR="00BA4247">
              <w:rPr>
                <w:rFonts w:asciiTheme="majorHAnsi" w:hAnsiTheme="majorHAnsi" w:cstheme="majorHAnsi"/>
                <w:color w:val="000000"/>
                <w:sz w:val="24"/>
                <w:szCs w:val="24"/>
              </w:rPr>
              <w:t xml:space="preserve"> of Bidder</w:t>
            </w:r>
          </w:p>
          <w:p w14:paraId="22A4CF85" w14:textId="096E2095" w:rsidR="00605C2F" w:rsidRPr="006C2A22" w:rsidRDefault="00E46291" w:rsidP="00C313CF">
            <w:pPr>
              <w:pBdr>
                <w:top w:val="nil"/>
                <w:left w:val="nil"/>
                <w:bottom w:val="nil"/>
                <w:right w:val="nil"/>
                <w:between w:val="nil"/>
              </w:pBdr>
              <w:spacing w:line="276" w:lineRule="auto"/>
              <w:ind w:left="115"/>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(Please enclose </w:t>
            </w:r>
            <w:r w:rsidR="00BA4247">
              <w:rPr>
                <w:rFonts w:asciiTheme="majorHAnsi" w:hAnsiTheme="majorHAnsi" w:cstheme="majorHAnsi"/>
                <w:color w:val="000000"/>
                <w:sz w:val="24"/>
                <w:szCs w:val="24"/>
              </w:rPr>
              <w:t>p</w:t>
            </w:r>
            <w:r w:rsidRPr="006C2A22">
              <w:rPr>
                <w:rFonts w:asciiTheme="majorHAnsi" w:hAnsiTheme="majorHAnsi" w:cstheme="majorHAnsi"/>
                <w:color w:val="000000"/>
                <w:sz w:val="24"/>
                <w:szCs w:val="24"/>
              </w:rPr>
              <w:t>resentation</w:t>
            </w:r>
            <w:r w:rsidR="00BA4247">
              <w:rPr>
                <w:rFonts w:asciiTheme="majorHAnsi" w:hAnsiTheme="majorHAnsi" w:cstheme="majorHAnsi"/>
                <w:color w:val="000000"/>
                <w:sz w:val="24"/>
                <w:szCs w:val="24"/>
              </w:rPr>
              <w:t xml:space="preserve"> on Bidder</w:t>
            </w:r>
            <w:r w:rsidRPr="006C2A22">
              <w:rPr>
                <w:rFonts w:asciiTheme="majorHAnsi" w:hAnsiTheme="majorHAnsi" w:cstheme="majorHAnsi"/>
                <w:color w:val="000000"/>
                <w:sz w:val="24"/>
                <w:szCs w:val="24"/>
              </w:rPr>
              <w:t>)</w:t>
            </w:r>
          </w:p>
        </w:tc>
        <w:tc>
          <w:tcPr>
            <w:tcW w:w="3352" w:type="dxa"/>
          </w:tcPr>
          <w:p w14:paraId="27B9E4C1"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300DE510" w14:textId="77777777" w:rsidTr="00C313CF">
        <w:trPr>
          <w:trHeight w:val="465"/>
        </w:trPr>
        <w:tc>
          <w:tcPr>
            <w:tcW w:w="715" w:type="dxa"/>
          </w:tcPr>
          <w:p w14:paraId="33E199F9" w14:textId="60E49B04"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tcPr>
          <w:p w14:paraId="5E5BE706" w14:textId="1C41F791" w:rsidR="00605C2F" w:rsidRPr="006C2A22" w:rsidRDefault="00E46291"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 xml:space="preserve"> Gross revenue of the </w:t>
            </w:r>
            <w:r w:rsidR="00AC726F" w:rsidRPr="006C2A22">
              <w:rPr>
                <w:rFonts w:asciiTheme="majorHAnsi" w:hAnsiTheme="majorHAnsi" w:cstheme="majorHAnsi"/>
                <w:sz w:val="24"/>
                <w:szCs w:val="24"/>
              </w:rPr>
              <w:t>B</w:t>
            </w:r>
            <w:r w:rsidRPr="006C2A22">
              <w:rPr>
                <w:rFonts w:asciiTheme="majorHAnsi" w:hAnsiTheme="majorHAnsi" w:cstheme="majorHAnsi"/>
                <w:sz w:val="24"/>
                <w:szCs w:val="24"/>
              </w:rPr>
              <w:t xml:space="preserve">idder </w:t>
            </w:r>
            <w:r w:rsidRPr="00C313CF">
              <w:rPr>
                <w:rFonts w:asciiTheme="majorHAnsi" w:hAnsiTheme="majorHAnsi" w:cstheme="majorHAnsi"/>
                <w:i/>
                <w:sz w:val="24"/>
                <w:szCs w:val="24"/>
              </w:rPr>
              <w:t>(</w:t>
            </w:r>
            <w:r w:rsidR="00C151EC" w:rsidRPr="006C2A22">
              <w:rPr>
                <w:rFonts w:asciiTheme="majorHAnsi" w:hAnsiTheme="majorHAnsi" w:cstheme="majorHAnsi"/>
                <w:i/>
                <w:sz w:val="24"/>
                <w:szCs w:val="24"/>
              </w:rPr>
              <w:t xml:space="preserve"> D</w:t>
            </w:r>
            <w:r w:rsidRPr="00C313CF">
              <w:rPr>
                <w:rFonts w:asciiTheme="majorHAnsi" w:hAnsiTheme="majorHAnsi" w:cstheme="majorHAnsi"/>
                <w:i/>
                <w:sz w:val="24"/>
                <w:szCs w:val="24"/>
              </w:rPr>
              <w:t>ocument to be enclosed)</w:t>
            </w:r>
          </w:p>
          <w:p w14:paraId="768BF406" w14:textId="77777777" w:rsidR="00C151EC" w:rsidRPr="006C2A22" w:rsidRDefault="00C151EC" w:rsidP="00C313CF">
            <w:pPr>
              <w:widowControl/>
              <w:spacing w:line="276" w:lineRule="auto"/>
              <w:ind w:left="156" w:right="198"/>
              <w:jc w:val="both"/>
              <w:rPr>
                <w:rFonts w:asciiTheme="majorHAnsi" w:hAnsiTheme="majorHAnsi" w:cstheme="majorHAnsi"/>
                <w:sz w:val="24"/>
                <w:szCs w:val="24"/>
              </w:rPr>
            </w:pPr>
          </w:p>
          <w:p w14:paraId="06BAB404" w14:textId="5FFABE05"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 xml:space="preserve">Financial </w:t>
            </w:r>
            <w:r w:rsidR="00E46291" w:rsidRPr="006C2A22">
              <w:rPr>
                <w:rFonts w:asciiTheme="majorHAnsi" w:hAnsiTheme="majorHAnsi" w:cstheme="majorHAnsi"/>
                <w:sz w:val="24"/>
                <w:szCs w:val="24"/>
              </w:rPr>
              <w:t xml:space="preserve">Year </w:t>
            </w:r>
            <w:r w:rsidRPr="006C2A22">
              <w:rPr>
                <w:rFonts w:asciiTheme="majorHAnsi" w:hAnsiTheme="majorHAnsi" w:cstheme="majorHAnsi"/>
                <w:sz w:val="24"/>
                <w:szCs w:val="24"/>
              </w:rPr>
              <w:t>(“</w:t>
            </w:r>
            <w:r w:rsidRPr="00C313CF">
              <w:rPr>
                <w:rFonts w:asciiTheme="majorHAnsi" w:hAnsiTheme="majorHAnsi" w:cstheme="majorHAnsi"/>
                <w:b/>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2021-22</w:t>
            </w:r>
          </w:p>
          <w:p w14:paraId="4398A0F8" w14:textId="29C32B40"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C313CF">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2022-23</w:t>
            </w:r>
          </w:p>
          <w:p w14:paraId="264B08A9" w14:textId="3F5F0B38" w:rsidR="00605C2F"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2023-24</w:t>
            </w:r>
          </w:p>
          <w:p w14:paraId="2797F371" w14:textId="77777777" w:rsidR="006B0E07" w:rsidRDefault="006B0E07" w:rsidP="00C313CF">
            <w:pPr>
              <w:widowControl/>
              <w:spacing w:line="276" w:lineRule="auto"/>
              <w:ind w:left="156" w:right="198"/>
              <w:jc w:val="both"/>
              <w:rPr>
                <w:rFonts w:asciiTheme="majorHAnsi" w:hAnsiTheme="majorHAnsi" w:cstheme="majorHAnsi"/>
                <w:sz w:val="24"/>
                <w:szCs w:val="24"/>
              </w:rPr>
            </w:pPr>
          </w:p>
          <w:p w14:paraId="516427AE" w14:textId="0B630ACC" w:rsidR="006B0E07" w:rsidRPr="006C2A22" w:rsidRDefault="006B0E07" w:rsidP="00C313CF">
            <w:pPr>
              <w:widowControl/>
              <w:spacing w:line="276" w:lineRule="auto"/>
              <w:ind w:left="156" w:right="198"/>
              <w:jc w:val="both"/>
              <w:rPr>
                <w:rFonts w:asciiTheme="majorHAnsi" w:hAnsiTheme="majorHAnsi" w:cstheme="majorHAnsi"/>
                <w:sz w:val="24"/>
                <w:szCs w:val="24"/>
              </w:rPr>
            </w:pPr>
            <w:r w:rsidRPr="00C11DBD">
              <w:rPr>
                <w:rFonts w:asciiTheme="majorHAnsi" w:hAnsiTheme="majorHAnsi" w:cstheme="majorHAnsi"/>
                <w:i/>
                <w:color w:val="000000"/>
                <w:sz w:val="24"/>
                <w:szCs w:val="24"/>
              </w:rPr>
              <w:t>[Documentary proofs – Audited / Unaudited are to be enclosed]</w:t>
            </w:r>
          </w:p>
        </w:tc>
        <w:tc>
          <w:tcPr>
            <w:tcW w:w="3352" w:type="dxa"/>
          </w:tcPr>
          <w:p w14:paraId="0A531309"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3A397FD4" w14:textId="77777777" w:rsidTr="00C313CF">
        <w:trPr>
          <w:trHeight w:val="465"/>
        </w:trPr>
        <w:tc>
          <w:tcPr>
            <w:tcW w:w="715" w:type="dxa"/>
          </w:tcPr>
          <w:p w14:paraId="20195169" w14:textId="3C3E3C6F" w:rsidR="00605C2F" w:rsidRPr="00C313CF" w:rsidRDefault="00605C2F" w:rsidP="00C313CF">
            <w:pPr>
              <w:pStyle w:val="ListParagraph"/>
              <w:numPr>
                <w:ilvl w:val="0"/>
                <w:numId w:val="31"/>
              </w:numPr>
              <w:pBdr>
                <w:top w:val="nil"/>
                <w:left w:val="nil"/>
                <w:bottom w:val="nil"/>
                <w:right w:val="nil"/>
                <w:between w:val="nil"/>
              </w:pBdr>
              <w:spacing w:line="276" w:lineRule="auto"/>
              <w:ind w:right="219"/>
              <w:jc w:val="center"/>
              <w:rPr>
                <w:rFonts w:asciiTheme="majorHAnsi" w:hAnsiTheme="majorHAnsi" w:cstheme="majorHAnsi"/>
                <w:color w:val="000000"/>
                <w:sz w:val="24"/>
                <w:szCs w:val="24"/>
              </w:rPr>
            </w:pPr>
          </w:p>
        </w:tc>
        <w:tc>
          <w:tcPr>
            <w:tcW w:w="5556" w:type="dxa"/>
          </w:tcPr>
          <w:p w14:paraId="0654DE46" w14:textId="3AA1470A" w:rsidR="00605C2F" w:rsidRPr="00C313CF" w:rsidRDefault="00E46291" w:rsidP="00C313CF">
            <w:pPr>
              <w:widowControl/>
              <w:spacing w:line="276" w:lineRule="auto"/>
              <w:ind w:left="156" w:right="198"/>
              <w:rPr>
                <w:rFonts w:asciiTheme="majorHAnsi" w:hAnsiTheme="majorHAnsi" w:cstheme="majorHAnsi"/>
                <w:i/>
                <w:sz w:val="24"/>
                <w:szCs w:val="24"/>
              </w:rPr>
            </w:pPr>
            <w:r w:rsidRPr="006C2A22">
              <w:rPr>
                <w:rFonts w:asciiTheme="majorHAnsi" w:hAnsiTheme="majorHAnsi" w:cstheme="majorHAnsi"/>
                <w:sz w:val="24"/>
                <w:szCs w:val="24"/>
              </w:rPr>
              <w:t xml:space="preserve">Net Profit (after all taxes etc.) of the </w:t>
            </w:r>
            <w:r w:rsidR="00AC726F" w:rsidRPr="006C2A22">
              <w:rPr>
                <w:rFonts w:asciiTheme="majorHAnsi" w:hAnsiTheme="majorHAnsi" w:cstheme="majorHAnsi"/>
                <w:sz w:val="24"/>
                <w:szCs w:val="24"/>
              </w:rPr>
              <w:t>B</w:t>
            </w:r>
            <w:r w:rsidRPr="006C2A22">
              <w:rPr>
                <w:rFonts w:asciiTheme="majorHAnsi" w:hAnsiTheme="majorHAnsi" w:cstheme="majorHAnsi"/>
                <w:sz w:val="24"/>
                <w:szCs w:val="24"/>
              </w:rPr>
              <w:t xml:space="preserve">idder </w:t>
            </w:r>
            <w:r w:rsidRPr="00C313CF">
              <w:rPr>
                <w:rFonts w:asciiTheme="majorHAnsi" w:hAnsiTheme="majorHAnsi" w:cstheme="majorHAnsi"/>
                <w:i/>
                <w:sz w:val="24"/>
                <w:szCs w:val="24"/>
              </w:rPr>
              <w:t>(Document to be enclosed)</w:t>
            </w:r>
          </w:p>
          <w:p w14:paraId="00DFCE98" w14:textId="77777777" w:rsidR="00605C2F" w:rsidRPr="006C2A22" w:rsidRDefault="00605C2F" w:rsidP="00C313CF">
            <w:pPr>
              <w:widowControl/>
              <w:spacing w:line="276" w:lineRule="auto"/>
              <w:ind w:left="156" w:right="198"/>
              <w:rPr>
                <w:rFonts w:asciiTheme="majorHAnsi" w:hAnsiTheme="majorHAnsi" w:cstheme="majorHAnsi"/>
                <w:sz w:val="24"/>
                <w:szCs w:val="24"/>
              </w:rPr>
            </w:pPr>
          </w:p>
          <w:p w14:paraId="2505424F" w14:textId="582F26DE"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2021-22</w:t>
            </w:r>
          </w:p>
          <w:p w14:paraId="55CDA72B" w14:textId="23F3037E"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2022-23</w:t>
            </w:r>
          </w:p>
          <w:p w14:paraId="4D92F320" w14:textId="3CD9C161" w:rsidR="00605C2F" w:rsidRPr="006C2A22" w:rsidRDefault="00F46E96" w:rsidP="00C313CF">
            <w:pPr>
              <w:pBdr>
                <w:top w:val="nil"/>
                <w:left w:val="nil"/>
                <w:bottom w:val="nil"/>
                <w:right w:val="nil"/>
                <w:between w:val="nil"/>
              </w:pBdr>
              <w:spacing w:line="276" w:lineRule="auto"/>
              <w:ind w:left="156" w:right="198"/>
              <w:rPr>
                <w:rFonts w:asciiTheme="majorHAnsi" w:hAnsiTheme="majorHAnsi" w:cstheme="majorHAnsi"/>
                <w:color w:val="000000"/>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color w:val="000000"/>
                <w:sz w:val="24"/>
                <w:szCs w:val="24"/>
              </w:rPr>
              <w:t>2023-24</w:t>
            </w:r>
          </w:p>
          <w:p w14:paraId="3B3B53F8" w14:textId="77777777" w:rsidR="00C151EC" w:rsidRPr="006C2A22" w:rsidRDefault="00C151EC" w:rsidP="00C313CF">
            <w:pPr>
              <w:pBdr>
                <w:top w:val="nil"/>
                <w:left w:val="nil"/>
                <w:bottom w:val="nil"/>
                <w:right w:val="nil"/>
                <w:between w:val="nil"/>
              </w:pBdr>
              <w:spacing w:line="276" w:lineRule="auto"/>
              <w:ind w:left="156" w:right="198"/>
              <w:rPr>
                <w:rFonts w:asciiTheme="majorHAnsi" w:hAnsiTheme="majorHAnsi" w:cstheme="majorHAnsi"/>
                <w:color w:val="000000"/>
                <w:sz w:val="24"/>
                <w:szCs w:val="24"/>
              </w:rPr>
            </w:pPr>
          </w:p>
          <w:p w14:paraId="1985F456" w14:textId="0A9BC04F" w:rsidR="00605C2F" w:rsidRPr="00C313CF" w:rsidRDefault="00C151EC" w:rsidP="00C313CF">
            <w:pPr>
              <w:pBdr>
                <w:top w:val="nil"/>
                <w:left w:val="nil"/>
                <w:bottom w:val="nil"/>
                <w:right w:val="nil"/>
                <w:between w:val="nil"/>
              </w:pBdr>
              <w:spacing w:line="276" w:lineRule="auto"/>
              <w:ind w:left="156" w:right="198"/>
              <w:rPr>
                <w:rFonts w:asciiTheme="majorHAnsi" w:hAnsiTheme="majorHAnsi" w:cstheme="majorHAnsi"/>
                <w:i/>
                <w:color w:val="000000"/>
                <w:sz w:val="24"/>
                <w:szCs w:val="24"/>
              </w:rPr>
            </w:pPr>
            <w:r w:rsidRPr="00C313CF">
              <w:rPr>
                <w:rFonts w:asciiTheme="majorHAnsi" w:hAnsiTheme="majorHAnsi" w:cstheme="majorHAnsi"/>
                <w:i/>
                <w:color w:val="000000"/>
                <w:sz w:val="24"/>
                <w:szCs w:val="24"/>
              </w:rPr>
              <w:t>[</w:t>
            </w:r>
            <w:r w:rsidR="00E46291" w:rsidRPr="00C313CF">
              <w:rPr>
                <w:rFonts w:asciiTheme="majorHAnsi" w:hAnsiTheme="majorHAnsi" w:cstheme="majorHAnsi"/>
                <w:i/>
                <w:color w:val="000000"/>
                <w:sz w:val="24"/>
                <w:szCs w:val="24"/>
              </w:rPr>
              <w:t>Documentary proofs – Audited / Unaudited are to be enclosed</w:t>
            </w:r>
            <w:r w:rsidRPr="00C313CF">
              <w:rPr>
                <w:rFonts w:asciiTheme="majorHAnsi" w:hAnsiTheme="majorHAnsi" w:cstheme="majorHAnsi"/>
                <w:i/>
                <w:color w:val="000000"/>
                <w:sz w:val="24"/>
                <w:szCs w:val="24"/>
              </w:rPr>
              <w:t>]</w:t>
            </w:r>
          </w:p>
        </w:tc>
        <w:tc>
          <w:tcPr>
            <w:tcW w:w="3352" w:type="dxa"/>
          </w:tcPr>
          <w:p w14:paraId="42FB3553"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778E3CBD" w14:textId="77777777" w:rsidTr="00C313CF">
        <w:trPr>
          <w:trHeight w:val="465"/>
        </w:trPr>
        <w:tc>
          <w:tcPr>
            <w:tcW w:w="715" w:type="dxa"/>
          </w:tcPr>
          <w:p w14:paraId="4AE9B737" w14:textId="08DC8075" w:rsidR="00605C2F" w:rsidRPr="00C313CF" w:rsidRDefault="00605C2F" w:rsidP="00C313CF">
            <w:pPr>
              <w:pStyle w:val="ListParagraph"/>
              <w:numPr>
                <w:ilvl w:val="0"/>
                <w:numId w:val="31"/>
              </w:numPr>
              <w:pBdr>
                <w:top w:val="nil"/>
                <w:left w:val="nil"/>
                <w:bottom w:val="nil"/>
                <w:right w:val="nil"/>
                <w:between w:val="nil"/>
              </w:pBdr>
              <w:spacing w:line="276" w:lineRule="auto"/>
              <w:ind w:right="219"/>
              <w:jc w:val="center"/>
              <w:rPr>
                <w:rFonts w:asciiTheme="majorHAnsi" w:hAnsiTheme="majorHAnsi" w:cstheme="majorHAnsi"/>
                <w:color w:val="000000"/>
                <w:sz w:val="24"/>
                <w:szCs w:val="24"/>
              </w:rPr>
            </w:pPr>
          </w:p>
        </w:tc>
        <w:tc>
          <w:tcPr>
            <w:tcW w:w="5556" w:type="dxa"/>
          </w:tcPr>
          <w:p w14:paraId="03269299" w14:textId="5784ED01" w:rsidR="00605C2F" w:rsidRPr="006C2A22" w:rsidRDefault="00E46291"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 xml:space="preserve">Tangible </w:t>
            </w:r>
            <w:r w:rsidR="00C151EC" w:rsidRPr="006C2A22">
              <w:rPr>
                <w:rFonts w:asciiTheme="majorHAnsi" w:hAnsiTheme="majorHAnsi" w:cstheme="majorHAnsi"/>
                <w:sz w:val="24"/>
                <w:szCs w:val="24"/>
              </w:rPr>
              <w:t>n</w:t>
            </w:r>
            <w:r w:rsidRPr="006C2A22">
              <w:rPr>
                <w:rFonts w:asciiTheme="majorHAnsi" w:hAnsiTheme="majorHAnsi" w:cstheme="majorHAnsi"/>
                <w:sz w:val="24"/>
                <w:szCs w:val="24"/>
              </w:rPr>
              <w:t xml:space="preserve">et </w:t>
            </w:r>
            <w:r w:rsidR="00C151EC" w:rsidRPr="006C2A22">
              <w:rPr>
                <w:rFonts w:asciiTheme="majorHAnsi" w:hAnsiTheme="majorHAnsi" w:cstheme="majorHAnsi"/>
                <w:sz w:val="24"/>
                <w:szCs w:val="24"/>
              </w:rPr>
              <w:t>w</w:t>
            </w:r>
            <w:r w:rsidRPr="006C2A22">
              <w:rPr>
                <w:rFonts w:asciiTheme="majorHAnsi" w:hAnsiTheme="majorHAnsi" w:cstheme="majorHAnsi"/>
                <w:sz w:val="24"/>
                <w:szCs w:val="24"/>
              </w:rPr>
              <w:t xml:space="preserve">orth of the </w:t>
            </w:r>
            <w:r w:rsidR="00AC726F" w:rsidRPr="006C2A22">
              <w:rPr>
                <w:rFonts w:asciiTheme="majorHAnsi" w:hAnsiTheme="majorHAnsi" w:cstheme="majorHAnsi"/>
                <w:sz w:val="24"/>
                <w:szCs w:val="24"/>
              </w:rPr>
              <w:t>B</w:t>
            </w:r>
            <w:r w:rsidRPr="006C2A22">
              <w:rPr>
                <w:rFonts w:asciiTheme="majorHAnsi" w:hAnsiTheme="majorHAnsi" w:cstheme="majorHAnsi"/>
                <w:sz w:val="24"/>
                <w:szCs w:val="24"/>
              </w:rPr>
              <w:t>idder (Document to be enclosed)</w:t>
            </w:r>
          </w:p>
          <w:p w14:paraId="79D2B458" w14:textId="77777777" w:rsidR="00605C2F" w:rsidRPr="006C2A22" w:rsidRDefault="00605C2F" w:rsidP="00C313CF">
            <w:pPr>
              <w:widowControl/>
              <w:spacing w:line="276" w:lineRule="auto"/>
              <w:ind w:left="156" w:right="198"/>
              <w:jc w:val="both"/>
              <w:rPr>
                <w:rFonts w:asciiTheme="majorHAnsi" w:hAnsiTheme="majorHAnsi" w:cstheme="majorHAnsi"/>
                <w:sz w:val="24"/>
                <w:szCs w:val="24"/>
              </w:rPr>
            </w:pPr>
          </w:p>
          <w:p w14:paraId="235DA017" w14:textId="21851FE0"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2021-22</w:t>
            </w:r>
          </w:p>
          <w:p w14:paraId="59D3502C" w14:textId="0B24860E"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 xml:space="preserve"> 2022-23</w:t>
            </w:r>
          </w:p>
          <w:p w14:paraId="1AB77C35" w14:textId="13378AF9" w:rsidR="00605C2F" w:rsidRPr="006C2A22" w:rsidRDefault="00F46E96" w:rsidP="00C313CF">
            <w:pPr>
              <w:pBdr>
                <w:top w:val="nil"/>
                <w:left w:val="nil"/>
                <w:bottom w:val="nil"/>
                <w:right w:val="nil"/>
                <w:between w:val="nil"/>
              </w:pBdr>
              <w:spacing w:line="276" w:lineRule="auto"/>
              <w:ind w:left="156" w:right="198"/>
              <w:rPr>
                <w:rFonts w:asciiTheme="majorHAnsi" w:hAnsiTheme="majorHAnsi" w:cstheme="majorHAnsi"/>
                <w:color w:val="000000"/>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color w:val="000000"/>
                <w:sz w:val="24"/>
                <w:szCs w:val="24"/>
              </w:rPr>
              <w:t>2023-24</w:t>
            </w:r>
          </w:p>
        </w:tc>
        <w:tc>
          <w:tcPr>
            <w:tcW w:w="3352" w:type="dxa"/>
          </w:tcPr>
          <w:p w14:paraId="0C24B707"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6EC0D046" w14:textId="77777777" w:rsidTr="00C313CF">
        <w:trPr>
          <w:trHeight w:val="465"/>
        </w:trPr>
        <w:tc>
          <w:tcPr>
            <w:tcW w:w="715" w:type="dxa"/>
          </w:tcPr>
          <w:p w14:paraId="26BD1D84" w14:textId="54DB3BA9"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tcPr>
          <w:p w14:paraId="4022185C" w14:textId="798CADFD" w:rsidR="00605C2F" w:rsidRPr="006C2A22" w:rsidRDefault="00C151EC"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Total n</w:t>
            </w:r>
            <w:r w:rsidR="00E46291" w:rsidRPr="006C2A22">
              <w:rPr>
                <w:rFonts w:asciiTheme="majorHAnsi" w:hAnsiTheme="majorHAnsi" w:cstheme="majorHAnsi"/>
                <w:sz w:val="24"/>
                <w:szCs w:val="24"/>
              </w:rPr>
              <w:t>o</w:t>
            </w:r>
            <w:r w:rsidRPr="006C2A22">
              <w:rPr>
                <w:rFonts w:asciiTheme="majorHAnsi" w:hAnsiTheme="majorHAnsi" w:cstheme="majorHAnsi"/>
                <w:sz w:val="24"/>
                <w:szCs w:val="24"/>
              </w:rPr>
              <w:t>.</w:t>
            </w:r>
            <w:r w:rsidR="00E46291" w:rsidRPr="006C2A22">
              <w:rPr>
                <w:rFonts w:asciiTheme="majorHAnsi" w:hAnsiTheme="majorHAnsi" w:cstheme="majorHAnsi"/>
                <w:sz w:val="24"/>
                <w:szCs w:val="24"/>
              </w:rPr>
              <w:t xml:space="preserve"> of</w:t>
            </w:r>
            <w:r w:rsidR="007A1F02" w:rsidRPr="006C2A22">
              <w:rPr>
                <w:rFonts w:asciiTheme="majorHAnsi" w:hAnsiTheme="majorHAnsi" w:cstheme="majorHAnsi"/>
                <w:sz w:val="24"/>
                <w:szCs w:val="24"/>
              </w:rPr>
              <w:t xml:space="preserve"> </w:t>
            </w:r>
            <w:r w:rsidR="00E46291" w:rsidRPr="00C313CF">
              <w:rPr>
                <w:rFonts w:asciiTheme="majorHAnsi" w:hAnsiTheme="majorHAnsi" w:cstheme="majorHAnsi"/>
                <w:sz w:val="24"/>
                <w:szCs w:val="24"/>
              </w:rPr>
              <w:t xml:space="preserve">HR consulting works/assignments of </w:t>
            </w:r>
            <w:r w:rsidRPr="006C2A22">
              <w:rPr>
                <w:rFonts w:asciiTheme="majorHAnsi" w:hAnsiTheme="majorHAnsi" w:cstheme="majorHAnsi"/>
                <w:sz w:val="24"/>
                <w:szCs w:val="24"/>
              </w:rPr>
              <w:t xml:space="preserve">government organization/ PSU / reputed private organization </w:t>
            </w:r>
            <w:r w:rsidR="00E46291" w:rsidRPr="006C2A22">
              <w:rPr>
                <w:rFonts w:asciiTheme="majorHAnsi" w:hAnsiTheme="majorHAnsi" w:cstheme="majorHAnsi"/>
                <w:sz w:val="24"/>
                <w:szCs w:val="24"/>
              </w:rPr>
              <w:t xml:space="preserve">in last 3 </w:t>
            </w:r>
            <w:r w:rsidRPr="006C2A22">
              <w:rPr>
                <w:rFonts w:asciiTheme="majorHAnsi" w:hAnsiTheme="majorHAnsi" w:cstheme="majorHAnsi"/>
                <w:sz w:val="24"/>
                <w:szCs w:val="24"/>
              </w:rPr>
              <w:t xml:space="preserve">(three) </w:t>
            </w:r>
            <w:r w:rsidR="00E46291" w:rsidRPr="006C2A22">
              <w:rPr>
                <w:rFonts w:asciiTheme="majorHAnsi" w:hAnsiTheme="majorHAnsi" w:cstheme="majorHAnsi"/>
                <w:sz w:val="24"/>
                <w:szCs w:val="24"/>
              </w:rPr>
              <w:t>financial years.</w:t>
            </w:r>
          </w:p>
          <w:p w14:paraId="770D5F3B" w14:textId="77777777" w:rsidR="00605C2F" w:rsidRPr="006C2A22" w:rsidRDefault="00605C2F" w:rsidP="00C313CF">
            <w:pPr>
              <w:widowControl/>
              <w:spacing w:line="276" w:lineRule="auto"/>
              <w:ind w:left="156" w:right="198"/>
              <w:jc w:val="both"/>
              <w:rPr>
                <w:rFonts w:asciiTheme="majorHAnsi" w:hAnsiTheme="majorHAnsi" w:cstheme="majorHAnsi"/>
                <w:sz w:val="24"/>
                <w:szCs w:val="24"/>
              </w:rPr>
            </w:pPr>
          </w:p>
          <w:p w14:paraId="570B4428" w14:textId="77777777" w:rsidR="00605C2F" w:rsidRPr="006C2A22" w:rsidRDefault="00E46291"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AND</w:t>
            </w:r>
          </w:p>
          <w:p w14:paraId="664297C2" w14:textId="6A131860" w:rsidR="00605C2F" w:rsidRPr="006C2A22" w:rsidRDefault="00E46291"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 xml:space="preserve">                   </w:t>
            </w:r>
          </w:p>
          <w:p w14:paraId="23C4D687" w14:textId="331848B3" w:rsidR="00605C2F" w:rsidRPr="006C2A22" w:rsidRDefault="00C151EC"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N</w:t>
            </w:r>
            <w:r w:rsidR="00E46291" w:rsidRPr="006C2A22">
              <w:rPr>
                <w:rFonts w:asciiTheme="majorHAnsi" w:hAnsiTheme="majorHAnsi" w:cstheme="majorHAnsi"/>
                <w:sz w:val="24"/>
                <w:szCs w:val="24"/>
              </w:rPr>
              <w:t>o</w:t>
            </w:r>
            <w:r w:rsidR="0046066A" w:rsidRPr="006C2A22">
              <w:rPr>
                <w:rFonts w:asciiTheme="majorHAnsi" w:hAnsiTheme="majorHAnsi" w:cstheme="majorHAnsi"/>
                <w:sz w:val="24"/>
                <w:szCs w:val="24"/>
              </w:rPr>
              <w:t>.</w:t>
            </w:r>
            <w:r w:rsidR="00E46291" w:rsidRPr="006C2A22">
              <w:rPr>
                <w:rFonts w:asciiTheme="majorHAnsi" w:hAnsiTheme="majorHAnsi" w:cstheme="majorHAnsi"/>
                <w:sz w:val="24"/>
                <w:szCs w:val="24"/>
              </w:rPr>
              <w:t xml:space="preserve"> of assignments in BFSI sector</w:t>
            </w:r>
            <w:r w:rsidRPr="006C2A22">
              <w:rPr>
                <w:rFonts w:asciiTheme="majorHAnsi" w:hAnsiTheme="majorHAnsi" w:cstheme="majorHAnsi"/>
                <w:sz w:val="24"/>
                <w:szCs w:val="24"/>
              </w:rPr>
              <w:t xml:space="preserve"> out of total no. of </w:t>
            </w:r>
            <w:r w:rsidR="00515B78" w:rsidRPr="006C2A22">
              <w:rPr>
                <w:rFonts w:asciiTheme="majorHAnsi" w:hAnsiTheme="majorHAnsi" w:cstheme="majorHAnsi"/>
                <w:sz w:val="24"/>
                <w:szCs w:val="24"/>
              </w:rPr>
              <w:t xml:space="preserve">above mentioned </w:t>
            </w:r>
            <w:r w:rsidR="006D3928" w:rsidRPr="006C2A22">
              <w:rPr>
                <w:rFonts w:asciiTheme="majorHAnsi" w:hAnsiTheme="majorHAnsi" w:cstheme="majorHAnsi"/>
                <w:sz w:val="24"/>
                <w:szCs w:val="24"/>
              </w:rPr>
              <w:t>works/</w:t>
            </w:r>
            <w:r w:rsidRPr="006C2A22">
              <w:rPr>
                <w:rFonts w:asciiTheme="majorHAnsi" w:hAnsiTheme="majorHAnsi" w:cstheme="majorHAnsi"/>
                <w:sz w:val="24"/>
                <w:szCs w:val="24"/>
              </w:rPr>
              <w:t>assignments</w:t>
            </w:r>
            <w:r w:rsidR="00515B78" w:rsidRPr="006C2A22">
              <w:rPr>
                <w:rFonts w:asciiTheme="majorHAnsi" w:hAnsiTheme="majorHAnsi" w:cstheme="majorHAnsi"/>
                <w:sz w:val="24"/>
                <w:szCs w:val="24"/>
              </w:rPr>
              <w:t>.</w:t>
            </w:r>
          </w:p>
        </w:tc>
        <w:tc>
          <w:tcPr>
            <w:tcW w:w="3352" w:type="dxa"/>
          </w:tcPr>
          <w:p w14:paraId="5166C5D8"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7A1F02" w:rsidRPr="006C2A22" w14:paraId="085F6D8D" w14:textId="77777777" w:rsidTr="00C313CF">
        <w:trPr>
          <w:trHeight w:val="465"/>
        </w:trPr>
        <w:tc>
          <w:tcPr>
            <w:tcW w:w="715" w:type="dxa"/>
          </w:tcPr>
          <w:p w14:paraId="6D92A3AD" w14:textId="45A9CC06" w:rsidR="007A1F02" w:rsidRPr="00C313CF" w:rsidRDefault="007A1F02"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tcPr>
          <w:p w14:paraId="2D9E25B3" w14:textId="6EC43BE4" w:rsidR="007A1F02" w:rsidRPr="006C2A22" w:rsidRDefault="007A1F02"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 xml:space="preserve">No of employees on </w:t>
            </w:r>
            <w:r w:rsidR="00C53E20" w:rsidRPr="006C2A22">
              <w:rPr>
                <w:rFonts w:asciiTheme="majorHAnsi" w:hAnsiTheme="majorHAnsi" w:cstheme="majorHAnsi"/>
                <w:sz w:val="24"/>
                <w:szCs w:val="24"/>
              </w:rPr>
              <w:t xml:space="preserve">pay </w:t>
            </w:r>
            <w:r w:rsidRPr="006C2A22">
              <w:rPr>
                <w:rFonts w:asciiTheme="majorHAnsi" w:hAnsiTheme="majorHAnsi" w:cstheme="majorHAnsi"/>
                <w:sz w:val="24"/>
                <w:szCs w:val="24"/>
              </w:rPr>
              <w:t xml:space="preserve">roll / contract basis. To be certified by </w:t>
            </w:r>
            <w:r w:rsidR="00F46E96" w:rsidRPr="006C2A22">
              <w:rPr>
                <w:rFonts w:asciiTheme="majorHAnsi" w:hAnsiTheme="majorHAnsi" w:cstheme="majorHAnsi"/>
                <w:sz w:val="24"/>
                <w:szCs w:val="24"/>
              </w:rPr>
              <w:t>proprietor / managing partner/ director</w:t>
            </w:r>
            <w:r w:rsidR="00C53E20" w:rsidRPr="006C2A22">
              <w:rPr>
                <w:rFonts w:asciiTheme="majorHAnsi" w:hAnsiTheme="majorHAnsi" w:cstheme="majorHAnsi"/>
                <w:sz w:val="24"/>
                <w:szCs w:val="24"/>
              </w:rPr>
              <w:t>, as the case may be.</w:t>
            </w:r>
          </w:p>
        </w:tc>
        <w:tc>
          <w:tcPr>
            <w:tcW w:w="3352" w:type="dxa"/>
          </w:tcPr>
          <w:p w14:paraId="271915A0" w14:textId="77777777" w:rsidR="007A1F02" w:rsidRPr="006C2A22" w:rsidRDefault="007A1F02"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2CCEF859" w14:textId="77777777" w:rsidTr="00C313CF">
        <w:trPr>
          <w:trHeight w:val="840"/>
        </w:trPr>
        <w:tc>
          <w:tcPr>
            <w:tcW w:w="715" w:type="dxa"/>
            <w:vAlign w:val="center"/>
          </w:tcPr>
          <w:p w14:paraId="76030157" w14:textId="3D81C615"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vAlign w:val="center"/>
          </w:tcPr>
          <w:p w14:paraId="6C5766CE" w14:textId="0BD44B61" w:rsidR="00605C2F" w:rsidRPr="006C2A22" w:rsidRDefault="00E46291" w:rsidP="00C313CF">
            <w:pPr>
              <w:pBdr>
                <w:top w:val="nil"/>
                <w:left w:val="nil"/>
                <w:bottom w:val="nil"/>
                <w:right w:val="nil"/>
                <w:between w:val="nil"/>
              </w:pBdr>
              <w:spacing w:line="276" w:lineRule="auto"/>
              <w:ind w:left="156" w:right="19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Is the </w:t>
            </w:r>
            <w:r w:rsidR="00C53E20" w:rsidRPr="006C2A22">
              <w:rPr>
                <w:rFonts w:asciiTheme="majorHAnsi" w:hAnsiTheme="majorHAnsi" w:cstheme="majorHAnsi"/>
                <w:color w:val="000000"/>
                <w:sz w:val="24"/>
                <w:szCs w:val="24"/>
              </w:rPr>
              <w:t>firm /company empanelled with government organization</w:t>
            </w:r>
            <w:r w:rsidRPr="006C2A22">
              <w:rPr>
                <w:rFonts w:asciiTheme="majorHAnsi" w:hAnsiTheme="majorHAnsi" w:cstheme="majorHAnsi"/>
                <w:color w:val="000000"/>
                <w:sz w:val="24"/>
                <w:szCs w:val="24"/>
              </w:rPr>
              <w:t>/ PSU / reputed BFSI /</w:t>
            </w:r>
            <w:r w:rsidR="00C53E20" w:rsidRPr="006C2A22">
              <w:rPr>
                <w:rFonts w:asciiTheme="majorHAnsi" w:hAnsiTheme="majorHAnsi" w:cstheme="majorHAnsi"/>
                <w:color w:val="000000"/>
                <w:sz w:val="24"/>
                <w:szCs w:val="24"/>
              </w:rPr>
              <w:t xml:space="preserve">category-1 merchant </w:t>
            </w:r>
            <w:proofErr w:type="gramStart"/>
            <w:r w:rsidR="00C53E20" w:rsidRPr="006C2A22">
              <w:rPr>
                <w:rFonts w:asciiTheme="majorHAnsi" w:hAnsiTheme="majorHAnsi" w:cstheme="majorHAnsi"/>
                <w:color w:val="000000"/>
                <w:sz w:val="24"/>
                <w:szCs w:val="24"/>
              </w:rPr>
              <w:t>bank</w:t>
            </w:r>
            <w:r w:rsidR="00380F96" w:rsidRPr="006C2A22">
              <w:rPr>
                <w:rFonts w:asciiTheme="majorHAnsi" w:hAnsiTheme="majorHAnsi" w:cstheme="majorHAnsi"/>
                <w:color w:val="000000"/>
                <w:sz w:val="24"/>
                <w:szCs w:val="24"/>
              </w:rPr>
              <w:t>er</w:t>
            </w:r>
            <w:r w:rsidR="00F46E96" w:rsidRPr="006C2A22">
              <w:rPr>
                <w:rFonts w:asciiTheme="majorHAnsi" w:hAnsiTheme="majorHAnsi" w:cstheme="majorHAnsi"/>
                <w:color w:val="000000"/>
                <w:sz w:val="24"/>
                <w:szCs w:val="24"/>
              </w:rPr>
              <w:t>.</w:t>
            </w:r>
            <w:proofErr w:type="gramEnd"/>
          </w:p>
        </w:tc>
        <w:tc>
          <w:tcPr>
            <w:tcW w:w="3352" w:type="dxa"/>
          </w:tcPr>
          <w:p w14:paraId="700FE4F2"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bl>
    <w:p w14:paraId="0E7157D2" w14:textId="77777777" w:rsidR="00E844F5" w:rsidRDefault="00E844F5" w:rsidP="00C313CF">
      <w:pPr>
        <w:spacing w:line="276" w:lineRule="auto"/>
        <w:rPr>
          <w:rFonts w:asciiTheme="majorHAnsi" w:hAnsiTheme="majorHAnsi" w:cstheme="majorHAnsi"/>
          <w:sz w:val="24"/>
          <w:szCs w:val="24"/>
        </w:rPr>
        <w:sectPr w:rsidR="00E844F5">
          <w:footerReference w:type="even" r:id="rId25"/>
          <w:footerReference w:type="default" r:id="rId26"/>
          <w:footerReference w:type="first" r:id="rId27"/>
          <w:pgSz w:w="11910" w:h="16840"/>
          <w:pgMar w:top="1400" w:right="600" w:bottom="1380" w:left="993" w:header="677" w:footer="1129" w:gutter="0"/>
          <w:cols w:space="720"/>
        </w:sectPr>
      </w:pPr>
    </w:p>
    <w:p w14:paraId="3C89BBD4" w14:textId="77777777" w:rsidR="00605C2F" w:rsidRPr="006C2A22" w:rsidRDefault="00E46291" w:rsidP="00C313CF">
      <w:pPr>
        <w:numPr>
          <w:ilvl w:val="0"/>
          <w:numId w:val="22"/>
        </w:numPr>
        <w:pBdr>
          <w:top w:val="nil"/>
          <w:left w:val="nil"/>
          <w:bottom w:val="nil"/>
          <w:right w:val="nil"/>
          <w:between w:val="nil"/>
        </w:pBdr>
        <w:tabs>
          <w:tab w:val="left" w:pos="611"/>
        </w:tabs>
        <w:spacing w:line="276" w:lineRule="auto"/>
        <w:ind w:left="610" w:hanging="322"/>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Document to be attached</w:t>
      </w:r>
    </w:p>
    <w:p w14:paraId="0AF777D4"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bl>
      <w:tblPr>
        <w:tblStyle w:val="a3"/>
        <w:tblpPr w:leftFromText="180" w:rightFromText="180" w:vertAnchor="text" w:tblpY="1"/>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5"/>
        <w:gridCol w:w="1710"/>
        <w:gridCol w:w="3330"/>
        <w:gridCol w:w="2520"/>
        <w:gridCol w:w="1890"/>
      </w:tblGrid>
      <w:tr w:rsidR="00605C2F" w:rsidRPr="006C2A22" w14:paraId="1674CCEB" w14:textId="77777777" w:rsidTr="00C313CF">
        <w:trPr>
          <w:trHeight w:val="786"/>
        </w:trPr>
        <w:tc>
          <w:tcPr>
            <w:tcW w:w="895" w:type="dxa"/>
          </w:tcPr>
          <w:p w14:paraId="52BCC240" w14:textId="77777777" w:rsidR="00605C2F" w:rsidRPr="006C2A22" w:rsidRDefault="00E46291" w:rsidP="00C313CF">
            <w:pPr>
              <w:pBdr>
                <w:top w:val="nil"/>
                <w:left w:val="nil"/>
                <w:bottom w:val="nil"/>
                <w:right w:val="nil"/>
                <w:between w:val="nil"/>
              </w:pBdr>
              <w:spacing w:line="276" w:lineRule="auto"/>
              <w:ind w:left="76" w:right="-1"/>
              <w:jc w:val="center"/>
              <w:rPr>
                <w:rFonts w:asciiTheme="majorHAnsi" w:hAnsiTheme="majorHAnsi" w:cstheme="majorHAnsi"/>
                <w:color w:val="000000"/>
                <w:sz w:val="24"/>
                <w:szCs w:val="24"/>
              </w:rPr>
            </w:pPr>
            <w:r w:rsidRPr="006C2A22">
              <w:rPr>
                <w:rFonts w:asciiTheme="majorHAnsi" w:hAnsiTheme="majorHAnsi" w:cstheme="majorHAnsi"/>
                <w:b/>
                <w:color w:val="000000"/>
                <w:sz w:val="24"/>
                <w:szCs w:val="24"/>
              </w:rPr>
              <w:t>S.</w:t>
            </w:r>
          </w:p>
          <w:p w14:paraId="2E7500F8" w14:textId="0DF898DA" w:rsidR="00605C2F" w:rsidRPr="006C2A22" w:rsidRDefault="00E46291"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r w:rsidRPr="006C2A22">
              <w:rPr>
                <w:rFonts w:asciiTheme="majorHAnsi" w:hAnsiTheme="majorHAnsi" w:cstheme="majorHAnsi"/>
                <w:b/>
                <w:color w:val="000000"/>
                <w:sz w:val="24"/>
                <w:szCs w:val="24"/>
              </w:rPr>
              <w:t>No</w:t>
            </w:r>
            <w:r w:rsidR="005D7612" w:rsidRPr="006C2A22">
              <w:rPr>
                <w:rFonts w:asciiTheme="majorHAnsi" w:hAnsiTheme="majorHAnsi" w:cstheme="majorHAnsi"/>
                <w:b/>
                <w:color w:val="000000"/>
                <w:sz w:val="24"/>
                <w:szCs w:val="24"/>
              </w:rPr>
              <w:t>.</w:t>
            </w:r>
          </w:p>
        </w:tc>
        <w:tc>
          <w:tcPr>
            <w:tcW w:w="1710" w:type="dxa"/>
          </w:tcPr>
          <w:p w14:paraId="59B2FD43"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42AAE502" w14:textId="77777777" w:rsidR="00605C2F" w:rsidRPr="006C2A22" w:rsidRDefault="00E46291" w:rsidP="00C313CF">
            <w:pPr>
              <w:pBdr>
                <w:top w:val="nil"/>
                <w:left w:val="nil"/>
                <w:bottom w:val="nil"/>
                <w:right w:val="nil"/>
                <w:between w:val="nil"/>
              </w:pBdr>
              <w:spacing w:line="276" w:lineRule="auto"/>
              <w:ind w:left="81"/>
              <w:rPr>
                <w:rFonts w:asciiTheme="majorHAnsi" w:hAnsiTheme="majorHAnsi" w:cstheme="majorHAnsi"/>
                <w:color w:val="000000"/>
                <w:sz w:val="24"/>
                <w:szCs w:val="24"/>
              </w:rPr>
            </w:pPr>
            <w:r w:rsidRPr="006C2A22">
              <w:rPr>
                <w:rFonts w:asciiTheme="majorHAnsi" w:hAnsiTheme="majorHAnsi" w:cstheme="majorHAnsi"/>
                <w:b/>
                <w:color w:val="000000"/>
                <w:sz w:val="24"/>
                <w:szCs w:val="24"/>
              </w:rPr>
              <w:t>Particulars</w:t>
            </w:r>
          </w:p>
        </w:tc>
        <w:tc>
          <w:tcPr>
            <w:tcW w:w="3330" w:type="dxa"/>
          </w:tcPr>
          <w:p w14:paraId="31204642"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3E342539" w14:textId="77777777" w:rsidR="00605C2F" w:rsidRPr="006C2A22" w:rsidRDefault="00E46291" w:rsidP="00C313CF">
            <w:pPr>
              <w:pBdr>
                <w:top w:val="nil"/>
                <w:left w:val="nil"/>
                <w:bottom w:val="nil"/>
                <w:right w:val="nil"/>
                <w:between w:val="nil"/>
              </w:pBdr>
              <w:spacing w:line="276" w:lineRule="auto"/>
              <w:ind w:left="1017"/>
              <w:rPr>
                <w:rFonts w:asciiTheme="majorHAnsi" w:hAnsiTheme="majorHAnsi" w:cstheme="majorHAnsi"/>
                <w:color w:val="000000"/>
                <w:sz w:val="24"/>
                <w:szCs w:val="24"/>
              </w:rPr>
            </w:pPr>
            <w:r w:rsidRPr="006C2A22">
              <w:rPr>
                <w:rFonts w:asciiTheme="majorHAnsi" w:hAnsiTheme="majorHAnsi" w:cstheme="majorHAnsi"/>
                <w:b/>
                <w:color w:val="000000"/>
                <w:sz w:val="24"/>
                <w:szCs w:val="24"/>
              </w:rPr>
              <w:t>Eligibility Criteria</w:t>
            </w:r>
          </w:p>
        </w:tc>
        <w:tc>
          <w:tcPr>
            <w:tcW w:w="2520" w:type="dxa"/>
          </w:tcPr>
          <w:p w14:paraId="7184CDFA" w14:textId="77777777" w:rsidR="00605C2F" w:rsidRPr="006C2A22" w:rsidRDefault="00E46291" w:rsidP="00C313CF">
            <w:pPr>
              <w:pBdr>
                <w:top w:val="nil"/>
                <w:left w:val="nil"/>
                <w:bottom w:val="nil"/>
                <w:right w:val="nil"/>
                <w:between w:val="nil"/>
              </w:pBdr>
              <w:spacing w:line="276" w:lineRule="auto"/>
              <w:ind w:left="81" w:right="158"/>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Documents to be submitted (Duly attested)</w:t>
            </w:r>
          </w:p>
        </w:tc>
        <w:tc>
          <w:tcPr>
            <w:tcW w:w="1890" w:type="dxa"/>
          </w:tcPr>
          <w:p w14:paraId="0EDEDA99" w14:textId="77777777" w:rsidR="00605C2F" w:rsidRPr="006C2A22" w:rsidRDefault="00E46291" w:rsidP="00C313CF">
            <w:pPr>
              <w:pBdr>
                <w:top w:val="nil"/>
                <w:left w:val="nil"/>
                <w:bottom w:val="nil"/>
                <w:right w:val="nil"/>
                <w:between w:val="nil"/>
              </w:pBdr>
              <w:spacing w:line="276" w:lineRule="auto"/>
              <w:ind w:left="248"/>
              <w:rPr>
                <w:rFonts w:asciiTheme="majorHAnsi" w:hAnsiTheme="majorHAnsi" w:cstheme="majorHAnsi"/>
                <w:color w:val="000000"/>
                <w:sz w:val="24"/>
                <w:szCs w:val="24"/>
              </w:rPr>
            </w:pPr>
            <w:r w:rsidRPr="006C2A22">
              <w:rPr>
                <w:rFonts w:asciiTheme="majorHAnsi" w:hAnsiTheme="majorHAnsi" w:cstheme="majorHAnsi"/>
                <w:b/>
                <w:color w:val="000000"/>
                <w:sz w:val="24"/>
                <w:szCs w:val="24"/>
              </w:rPr>
              <w:t>Bidder’s response</w:t>
            </w:r>
          </w:p>
        </w:tc>
      </w:tr>
      <w:tr w:rsidR="00605C2F" w:rsidRPr="006C2A22" w14:paraId="1EE4ACEA" w14:textId="77777777" w:rsidTr="00C313CF">
        <w:trPr>
          <w:trHeight w:val="1426"/>
        </w:trPr>
        <w:tc>
          <w:tcPr>
            <w:tcW w:w="895" w:type="dxa"/>
            <w:vAlign w:val="center"/>
          </w:tcPr>
          <w:p w14:paraId="28036B9E"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26446245" w14:textId="1B5CB7C8" w:rsidR="00605C2F" w:rsidRPr="006C2A22" w:rsidRDefault="00E46291" w:rsidP="00C313CF">
            <w:pPr>
              <w:pBdr>
                <w:top w:val="nil"/>
                <w:left w:val="nil"/>
                <w:bottom w:val="nil"/>
                <w:right w:val="nil"/>
                <w:between w:val="nil"/>
              </w:pBdr>
              <w:spacing w:line="276" w:lineRule="auto"/>
              <w:ind w:left="6"/>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1</w:t>
            </w:r>
            <w:r w:rsidR="00F7541C" w:rsidRPr="006C2A22">
              <w:rPr>
                <w:rFonts w:asciiTheme="majorHAnsi" w:hAnsiTheme="majorHAnsi" w:cstheme="majorHAnsi"/>
                <w:color w:val="000000"/>
                <w:sz w:val="24"/>
                <w:szCs w:val="24"/>
              </w:rPr>
              <w:t>.</w:t>
            </w:r>
          </w:p>
        </w:tc>
        <w:tc>
          <w:tcPr>
            <w:tcW w:w="1710" w:type="dxa"/>
            <w:vAlign w:val="center"/>
          </w:tcPr>
          <w:p w14:paraId="04F2EF91" w14:textId="77777777" w:rsidR="00605C2F" w:rsidRPr="006C2A22" w:rsidRDefault="00605C2F" w:rsidP="00C313CF">
            <w:pPr>
              <w:pBdr>
                <w:top w:val="nil"/>
                <w:left w:val="nil"/>
                <w:bottom w:val="nil"/>
                <w:right w:val="nil"/>
                <w:between w:val="nil"/>
              </w:pBdr>
              <w:spacing w:line="276" w:lineRule="auto"/>
              <w:ind w:right="360"/>
              <w:jc w:val="both"/>
              <w:rPr>
                <w:rFonts w:asciiTheme="majorHAnsi" w:hAnsiTheme="majorHAnsi" w:cstheme="majorHAnsi"/>
                <w:color w:val="000000"/>
                <w:sz w:val="24"/>
                <w:szCs w:val="24"/>
              </w:rPr>
            </w:pPr>
          </w:p>
          <w:p w14:paraId="76DD480B" w14:textId="6B64B4E6" w:rsidR="00605C2F" w:rsidRPr="006C2A22" w:rsidRDefault="0083608E" w:rsidP="00C313CF">
            <w:pPr>
              <w:pBdr>
                <w:top w:val="nil"/>
                <w:left w:val="nil"/>
                <w:bottom w:val="nil"/>
                <w:right w:val="nil"/>
                <w:between w:val="nil"/>
              </w:pBdr>
              <w:spacing w:line="276" w:lineRule="auto"/>
              <w:ind w:left="81" w:right="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Constitution of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w:t>
            </w:r>
          </w:p>
        </w:tc>
        <w:tc>
          <w:tcPr>
            <w:tcW w:w="3330" w:type="dxa"/>
          </w:tcPr>
          <w:p w14:paraId="4EC79A5B" w14:textId="5F5E9BA6" w:rsidR="005D7612" w:rsidRPr="006C2A22" w:rsidRDefault="00E46291" w:rsidP="00C313CF">
            <w:pPr>
              <w:pBdr>
                <w:top w:val="nil"/>
                <w:left w:val="nil"/>
                <w:bottom w:val="nil"/>
                <w:right w:val="nil"/>
                <w:between w:val="nil"/>
              </w:pBdr>
              <w:spacing w:line="276" w:lineRule="auto"/>
              <w:ind w:left="158" w:right="6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must be an Indian firm; </w:t>
            </w:r>
            <w:r w:rsidR="005D7612" w:rsidRPr="006C2A22">
              <w:rPr>
                <w:rFonts w:asciiTheme="majorHAnsi" w:hAnsiTheme="majorHAnsi" w:cstheme="majorHAnsi"/>
                <w:color w:val="000000"/>
                <w:sz w:val="24"/>
                <w:szCs w:val="24"/>
              </w:rPr>
              <w:t>proprietary/ partnership firm/ company/</w:t>
            </w:r>
            <w:r w:rsidR="00B40FCA">
              <w:rPr>
                <w:rFonts w:asciiTheme="majorHAnsi" w:hAnsiTheme="majorHAnsi" w:cstheme="majorHAnsi"/>
                <w:color w:val="000000"/>
                <w:sz w:val="24"/>
                <w:szCs w:val="24"/>
              </w:rPr>
              <w:t xml:space="preserve">LLP </w:t>
            </w:r>
            <w:r w:rsidRPr="006C2A22">
              <w:rPr>
                <w:rFonts w:asciiTheme="majorHAnsi" w:hAnsiTheme="majorHAnsi" w:cstheme="majorHAnsi"/>
                <w:color w:val="000000"/>
                <w:sz w:val="24"/>
                <w:szCs w:val="24"/>
              </w:rPr>
              <w:t xml:space="preserve">under </w:t>
            </w:r>
            <w:r w:rsidR="0088199A">
              <w:rPr>
                <w:rFonts w:asciiTheme="majorHAnsi" w:hAnsiTheme="majorHAnsi" w:cstheme="majorHAnsi"/>
                <w:color w:val="000000"/>
                <w:sz w:val="24"/>
                <w:szCs w:val="24"/>
              </w:rPr>
              <w:t>l</w:t>
            </w:r>
            <w:r w:rsidRPr="006C2A22">
              <w:rPr>
                <w:rFonts w:asciiTheme="majorHAnsi" w:hAnsiTheme="majorHAnsi" w:cstheme="majorHAnsi"/>
                <w:color w:val="000000"/>
                <w:sz w:val="24"/>
                <w:szCs w:val="24"/>
              </w:rPr>
              <w:t>aws</w:t>
            </w:r>
            <w:r w:rsidR="0088199A">
              <w:rPr>
                <w:rFonts w:asciiTheme="majorHAnsi" w:hAnsiTheme="majorHAnsi" w:cstheme="majorHAnsi"/>
                <w:color w:val="000000"/>
                <w:sz w:val="24"/>
                <w:szCs w:val="24"/>
              </w:rPr>
              <w:t xml:space="preserve"> of </w:t>
            </w:r>
            <w:r w:rsidR="006A51C6">
              <w:rPr>
                <w:rFonts w:asciiTheme="majorHAnsi" w:hAnsiTheme="majorHAnsi" w:cstheme="majorHAnsi"/>
                <w:color w:val="000000"/>
                <w:sz w:val="24"/>
                <w:szCs w:val="24"/>
              </w:rPr>
              <w:t xml:space="preserve">India. </w:t>
            </w:r>
          </w:p>
          <w:p w14:paraId="11460CBD" w14:textId="77777777" w:rsidR="005D7612" w:rsidRPr="006C2A22" w:rsidRDefault="005D7612" w:rsidP="00C313CF">
            <w:pPr>
              <w:pBdr>
                <w:top w:val="nil"/>
                <w:left w:val="nil"/>
                <w:bottom w:val="nil"/>
                <w:right w:val="nil"/>
                <w:between w:val="nil"/>
              </w:pBdr>
              <w:spacing w:line="276" w:lineRule="auto"/>
              <w:ind w:left="158" w:right="63"/>
              <w:jc w:val="both"/>
              <w:rPr>
                <w:rFonts w:asciiTheme="majorHAnsi" w:hAnsiTheme="majorHAnsi" w:cstheme="majorHAnsi"/>
                <w:color w:val="000000"/>
                <w:sz w:val="24"/>
                <w:szCs w:val="24"/>
              </w:rPr>
            </w:pPr>
          </w:p>
          <w:p w14:paraId="2221BAF2" w14:textId="4B861A87" w:rsidR="00605C2F" w:rsidRPr="00C313CF" w:rsidRDefault="00E46291" w:rsidP="00C313CF">
            <w:pPr>
              <w:spacing w:line="276" w:lineRule="auto"/>
              <w:ind w:left="180" w:right="180"/>
              <w:jc w:val="both"/>
              <w:rPr>
                <w:rFonts w:asciiTheme="majorHAnsi" w:hAnsiTheme="majorHAnsi" w:cstheme="majorHAnsi"/>
                <w:i/>
                <w:sz w:val="24"/>
                <w:szCs w:val="24"/>
              </w:rPr>
            </w:pPr>
            <w:r w:rsidRPr="00C313CF">
              <w:rPr>
                <w:rFonts w:asciiTheme="majorHAnsi" w:hAnsiTheme="majorHAnsi" w:cstheme="majorHAnsi"/>
                <w:i/>
                <w:sz w:val="24"/>
                <w:szCs w:val="24"/>
              </w:rPr>
              <w:t>(</w:t>
            </w:r>
            <w:r w:rsidRPr="00C313CF">
              <w:rPr>
                <w:rFonts w:asciiTheme="majorHAnsi" w:hAnsiTheme="majorHAnsi" w:cstheme="majorHAnsi"/>
                <w:i/>
                <w:color w:val="000000"/>
                <w:sz w:val="24"/>
                <w:szCs w:val="24"/>
              </w:rPr>
              <w:t xml:space="preserve">Consortium </w:t>
            </w:r>
            <w:r w:rsidR="005D7612" w:rsidRPr="00C313CF">
              <w:rPr>
                <w:rFonts w:asciiTheme="majorHAnsi" w:hAnsiTheme="majorHAnsi" w:cstheme="majorHAnsi"/>
                <w:i/>
                <w:color w:val="000000"/>
                <w:sz w:val="24"/>
                <w:szCs w:val="24"/>
              </w:rPr>
              <w:t xml:space="preserve">arrangement of companies </w:t>
            </w:r>
            <w:r w:rsidRPr="00C313CF">
              <w:rPr>
                <w:rFonts w:asciiTheme="majorHAnsi" w:hAnsiTheme="majorHAnsi" w:cstheme="majorHAnsi"/>
                <w:i/>
                <w:color w:val="000000"/>
                <w:sz w:val="24"/>
                <w:szCs w:val="24"/>
              </w:rPr>
              <w:t>not permitted)</w:t>
            </w:r>
          </w:p>
        </w:tc>
        <w:tc>
          <w:tcPr>
            <w:tcW w:w="2520" w:type="dxa"/>
          </w:tcPr>
          <w:p w14:paraId="030D8D97" w14:textId="77777777" w:rsidR="00605C2F" w:rsidRPr="006C2A22" w:rsidRDefault="00605C2F" w:rsidP="00C313CF">
            <w:pPr>
              <w:pBdr>
                <w:top w:val="nil"/>
                <w:left w:val="nil"/>
                <w:bottom w:val="nil"/>
                <w:right w:val="nil"/>
                <w:between w:val="nil"/>
              </w:pBdr>
              <w:spacing w:line="276" w:lineRule="auto"/>
              <w:ind w:left="90" w:right="180"/>
              <w:jc w:val="both"/>
              <w:rPr>
                <w:rFonts w:asciiTheme="majorHAnsi" w:hAnsiTheme="majorHAnsi" w:cstheme="majorHAnsi"/>
                <w:color w:val="000000"/>
                <w:sz w:val="24"/>
                <w:szCs w:val="24"/>
              </w:rPr>
            </w:pPr>
          </w:p>
          <w:p w14:paraId="39FD8BC2" w14:textId="49980070" w:rsidR="00605C2F" w:rsidRPr="006C2A22" w:rsidRDefault="00E46291" w:rsidP="00C313CF">
            <w:pPr>
              <w:pBdr>
                <w:top w:val="nil"/>
                <w:left w:val="nil"/>
                <w:bottom w:val="nil"/>
                <w:right w:val="nil"/>
                <w:between w:val="nil"/>
              </w:pBdr>
              <w:spacing w:line="276" w:lineRule="auto"/>
              <w:ind w:left="90"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Certificates of </w:t>
            </w:r>
            <w:r w:rsidR="008B7044" w:rsidRPr="006C2A22">
              <w:rPr>
                <w:rFonts w:asciiTheme="majorHAnsi" w:hAnsiTheme="majorHAnsi" w:cstheme="majorHAnsi"/>
                <w:color w:val="000000"/>
                <w:sz w:val="24"/>
                <w:szCs w:val="24"/>
              </w:rPr>
              <w:t>r</w:t>
            </w:r>
            <w:r w:rsidRPr="006C2A22">
              <w:rPr>
                <w:rFonts w:asciiTheme="majorHAnsi" w:hAnsiTheme="majorHAnsi" w:cstheme="majorHAnsi"/>
                <w:color w:val="000000"/>
                <w:sz w:val="24"/>
                <w:szCs w:val="24"/>
              </w:rPr>
              <w:t xml:space="preserve">egistration / incorporation, </w:t>
            </w:r>
            <w:r w:rsidR="006C0D6A" w:rsidRPr="006C2A22">
              <w:rPr>
                <w:rFonts w:asciiTheme="majorHAnsi" w:hAnsiTheme="majorHAnsi" w:cstheme="majorHAnsi"/>
                <w:color w:val="000000"/>
                <w:sz w:val="24"/>
                <w:szCs w:val="24"/>
              </w:rPr>
              <w:t>as may</w:t>
            </w:r>
            <w:r w:rsidR="005715C7" w:rsidRPr="006C2A22">
              <w:rPr>
                <w:rFonts w:asciiTheme="majorHAnsi" w:hAnsiTheme="majorHAnsi" w:cstheme="majorHAnsi"/>
                <w:color w:val="000000"/>
                <w:sz w:val="24"/>
                <w:szCs w:val="24"/>
              </w:rPr>
              <w:t xml:space="preserve"> be </w:t>
            </w:r>
            <w:r w:rsidRPr="006C2A22">
              <w:rPr>
                <w:rFonts w:asciiTheme="majorHAnsi" w:hAnsiTheme="majorHAnsi" w:cstheme="majorHAnsi"/>
                <w:color w:val="000000"/>
                <w:sz w:val="24"/>
                <w:szCs w:val="24"/>
              </w:rPr>
              <w:t>required</w:t>
            </w:r>
            <w:r w:rsidR="006C0D6A" w:rsidRPr="006C2A22">
              <w:rPr>
                <w:rFonts w:asciiTheme="majorHAnsi" w:hAnsiTheme="majorHAnsi" w:cstheme="majorHAnsi"/>
                <w:color w:val="000000"/>
                <w:sz w:val="24"/>
                <w:szCs w:val="24"/>
              </w:rPr>
              <w:t>.</w:t>
            </w:r>
          </w:p>
        </w:tc>
        <w:tc>
          <w:tcPr>
            <w:tcW w:w="1890" w:type="dxa"/>
          </w:tcPr>
          <w:p w14:paraId="4EE76A45"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5D90F48B" w14:textId="77777777" w:rsidTr="00C313CF">
        <w:trPr>
          <w:trHeight w:val="1426"/>
        </w:trPr>
        <w:tc>
          <w:tcPr>
            <w:tcW w:w="895" w:type="dxa"/>
            <w:vAlign w:val="center"/>
          </w:tcPr>
          <w:p w14:paraId="45CA4A4D" w14:textId="16A4A517" w:rsidR="00605C2F" w:rsidRPr="006C2A22" w:rsidRDefault="00E46291" w:rsidP="00C313CF">
            <w:pPr>
              <w:pBdr>
                <w:top w:val="nil"/>
                <w:left w:val="nil"/>
                <w:bottom w:val="nil"/>
                <w:right w:val="nil"/>
                <w:between w:val="nil"/>
              </w:pBdr>
              <w:spacing w:line="276" w:lineRule="auto"/>
              <w:ind w:left="6"/>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2</w:t>
            </w:r>
            <w:r w:rsidR="00F7541C" w:rsidRPr="006C2A22">
              <w:rPr>
                <w:rFonts w:asciiTheme="majorHAnsi" w:hAnsiTheme="majorHAnsi" w:cstheme="majorHAnsi"/>
                <w:color w:val="000000"/>
                <w:sz w:val="24"/>
                <w:szCs w:val="24"/>
              </w:rPr>
              <w:t>.</w:t>
            </w:r>
          </w:p>
        </w:tc>
        <w:tc>
          <w:tcPr>
            <w:tcW w:w="1710" w:type="dxa"/>
            <w:vAlign w:val="center"/>
          </w:tcPr>
          <w:p w14:paraId="7C9135C6" w14:textId="5E42A471" w:rsidR="00605C2F" w:rsidRPr="006C2A22" w:rsidRDefault="00E46291" w:rsidP="00C313CF">
            <w:pPr>
              <w:pBdr>
                <w:top w:val="nil"/>
                <w:left w:val="nil"/>
                <w:bottom w:val="nil"/>
                <w:right w:val="nil"/>
                <w:between w:val="nil"/>
              </w:pBdr>
              <w:spacing w:line="276" w:lineRule="auto"/>
              <w:ind w:right="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Income</w:t>
            </w:r>
            <w:r w:rsidR="0083608E" w:rsidRPr="006C2A22">
              <w:rPr>
                <w:rFonts w:asciiTheme="majorHAnsi" w:hAnsiTheme="majorHAnsi" w:cstheme="majorHAnsi"/>
                <w:color w:val="000000"/>
                <w:sz w:val="24"/>
                <w:szCs w:val="24"/>
              </w:rPr>
              <w:t xml:space="preserve"> and t</w:t>
            </w:r>
            <w:r w:rsidRPr="006C2A22">
              <w:rPr>
                <w:rFonts w:asciiTheme="majorHAnsi" w:hAnsiTheme="majorHAnsi" w:cstheme="majorHAnsi"/>
                <w:color w:val="000000"/>
                <w:sz w:val="24"/>
                <w:szCs w:val="24"/>
              </w:rPr>
              <w:t>urnover</w:t>
            </w:r>
          </w:p>
        </w:tc>
        <w:tc>
          <w:tcPr>
            <w:tcW w:w="3330" w:type="dxa"/>
          </w:tcPr>
          <w:p w14:paraId="69C8E9E8" w14:textId="0A8140B3" w:rsidR="00605C2F" w:rsidRPr="006C2A22" w:rsidRDefault="00E46291" w:rsidP="00C313CF">
            <w:pPr>
              <w:pBdr>
                <w:top w:val="nil"/>
                <w:left w:val="nil"/>
                <w:bottom w:val="nil"/>
                <w:right w:val="nil"/>
                <w:between w:val="nil"/>
              </w:pBdr>
              <w:spacing w:line="276" w:lineRule="auto"/>
              <w:ind w:left="158" w:right="6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6F235B" w:rsidRPr="006C2A22">
              <w:rPr>
                <w:rFonts w:asciiTheme="majorHAnsi" w:hAnsiTheme="majorHAnsi" w:cstheme="majorHAnsi"/>
                <w:color w:val="000000"/>
                <w:sz w:val="24"/>
                <w:szCs w:val="24"/>
              </w:rPr>
              <w:t>B</w:t>
            </w:r>
            <w:r w:rsidR="008B7044" w:rsidRPr="006C2A22">
              <w:rPr>
                <w:rFonts w:asciiTheme="majorHAnsi" w:hAnsiTheme="majorHAnsi" w:cstheme="majorHAnsi"/>
                <w:color w:val="000000"/>
                <w:sz w:val="24"/>
                <w:szCs w:val="24"/>
              </w:rPr>
              <w:t xml:space="preserve">idder </w:t>
            </w:r>
            <w:r w:rsidRPr="006C2A22">
              <w:rPr>
                <w:rFonts w:asciiTheme="majorHAnsi" w:hAnsiTheme="majorHAnsi" w:cstheme="majorHAnsi"/>
                <w:color w:val="000000"/>
                <w:sz w:val="24"/>
                <w:szCs w:val="24"/>
              </w:rPr>
              <w:t xml:space="preserve">should be an </w:t>
            </w:r>
            <w:r w:rsidR="008B7044" w:rsidRPr="006C2A22">
              <w:rPr>
                <w:rFonts w:asciiTheme="majorHAnsi" w:hAnsiTheme="majorHAnsi" w:cstheme="majorHAnsi"/>
                <w:color w:val="000000"/>
                <w:sz w:val="24"/>
                <w:szCs w:val="24"/>
              </w:rPr>
              <w:t xml:space="preserve">income tax </w:t>
            </w:r>
            <w:proofErr w:type="spellStart"/>
            <w:r w:rsidR="00DE15A3" w:rsidRPr="006C2A22">
              <w:rPr>
                <w:rFonts w:asciiTheme="majorHAnsi" w:hAnsiTheme="majorHAnsi" w:cstheme="majorHAnsi"/>
                <w:color w:val="000000"/>
                <w:sz w:val="24"/>
                <w:szCs w:val="24"/>
              </w:rPr>
              <w:t>assessee</w:t>
            </w:r>
            <w:proofErr w:type="spellEnd"/>
            <w:r w:rsidR="008B7044"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having filed I.T. Returns for the last </w:t>
            </w:r>
            <w:r w:rsidR="005D7612" w:rsidRPr="006C2A22">
              <w:rPr>
                <w:rFonts w:asciiTheme="majorHAnsi" w:hAnsiTheme="majorHAnsi" w:cstheme="majorHAnsi"/>
                <w:color w:val="000000"/>
                <w:sz w:val="24"/>
                <w:szCs w:val="24"/>
              </w:rPr>
              <w:t>3 (</w:t>
            </w:r>
            <w:r w:rsidRPr="006C2A22">
              <w:rPr>
                <w:rFonts w:asciiTheme="majorHAnsi" w:hAnsiTheme="majorHAnsi" w:cstheme="majorHAnsi"/>
                <w:color w:val="000000"/>
                <w:sz w:val="24"/>
                <w:szCs w:val="24"/>
              </w:rPr>
              <w:t>three</w:t>
            </w:r>
            <w:r w:rsidR="005D7612"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Financial Years</w:t>
            </w:r>
            <w:r w:rsidR="008B7044" w:rsidRPr="006C2A22">
              <w:rPr>
                <w:rFonts w:asciiTheme="majorHAnsi" w:hAnsiTheme="majorHAnsi" w:cstheme="majorHAnsi"/>
                <w:color w:val="000000"/>
                <w:sz w:val="24"/>
                <w:szCs w:val="24"/>
              </w:rPr>
              <w:t xml:space="preserve"> (“</w:t>
            </w:r>
            <w:r w:rsidR="008B7044" w:rsidRPr="00C313CF">
              <w:rPr>
                <w:rFonts w:asciiTheme="majorHAnsi" w:hAnsiTheme="majorHAnsi" w:cstheme="majorHAnsi"/>
                <w:b/>
                <w:color w:val="000000"/>
                <w:sz w:val="24"/>
                <w:szCs w:val="24"/>
              </w:rPr>
              <w:t>F.Y.</w:t>
            </w:r>
            <w:r w:rsidR="008B7044" w:rsidRPr="006C2A22">
              <w:rPr>
                <w:rFonts w:asciiTheme="majorHAnsi" w:hAnsiTheme="majorHAnsi" w:cstheme="majorHAnsi"/>
                <w:color w:val="000000"/>
                <w:sz w:val="24"/>
                <w:szCs w:val="24"/>
              </w:rPr>
              <w:t>”)</w:t>
            </w:r>
          </w:p>
        </w:tc>
        <w:tc>
          <w:tcPr>
            <w:tcW w:w="2520" w:type="dxa"/>
          </w:tcPr>
          <w:p w14:paraId="5BC26895" w14:textId="3E20C3C0" w:rsidR="00605C2F" w:rsidRPr="006C2A22" w:rsidRDefault="00E46291" w:rsidP="00C313CF">
            <w:pPr>
              <w:pBdr>
                <w:top w:val="nil"/>
                <w:left w:val="nil"/>
                <w:bottom w:val="nil"/>
                <w:right w:val="nil"/>
                <w:between w:val="nil"/>
              </w:pBdr>
              <w:spacing w:line="276" w:lineRule="auto"/>
              <w:ind w:left="90"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Copy of I</w:t>
            </w:r>
            <w:r w:rsidR="008B7044" w:rsidRPr="006C2A22">
              <w:rPr>
                <w:rFonts w:asciiTheme="majorHAnsi" w:hAnsiTheme="majorHAnsi" w:cstheme="majorHAnsi"/>
                <w:color w:val="000000"/>
                <w:sz w:val="24"/>
                <w:szCs w:val="24"/>
              </w:rPr>
              <w:t xml:space="preserve">ncome </w:t>
            </w:r>
            <w:r w:rsidRPr="006C2A22">
              <w:rPr>
                <w:rFonts w:asciiTheme="majorHAnsi" w:hAnsiTheme="majorHAnsi" w:cstheme="majorHAnsi"/>
                <w:color w:val="000000"/>
                <w:sz w:val="24"/>
                <w:szCs w:val="24"/>
              </w:rPr>
              <w:t>T</w:t>
            </w:r>
            <w:r w:rsidR="008B7044" w:rsidRPr="006C2A22">
              <w:rPr>
                <w:rFonts w:asciiTheme="majorHAnsi" w:hAnsiTheme="majorHAnsi" w:cstheme="majorHAnsi"/>
                <w:color w:val="000000"/>
                <w:sz w:val="24"/>
                <w:szCs w:val="24"/>
              </w:rPr>
              <w:t xml:space="preserve">ax </w:t>
            </w:r>
            <w:r w:rsidRPr="006C2A22">
              <w:rPr>
                <w:rFonts w:asciiTheme="majorHAnsi" w:hAnsiTheme="majorHAnsi" w:cstheme="majorHAnsi"/>
                <w:color w:val="000000"/>
                <w:sz w:val="24"/>
                <w:szCs w:val="24"/>
              </w:rPr>
              <w:t>R</w:t>
            </w:r>
            <w:r w:rsidR="008B7044" w:rsidRPr="006C2A22">
              <w:rPr>
                <w:rFonts w:asciiTheme="majorHAnsi" w:hAnsiTheme="majorHAnsi" w:cstheme="majorHAnsi"/>
                <w:color w:val="000000"/>
                <w:sz w:val="24"/>
                <w:szCs w:val="24"/>
              </w:rPr>
              <w:t>eturn (“</w:t>
            </w:r>
            <w:r w:rsidR="008B7044" w:rsidRPr="00C313CF">
              <w:rPr>
                <w:rFonts w:asciiTheme="majorHAnsi" w:hAnsiTheme="majorHAnsi" w:cstheme="majorHAnsi"/>
                <w:b/>
                <w:color w:val="000000"/>
                <w:sz w:val="24"/>
                <w:szCs w:val="24"/>
              </w:rPr>
              <w:t>ITR</w:t>
            </w:r>
            <w:r w:rsidR="008B704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w:t>
            </w:r>
            <w:r w:rsidR="004F100D">
              <w:rPr>
                <w:rFonts w:asciiTheme="majorHAnsi" w:hAnsiTheme="majorHAnsi" w:cstheme="majorHAnsi"/>
                <w:color w:val="000000"/>
                <w:sz w:val="24"/>
                <w:szCs w:val="24"/>
              </w:rPr>
              <w:t xml:space="preserve">and </w:t>
            </w:r>
            <w:r w:rsidR="008B7044" w:rsidRPr="006C2A22">
              <w:rPr>
                <w:rFonts w:asciiTheme="majorHAnsi" w:hAnsiTheme="majorHAnsi" w:cstheme="majorHAnsi"/>
                <w:color w:val="000000"/>
                <w:sz w:val="24"/>
                <w:szCs w:val="24"/>
              </w:rPr>
              <w:t>a</w:t>
            </w:r>
            <w:r w:rsidRPr="006C2A22">
              <w:rPr>
                <w:rFonts w:asciiTheme="majorHAnsi" w:hAnsiTheme="majorHAnsi" w:cstheme="majorHAnsi"/>
                <w:color w:val="000000"/>
                <w:sz w:val="24"/>
                <w:szCs w:val="24"/>
              </w:rPr>
              <w:t xml:space="preserve">udited </w:t>
            </w:r>
            <w:r w:rsidR="008B7044" w:rsidRPr="006C2A22">
              <w:rPr>
                <w:rFonts w:asciiTheme="majorHAnsi" w:hAnsiTheme="majorHAnsi" w:cstheme="majorHAnsi"/>
                <w:color w:val="000000"/>
                <w:sz w:val="24"/>
                <w:szCs w:val="24"/>
              </w:rPr>
              <w:t>f</w:t>
            </w:r>
            <w:r w:rsidRPr="006C2A22">
              <w:rPr>
                <w:rFonts w:asciiTheme="majorHAnsi" w:hAnsiTheme="majorHAnsi" w:cstheme="majorHAnsi"/>
                <w:color w:val="000000"/>
                <w:sz w:val="24"/>
                <w:szCs w:val="24"/>
              </w:rPr>
              <w:t xml:space="preserve">inancial </w:t>
            </w:r>
            <w:r w:rsidR="008B704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tatements</w:t>
            </w:r>
            <w:r w:rsidR="006F235B" w:rsidRPr="006C2A22">
              <w:rPr>
                <w:rFonts w:asciiTheme="majorHAnsi" w:hAnsiTheme="majorHAnsi" w:cstheme="majorHAnsi"/>
                <w:color w:val="000000"/>
                <w:sz w:val="24"/>
                <w:szCs w:val="24"/>
              </w:rPr>
              <w:t xml:space="preserve"> of the B</w:t>
            </w:r>
            <w:r w:rsidR="008B7044" w:rsidRPr="006C2A22">
              <w:rPr>
                <w:rFonts w:asciiTheme="majorHAnsi" w:hAnsiTheme="majorHAnsi" w:cstheme="majorHAnsi"/>
                <w:color w:val="000000"/>
                <w:sz w:val="24"/>
                <w:szCs w:val="24"/>
              </w:rPr>
              <w:t>idder.</w:t>
            </w:r>
          </w:p>
        </w:tc>
        <w:tc>
          <w:tcPr>
            <w:tcW w:w="1890" w:type="dxa"/>
          </w:tcPr>
          <w:p w14:paraId="4C330D45"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1260F620" w14:textId="77777777" w:rsidTr="00C313CF">
        <w:trPr>
          <w:trHeight w:val="1316"/>
        </w:trPr>
        <w:tc>
          <w:tcPr>
            <w:tcW w:w="895" w:type="dxa"/>
            <w:vAlign w:val="center"/>
          </w:tcPr>
          <w:p w14:paraId="1D026897" w14:textId="002290AA"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00733882" w14:textId="77777777"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5F4B89EC" w14:textId="64E3298C" w:rsidR="00605C2F" w:rsidRPr="006C2A22" w:rsidRDefault="00E46291" w:rsidP="00C313CF">
            <w:pPr>
              <w:pBdr>
                <w:top w:val="nil"/>
                <w:left w:val="nil"/>
                <w:bottom w:val="nil"/>
                <w:right w:val="nil"/>
                <w:between w:val="nil"/>
              </w:pBdr>
              <w:spacing w:line="276" w:lineRule="auto"/>
              <w:ind w:left="4"/>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3</w:t>
            </w:r>
            <w:r w:rsidR="00F7541C" w:rsidRPr="006C2A22">
              <w:rPr>
                <w:rFonts w:asciiTheme="majorHAnsi" w:hAnsiTheme="majorHAnsi" w:cstheme="majorHAnsi"/>
                <w:color w:val="000000"/>
                <w:sz w:val="24"/>
                <w:szCs w:val="24"/>
              </w:rPr>
              <w:t>.</w:t>
            </w:r>
          </w:p>
        </w:tc>
        <w:tc>
          <w:tcPr>
            <w:tcW w:w="1710" w:type="dxa"/>
            <w:vAlign w:val="center"/>
          </w:tcPr>
          <w:p w14:paraId="6FF71380" w14:textId="77777777" w:rsidR="00605C2F" w:rsidRPr="006C2A22" w:rsidRDefault="00605C2F" w:rsidP="00C313CF">
            <w:pPr>
              <w:pBdr>
                <w:top w:val="nil"/>
                <w:left w:val="nil"/>
                <w:bottom w:val="nil"/>
                <w:right w:val="nil"/>
                <w:between w:val="nil"/>
              </w:pBdr>
              <w:spacing w:line="276" w:lineRule="auto"/>
              <w:ind w:right="360"/>
              <w:jc w:val="both"/>
              <w:rPr>
                <w:rFonts w:asciiTheme="majorHAnsi" w:hAnsiTheme="majorHAnsi" w:cstheme="majorHAnsi"/>
                <w:color w:val="000000"/>
                <w:sz w:val="24"/>
                <w:szCs w:val="24"/>
              </w:rPr>
            </w:pPr>
          </w:p>
          <w:p w14:paraId="74B408F6" w14:textId="77777777" w:rsidR="00605C2F" w:rsidRPr="006C2A22" w:rsidRDefault="00605C2F" w:rsidP="00C313CF">
            <w:pPr>
              <w:pBdr>
                <w:top w:val="nil"/>
                <w:left w:val="nil"/>
                <w:bottom w:val="nil"/>
                <w:right w:val="nil"/>
                <w:between w:val="nil"/>
              </w:pBdr>
              <w:spacing w:line="276" w:lineRule="auto"/>
              <w:ind w:right="360"/>
              <w:jc w:val="both"/>
              <w:rPr>
                <w:rFonts w:asciiTheme="majorHAnsi" w:hAnsiTheme="majorHAnsi" w:cstheme="majorHAnsi"/>
                <w:color w:val="000000"/>
                <w:sz w:val="24"/>
                <w:szCs w:val="24"/>
              </w:rPr>
            </w:pPr>
          </w:p>
          <w:p w14:paraId="39C8C220" w14:textId="0A028295" w:rsidR="00605C2F" w:rsidRPr="006C2A22" w:rsidRDefault="00E46291" w:rsidP="00C313CF">
            <w:pPr>
              <w:pBdr>
                <w:top w:val="nil"/>
                <w:left w:val="nil"/>
                <w:bottom w:val="nil"/>
                <w:right w:val="nil"/>
                <w:between w:val="nil"/>
              </w:pBdr>
              <w:spacing w:line="276" w:lineRule="auto"/>
              <w:ind w:left="81" w:right="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Period of </w:t>
            </w:r>
            <w:r w:rsidR="0083608E"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usiness</w:t>
            </w:r>
          </w:p>
        </w:tc>
        <w:tc>
          <w:tcPr>
            <w:tcW w:w="3330" w:type="dxa"/>
            <w:vAlign w:val="center"/>
          </w:tcPr>
          <w:p w14:paraId="65CC09BC" w14:textId="1D583BD6" w:rsidR="00605C2F" w:rsidRPr="006C2A22" w:rsidRDefault="00E46291" w:rsidP="00C313CF">
            <w:pPr>
              <w:pBdr>
                <w:top w:val="nil"/>
                <w:left w:val="nil"/>
                <w:bottom w:val="nil"/>
                <w:right w:val="nil"/>
                <w:between w:val="nil"/>
              </w:pBdr>
              <w:spacing w:line="276" w:lineRule="auto"/>
              <w:ind w:left="76" w:right="65"/>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should have been in existence for a minimum period of 3 </w:t>
            </w:r>
            <w:r w:rsidR="008B7044" w:rsidRPr="006C2A22">
              <w:rPr>
                <w:rFonts w:asciiTheme="majorHAnsi" w:hAnsiTheme="majorHAnsi" w:cstheme="majorHAnsi"/>
                <w:color w:val="000000"/>
                <w:sz w:val="24"/>
                <w:szCs w:val="24"/>
              </w:rPr>
              <w:t xml:space="preserve">(three) </w:t>
            </w:r>
            <w:r w:rsidRPr="006C2A22">
              <w:rPr>
                <w:rFonts w:asciiTheme="majorHAnsi" w:hAnsiTheme="majorHAnsi" w:cstheme="majorHAnsi"/>
                <w:color w:val="000000"/>
                <w:sz w:val="24"/>
                <w:szCs w:val="24"/>
              </w:rPr>
              <w:t>years in India in same business.</w:t>
            </w:r>
          </w:p>
        </w:tc>
        <w:tc>
          <w:tcPr>
            <w:tcW w:w="2520" w:type="dxa"/>
            <w:vAlign w:val="center"/>
          </w:tcPr>
          <w:p w14:paraId="5F9E4F68" w14:textId="34F47C04" w:rsidR="00605C2F" w:rsidRPr="006C2A22" w:rsidRDefault="00E46291" w:rsidP="00C313CF">
            <w:pPr>
              <w:pBdr>
                <w:top w:val="nil"/>
                <w:left w:val="nil"/>
                <w:bottom w:val="nil"/>
                <w:right w:val="nil"/>
                <w:between w:val="nil"/>
              </w:pBdr>
              <w:tabs>
                <w:tab w:val="left" w:pos="1904"/>
              </w:tabs>
              <w:spacing w:line="276" w:lineRule="auto"/>
              <w:ind w:left="90"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Copy of work orders and or certificate</w:t>
            </w:r>
            <w:r w:rsidRPr="006C2A22">
              <w:rPr>
                <w:rFonts w:asciiTheme="majorHAnsi" w:hAnsiTheme="majorHAnsi" w:cstheme="majorHAnsi"/>
                <w:color w:val="000000"/>
                <w:sz w:val="24"/>
                <w:szCs w:val="24"/>
              </w:rPr>
              <w:tab/>
              <w:t xml:space="preserve">of completion of work along with </w:t>
            </w:r>
            <w:r w:rsidR="006F235B" w:rsidRPr="006C2A22">
              <w:rPr>
                <w:rFonts w:asciiTheme="majorHAnsi" w:hAnsiTheme="majorHAnsi" w:cstheme="majorHAnsi"/>
                <w:color w:val="000000"/>
                <w:sz w:val="24"/>
                <w:szCs w:val="24"/>
              </w:rPr>
              <w:t>B</w:t>
            </w:r>
            <w:r w:rsidR="008B7044" w:rsidRPr="006C2A22">
              <w:rPr>
                <w:rFonts w:asciiTheme="majorHAnsi" w:hAnsiTheme="majorHAnsi" w:cstheme="majorHAnsi"/>
                <w:color w:val="000000"/>
                <w:sz w:val="24"/>
                <w:szCs w:val="24"/>
              </w:rPr>
              <w:t>idder’s</w:t>
            </w:r>
            <w:r w:rsidRPr="006C2A22">
              <w:rPr>
                <w:rFonts w:asciiTheme="majorHAnsi" w:hAnsiTheme="majorHAnsi" w:cstheme="majorHAnsi"/>
                <w:color w:val="000000"/>
                <w:sz w:val="24"/>
                <w:szCs w:val="24"/>
              </w:rPr>
              <w:t xml:space="preserve"> </w:t>
            </w:r>
            <w:r w:rsidR="008B7044" w:rsidRPr="006C2A22">
              <w:rPr>
                <w:rFonts w:asciiTheme="majorHAnsi" w:hAnsiTheme="majorHAnsi" w:cstheme="majorHAnsi"/>
                <w:color w:val="000000"/>
                <w:sz w:val="24"/>
                <w:szCs w:val="24"/>
              </w:rPr>
              <w:t>p</w:t>
            </w:r>
            <w:r w:rsidRPr="006C2A22">
              <w:rPr>
                <w:rFonts w:asciiTheme="majorHAnsi" w:hAnsiTheme="majorHAnsi" w:cstheme="majorHAnsi"/>
                <w:color w:val="000000"/>
                <w:sz w:val="24"/>
                <w:szCs w:val="24"/>
              </w:rPr>
              <w:t>rofile</w:t>
            </w:r>
          </w:p>
        </w:tc>
        <w:tc>
          <w:tcPr>
            <w:tcW w:w="1890" w:type="dxa"/>
          </w:tcPr>
          <w:p w14:paraId="57592804"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7B7B2D95" w14:textId="77777777" w:rsidTr="00C313CF">
        <w:trPr>
          <w:trHeight w:val="1310"/>
        </w:trPr>
        <w:tc>
          <w:tcPr>
            <w:tcW w:w="895" w:type="dxa"/>
            <w:vAlign w:val="center"/>
          </w:tcPr>
          <w:p w14:paraId="2CCEE6D8" w14:textId="0F1AF471"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187AAF4F" w14:textId="77777777"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35A41E13" w14:textId="055C063D" w:rsidR="00605C2F" w:rsidRPr="006C2A22" w:rsidRDefault="00E46291" w:rsidP="00C313CF">
            <w:pPr>
              <w:pBdr>
                <w:top w:val="nil"/>
                <w:left w:val="nil"/>
                <w:bottom w:val="nil"/>
                <w:right w:val="nil"/>
                <w:between w:val="nil"/>
              </w:pBdr>
              <w:spacing w:line="276" w:lineRule="auto"/>
              <w:ind w:left="4"/>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4</w:t>
            </w:r>
            <w:r w:rsidR="00F7541C" w:rsidRPr="006C2A22">
              <w:rPr>
                <w:rFonts w:asciiTheme="majorHAnsi" w:hAnsiTheme="majorHAnsi" w:cstheme="majorHAnsi"/>
                <w:color w:val="000000"/>
                <w:sz w:val="24"/>
                <w:szCs w:val="24"/>
              </w:rPr>
              <w:t>.</w:t>
            </w:r>
          </w:p>
        </w:tc>
        <w:tc>
          <w:tcPr>
            <w:tcW w:w="1710" w:type="dxa"/>
            <w:vAlign w:val="center"/>
          </w:tcPr>
          <w:p w14:paraId="74229777" w14:textId="77777777" w:rsidR="00605C2F" w:rsidRPr="006C2A22" w:rsidRDefault="00605C2F" w:rsidP="00C313CF">
            <w:pPr>
              <w:pBdr>
                <w:top w:val="nil"/>
                <w:left w:val="nil"/>
                <w:bottom w:val="nil"/>
                <w:right w:val="nil"/>
                <w:between w:val="nil"/>
              </w:pBdr>
              <w:spacing w:line="276" w:lineRule="auto"/>
              <w:ind w:right="360"/>
              <w:jc w:val="both"/>
              <w:rPr>
                <w:rFonts w:asciiTheme="majorHAnsi" w:hAnsiTheme="majorHAnsi" w:cstheme="majorHAnsi"/>
                <w:color w:val="000000"/>
                <w:sz w:val="24"/>
                <w:szCs w:val="24"/>
              </w:rPr>
            </w:pPr>
          </w:p>
          <w:p w14:paraId="6E19A4E4" w14:textId="224673D5" w:rsidR="00605C2F" w:rsidRPr="006C2A22" w:rsidRDefault="00E46291" w:rsidP="00C313CF">
            <w:pPr>
              <w:pBdr>
                <w:top w:val="nil"/>
                <w:left w:val="nil"/>
                <w:bottom w:val="nil"/>
                <w:right w:val="nil"/>
                <w:between w:val="nil"/>
              </w:pBdr>
              <w:spacing w:line="276" w:lineRule="auto"/>
              <w:ind w:left="81" w:right="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Type of </w:t>
            </w:r>
            <w:r w:rsidR="0083608E" w:rsidRPr="006C2A22">
              <w:rPr>
                <w:rFonts w:asciiTheme="majorHAnsi" w:hAnsiTheme="majorHAnsi" w:cstheme="majorHAnsi"/>
                <w:color w:val="000000"/>
                <w:sz w:val="24"/>
                <w:szCs w:val="24"/>
              </w:rPr>
              <w:t>c</w:t>
            </w:r>
            <w:r w:rsidRPr="006C2A22">
              <w:rPr>
                <w:rFonts w:asciiTheme="majorHAnsi" w:hAnsiTheme="majorHAnsi" w:cstheme="majorHAnsi"/>
                <w:color w:val="000000"/>
                <w:sz w:val="24"/>
                <w:szCs w:val="24"/>
              </w:rPr>
              <w:t>lients handled</w:t>
            </w:r>
          </w:p>
        </w:tc>
        <w:tc>
          <w:tcPr>
            <w:tcW w:w="3330" w:type="dxa"/>
          </w:tcPr>
          <w:p w14:paraId="68D7B7FC" w14:textId="03D665B5" w:rsidR="00605C2F" w:rsidRPr="006C2A22" w:rsidRDefault="00E46291" w:rsidP="00C313CF">
            <w:pPr>
              <w:pBdr>
                <w:top w:val="nil"/>
                <w:left w:val="nil"/>
                <w:bottom w:val="nil"/>
                <w:right w:val="nil"/>
                <w:between w:val="nil"/>
              </w:pBdr>
              <w:spacing w:line="276" w:lineRule="auto"/>
              <w:ind w:left="76"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HR </w:t>
            </w:r>
            <w:r w:rsidR="009E47B7" w:rsidRPr="006C2A22">
              <w:rPr>
                <w:rFonts w:asciiTheme="majorHAnsi" w:hAnsiTheme="majorHAnsi" w:cstheme="majorHAnsi"/>
                <w:color w:val="000000"/>
                <w:sz w:val="24"/>
                <w:szCs w:val="24"/>
              </w:rPr>
              <w:t xml:space="preserve">Agency </w:t>
            </w:r>
            <w:r w:rsidRPr="006C2A22">
              <w:rPr>
                <w:rFonts w:asciiTheme="majorHAnsi" w:hAnsiTheme="majorHAnsi" w:cstheme="majorHAnsi"/>
                <w:color w:val="000000"/>
                <w:sz w:val="24"/>
                <w:szCs w:val="24"/>
              </w:rPr>
              <w:t xml:space="preserve">must have </w:t>
            </w:r>
            <w:r w:rsidRPr="00AD0F49">
              <w:rPr>
                <w:rFonts w:asciiTheme="majorHAnsi" w:hAnsiTheme="majorHAnsi" w:cstheme="majorHAnsi"/>
                <w:color w:val="000000"/>
                <w:sz w:val="24"/>
                <w:szCs w:val="24"/>
              </w:rPr>
              <w:t xml:space="preserve">completed </w:t>
            </w:r>
            <w:r w:rsidRPr="00C313CF">
              <w:rPr>
                <w:rFonts w:asciiTheme="majorHAnsi" w:hAnsiTheme="majorHAnsi" w:cstheme="majorHAnsi"/>
                <w:color w:val="000000"/>
                <w:sz w:val="24"/>
                <w:szCs w:val="24"/>
              </w:rPr>
              <w:t xml:space="preserve">at least 5 </w:t>
            </w:r>
            <w:r w:rsidR="008B7044" w:rsidRPr="00C313CF">
              <w:rPr>
                <w:rFonts w:asciiTheme="majorHAnsi" w:hAnsiTheme="majorHAnsi" w:cstheme="majorHAnsi"/>
                <w:color w:val="000000"/>
                <w:sz w:val="24"/>
                <w:szCs w:val="24"/>
              </w:rPr>
              <w:t xml:space="preserve">(five) </w:t>
            </w:r>
            <w:r w:rsidRPr="00C313CF">
              <w:rPr>
                <w:rFonts w:asciiTheme="majorHAnsi" w:hAnsiTheme="majorHAnsi" w:cstheme="majorHAnsi"/>
                <w:color w:val="000000"/>
                <w:sz w:val="24"/>
                <w:szCs w:val="24"/>
              </w:rPr>
              <w:t>HR</w:t>
            </w:r>
            <w:r w:rsidRPr="00AD0F49">
              <w:rPr>
                <w:rFonts w:asciiTheme="majorHAnsi" w:hAnsiTheme="majorHAnsi" w:cstheme="majorHAnsi"/>
                <w:color w:val="000000"/>
                <w:sz w:val="24"/>
                <w:szCs w:val="24"/>
              </w:rPr>
              <w:t xml:space="preserve"> consulting works/assignments of </w:t>
            </w:r>
            <w:r w:rsidR="008B7044" w:rsidRPr="00AA7F0F">
              <w:rPr>
                <w:rFonts w:asciiTheme="majorHAnsi" w:hAnsiTheme="majorHAnsi" w:cstheme="majorHAnsi"/>
                <w:color w:val="000000"/>
                <w:sz w:val="24"/>
                <w:szCs w:val="24"/>
              </w:rPr>
              <w:t>government organization</w:t>
            </w:r>
            <w:r w:rsidRPr="00AA7F0F">
              <w:rPr>
                <w:rFonts w:asciiTheme="majorHAnsi" w:hAnsiTheme="majorHAnsi" w:cstheme="majorHAnsi"/>
                <w:color w:val="000000"/>
                <w:sz w:val="24"/>
                <w:szCs w:val="24"/>
              </w:rPr>
              <w:t xml:space="preserve">/ PSU / reputed </w:t>
            </w:r>
            <w:r w:rsidR="008B7044" w:rsidRPr="00AA7F0F">
              <w:rPr>
                <w:rFonts w:asciiTheme="majorHAnsi" w:hAnsiTheme="majorHAnsi" w:cstheme="majorHAnsi"/>
                <w:color w:val="000000"/>
                <w:sz w:val="24"/>
                <w:szCs w:val="24"/>
              </w:rPr>
              <w:t xml:space="preserve">private organization </w:t>
            </w:r>
            <w:r w:rsidRPr="00AA7F0F">
              <w:rPr>
                <w:rFonts w:asciiTheme="majorHAnsi" w:hAnsiTheme="majorHAnsi" w:cstheme="majorHAnsi"/>
                <w:color w:val="000000"/>
                <w:sz w:val="24"/>
                <w:szCs w:val="24"/>
              </w:rPr>
              <w:t xml:space="preserve">in last 3 </w:t>
            </w:r>
            <w:r w:rsidR="008B7044" w:rsidRPr="00AA7F0F">
              <w:rPr>
                <w:rFonts w:asciiTheme="majorHAnsi" w:hAnsiTheme="majorHAnsi" w:cstheme="majorHAnsi"/>
                <w:color w:val="000000"/>
                <w:sz w:val="24"/>
                <w:szCs w:val="24"/>
              </w:rPr>
              <w:t xml:space="preserve">(three) </w:t>
            </w:r>
            <w:r w:rsidRPr="00AA7F0F">
              <w:rPr>
                <w:rFonts w:asciiTheme="majorHAnsi" w:hAnsiTheme="majorHAnsi" w:cstheme="majorHAnsi"/>
                <w:color w:val="000000"/>
                <w:sz w:val="24"/>
                <w:szCs w:val="24"/>
              </w:rPr>
              <w:t xml:space="preserve">financial years out of which at least 3 </w:t>
            </w:r>
            <w:r w:rsidR="008B7044" w:rsidRPr="00C313CF">
              <w:rPr>
                <w:rFonts w:asciiTheme="majorHAnsi" w:hAnsiTheme="majorHAnsi" w:cstheme="majorHAnsi"/>
                <w:color w:val="000000"/>
                <w:sz w:val="24"/>
                <w:szCs w:val="24"/>
              </w:rPr>
              <w:t xml:space="preserve">(three) </w:t>
            </w:r>
            <w:r w:rsidRPr="00C313CF">
              <w:rPr>
                <w:rFonts w:asciiTheme="majorHAnsi" w:hAnsiTheme="majorHAnsi" w:cstheme="majorHAnsi"/>
                <w:color w:val="000000"/>
                <w:sz w:val="24"/>
                <w:szCs w:val="24"/>
              </w:rPr>
              <w:t>assignments should be in BFSI sector</w:t>
            </w:r>
            <w:r w:rsidRPr="006C2A22">
              <w:rPr>
                <w:rFonts w:asciiTheme="majorHAnsi" w:hAnsiTheme="majorHAnsi" w:cstheme="majorHAnsi"/>
                <w:b/>
                <w:color w:val="000000"/>
                <w:sz w:val="24"/>
                <w:szCs w:val="24"/>
              </w:rPr>
              <w:t xml:space="preserve"> </w:t>
            </w:r>
            <w:r w:rsidRPr="006C2A22">
              <w:rPr>
                <w:rFonts w:asciiTheme="majorHAnsi" w:hAnsiTheme="majorHAnsi" w:cstheme="majorHAnsi"/>
                <w:color w:val="000000"/>
                <w:sz w:val="24"/>
                <w:szCs w:val="24"/>
              </w:rPr>
              <w:t>or</w:t>
            </w:r>
            <w:r w:rsidRPr="006C2A22">
              <w:rPr>
                <w:rFonts w:asciiTheme="majorHAnsi" w:hAnsiTheme="majorHAnsi" w:cstheme="majorHAnsi"/>
                <w:b/>
                <w:color w:val="000000"/>
                <w:sz w:val="24"/>
                <w:szCs w:val="24"/>
              </w:rPr>
              <w:t xml:space="preserve"> </w:t>
            </w:r>
            <w:r w:rsidRPr="006C2A22">
              <w:rPr>
                <w:rFonts w:asciiTheme="majorHAnsi" w:hAnsiTheme="majorHAnsi" w:cstheme="majorHAnsi"/>
                <w:color w:val="000000"/>
                <w:sz w:val="24"/>
                <w:szCs w:val="24"/>
              </w:rPr>
              <w:t>for job profile covering responsibilities related to merchant banking activities.</w:t>
            </w:r>
          </w:p>
        </w:tc>
        <w:tc>
          <w:tcPr>
            <w:tcW w:w="2520" w:type="dxa"/>
            <w:vAlign w:val="center"/>
          </w:tcPr>
          <w:p w14:paraId="36BA33CF" w14:textId="0B35610C" w:rsidR="00605C2F" w:rsidRPr="006C2A22" w:rsidRDefault="00E46291" w:rsidP="00C313CF">
            <w:pPr>
              <w:pBdr>
                <w:top w:val="nil"/>
                <w:left w:val="nil"/>
                <w:bottom w:val="nil"/>
                <w:right w:val="nil"/>
                <w:between w:val="nil"/>
              </w:pBdr>
              <w:tabs>
                <w:tab w:val="left" w:pos="1697"/>
              </w:tabs>
              <w:spacing w:line="276" w:lineRule="auto"/>
              <w:ind w:left="90" w:right="180" w:hanging="9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ab/>
            </w:r>
            <w:r w:rsidR="006C0D6A" w:rsidRPr="006C2A22">
              <w:rPr>
                <w:rFonts w:asciiTheme="majorHAnsi" w:hAnsiTheme="majorHAnsi" w:cstheme="majorHAnsi"/>
                <w:color w:val="000000"/>
                <w:sz w:val="24"/>
                <w:szCs w:val="24"/>
              </w:rPr>
              <w:t>C</w:t>
            </w:r>
            <w:r w:rsidRPr="006C2A22">
              <w:rPr>
                <w:rFonts w:asciiTheme="majorHAnsi" w:hAnsiTheme="majorHAnsi" w:cstheme="majorHAnsi"/>
                <w:color w:val="000000"/>
                <w:sz w:val="24"/>
                <w:szCs w:val="24"/>
              </w:rPr>
              <w:t>opies</w:t>
            </w:r>
            <w:r w:rsidRPr="006C2A22">
              <w:rPr>
                <w:rFonts w:asciiTheme="majorHAnsi" w:hAnsiTheme="majorHAnsi" w:cstheme="majorHAnsi"/>
                <w:color w:val="000000"/>
                <w:sz w:val="24"/>
                <w:szCs w:val="24"/>
              </w:rPr>
              <w:tab/>
            </w:r>
            <w:r w:rsidR="006C0D6A" w:rsidRPr="006C2A22">
              <w:rPr>
                <w:rFonts w:asciiTheme="majorHAnsi" w:hAnsiTheme="majorHAnsi" w:cstheme="majorHAnsi"/>
                <w:color w:val="000000"/>
                <w:sz w:val="24"/>
                <w:szCs w:val="24"/>
              </w:rPr>
              <w:t xml:space="preserve">of </w:t>
            </w:r>
            <w:r w:rsidR="00673B72" w:rsidRPr="006C2A22">
              <w:rPr>
                <w:rFonts w:asciiTheme="majorHAnsi" w:hAnsiTheme="majorHAnsi" w:cstheme="majorHAnsi"/>
                <w:color w:val="000000"/>
                <w:sz w:val="24"/>
                <w:szCs w:val="24"/>
              </w:rPr>
              <w:t>Purchase Order (“</w:t>
            </w:r>
            <w:r w:rsidR="00673B72" w:rsidRPr="00C313CF">
              <w:rPr>
                <w:rFonts w:asciiTheme="majorHAnsi" w:hAnsiTheme="majorHAnsi" w:cstheme="majorHAnsi"/>
                <w:b/>
                <w:color w:val="000000"/>
                <w:sz w:val="24"/>
                <w:szCs w:val="24"/>
              </w:rPr>
              <w:t>PO</w:t>
            </w:r>
            <w:r w:rsidR="00673B72"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w:t>
            </w:r>
            <w:r w:rsidR="006C0D6A" w:rsidRPr="006C2A22">
              <w:rPr>
                <w:rFonts w:asciiTheme="majorHAnsi" w:hAnsiTheme="majorHAnsi" w:cstheme="majorHAnsi"/>
                <w:color w:val="000000"/>
                <w:sz w:val="24"/>
                <w:szCs w:val="24"/>
              </w:rPr>
              <w:t xml:space="preserve">engagement letter </w:t>
            </w:r>
            <w:r w:rsidRPr="006C2A22">
              <w:rPr>
                <w:rFonts w:asciiTheme="majorHAnsi" w:hAnsiTheme="majorHAnsi" w:cstheme="majorHAnsi"/>
                <w:color w:val="000000"/>
                <w:sz w:val="24"/>
                <w:szCs w:val="24"/>
              </w:rPr>
              <w:t xml:space="preserve">/ </w:t>
            </w:r>
            <w:r w:rsidR="006C0D6A" w:rsidRPr="006C2A22">
              <w:rPr>
                <w:rFonts w:asciiTheme="majorHAnsi" w:hAnsiTheme="majorHAnsi" w:cstheme="majorHAnsi"/>
                <w:color w:val="000000"/>
                <w:sz w:val="24"/>
                <w:szCs w:val="24"/>
              </w:rPr>
              <w:t>contract  copy / tax invoice</w:t>
            </w:r>
          </w:p>
        </w:tc>
        <w:tc>
          <w:tcPr>
            <w:tcW w:w="1890" w:type="dxa"/>
          </w:tcPr>
          <w:p w14:paraId="2062704E"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0192FE82" w14:textId="77777777" w:rsidTr="00C313CF">
        <w:trPr>
          <w:trHeight w:val="1309"/>
        </w:trPr>
        <w:tc>
          <w:tcPr>
            <w:tcW w:w="895" w:type="dxa"/>
            <w:tcBorders>
              <w:bottom w:val="single" w:sz="6" w:space="0" w:color="000000"/>
            </w:tcBorders>
            <w:vAlign w:val="center"/>
          </w:tcPr>
          <w:p w14:paraId="2DE5F5BA"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6A10A427" w14:textId="335E31A5" w:rsidR="00605C2F" w:rsidRPr="006C2A22" w:rsidRDefault="00E46291" w:rsidP="00C313CF">
            <w:pPr>
              <w:pBdr>
                <w:top w:val="nil"/>
                <w:left w:val="nil"/>
                <w:bottom w:val="nil"/>
                <w:right w:val="nil"/>
                <w:between w:val="nil"/>
              </w:pBdr>
              <w:spacing w:line="276" w:lineRule="auto"/>
              <w:ind w:left="4"/>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5</w:t>
            </w:r>
            <w:r w:rsidR="00F7541C" w:rsidRPr="006C2A22">
              <w:rPr>
                <w:rFonts w:asciiTheme="majorHAnsi" w:hAnsiTheme="majorHAnsi" w:cstheme="majorHAnsi"/>
                <w:color w:val="000000"/>
                <w:sz w:val="24"/>
                <w:szCs w:val="24"/>
              </w:rPr>
              <w:t>.</w:t>
            </w:r>
          </w:p>
        </w:tc>
        <w:tc>
          <w:tcPr>
            <w:tcW w:w="1710" w:type="dxa"/>
            <w:tcBorders>
              <w:bottom w:val="single" w:sz="6" w:space="0" w:color="000000"/>
            </w:tcBorders>
            <w:vAlign w:val="center"/>
          </w:tcPr>
          <w:p w14:paraId="1B76663B"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283C94CA" w14:textId="77777777" w:rsidR="00605C2F" w:rsidRPr="006C2A22" w:rsidRDefault="00E46291" w:rsidP="00C313CF">
            <w:pPr>
              <w:pBdr>
                <w:top w:val="nil"/>
                <w:left w:val="nil"/>
                <w:bottom w:val="nil"/>
                <w:right w:val="nil"/>
                <w:between w:val="nil"/>
              </w:pBdr>
              <w:spacing w:line="276" w:lineRule="auto"/>
              <w:ind w:left="81" w:right="226"/>
              <w:rPr>
                <w:rFonts w:asciiTheme="majorHAnsi" w:hAnsiTheme="majorHAnsi" w:cstheme="majorHAnsi"/>
                <w:color w:val="000000"/>
                <w:sz w:val="24"/>
                <w:szCs w:val="24"/>
              </w:rPr>
            </w:pPr>
            <w:r w:rsidRPr="006C2A22">
              <w:rPr>
                <w:rFonts w:asciiTheme="majorHAnsi" w:hAnsiTheme="majorHAnsi" w:cstheme="majorHAnsi"/>
                <w:color w:val="000000"/>
                <w:sz w:val="24"/>
                <w:szCs w:val="24"/>
              </w:rPr>
              <w:t>Experience</w:t>
            </w:r>
          </w:p>
        </w:tc>
        <w:tc>
          <w:tcPr>
            <w:tcW w:w="3330" w:type="dxa"/>
            <w:tcBorders>
              <w:bottom w:val="single" w:sz="6" w:space="0" w:color="000000"/>
            </w:tcBorders>
          </w:tcPr>
          <w:p w14:paraId="3724DB6E" w14:textId="19D8B079" w:rsidR="00605C2F" w:rsidRPr="006C2A22" w:rsidRDefault="00E46291" w:rsidP="00C313CF">
            <w:pPr>
              <w:numPr>
                <w:ilvl w:val="0"/>
                <w:numId w:val="17"/>
              </w:numPr>
              <w:pBdr>
                <w:top w:val="nil"/>
                <w:left w:val="nil"/>
                <w:bottom w:val="nil"/>
                <w:right w:val="nil"/>
                <w:between w:val="nil"/>
              </w:pBdr>
              <w:spacing w:line="276" w:lineRule="auto"/>
              <w:ind w:right="6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Experience of 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 in providing end-to-end recruitment services in India (In years)</w:t>
            </w:r>
          </w:p>
          <w:p w14:paraId="1C02E0D5" w14:textId="1A397FA9" w:rsidR="00605C2F" w:rsidRPr="006C2A22" w:rsidRDefault="00E46291" w:rsidP="00C313CF">
            <w:pPr>
              <w:numPr>
                <w:ilvl w:val="0"/>
                <w:numId w:val="17"/>
              </w:numPr>
              <w:pBdr>
                <w:top w:val="nil"/>
                <w:left w:val="nil"/>
                <w:bottom w:val="nil"/>
                <w:right w:val="nil"/>
                <w:between w:val="nil"/>
              </w:pBdr>
              <w:spacing w:line="276" w:lineRule="auto"/>
              <w:ind w:right="6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Experience of 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in the line of business of providing end-to-end recruitment services with particular focus on positions in India for BFSI Sector/PSU </w:t>
            </w:r>
            <w:r w:rsidR="0083608E" w:rsidRPr="006C2A22">
              <w:rPr>
                <w:rFonts w:asciiTheme="majorHAnsi" w:hAnsiTheme="majorHAnsi" w:cstheme="majorHAnsi"/>
                <w:color w:val="000000"/>
                <w:sz w:val="24"/>
                <w:szCs w:val="24"/>
              </w:rPr>
              <w:t xml:space="preserve">banks/ </w:t>
            </w:r>
            <w:r w:rsidRPr="006C2A22">
              <w:rPr>
                <w:rFonts w:asciiTheme="majorHAnsi" w:hAnsiTheme="majorHAnsi" w:cstheme="majorHAnsi"/>
                <w:color w:val="000000"/>
                <w:sz w:val="24"/>
                <w:szCs w:val="24"/>
              </w:rPr>
              <w:t>Gov</w:t>
            </w:r>
            <w:r w:rsidR="008D1389" w:rsidRPr="006C2A22">
              <w:rPr>
                <w:rFonts w:asciiTheme="majorHAnsi" w:hAnsiTheme="majorHAnsi" w:cstheme="majorHAnsi"/>
                <w:color w:val="000000"/>
                <w:sz w:val="24"/>
                <w:szCs w:val="24"/>
              </w:rPr>
              <w:t>ernment</w:t>
            </w:r>
            <w:r w:rsidRPr="006C2A22">
              <w:rPr>
                <w:rFonts w:asciiTheme="majorHAnsi" w:hAnsiTheme="majorHAnsi" w:cstheme="majorHAnsi"/>
                <w:color w:val="000000"/>
                <w:sz w:val="24"/>
                <w:szCs w:val="24"/>
              </w:rPr>
              <w:t xml:space="preserve"> </w:t>
            </w:r>
            <w:r w:rsidR="008D1389" w:rsidRPr="006C2A22">
              <w:rPr>
                <w:rFonts w:asciiTheme="majorHAnsi" w:hAnsiTheme="majorHAnsi" w:cstheme="majorHAnsi"/>
                <w:color w:val="000000"/>
                <w:sz w:val="24"/>
                <w:szCs w:val="24"/>
              </w:rPr>
              <w:t>i</w:t>
            </w:r>
            <w:r w:rsidRPr="006C2A22">
              <w:rPr>
                <w:rFonts w:asciiTheme="majorHAnsi" w:hAnsiTheme="majorHAnsi" w:cstheme="majorHAnsi"/>
                <w:color w:val="000000"/>
                <w:sz w:val="24"/>
                <w:szCs w:val="24"/>
              </w:rPr>
              <w:t>n India (In years)</w:t>
            </w:r>
          </w:p>
          <w:p w14:paraId="35780500" w14:textId="6B33FA5E" w:rsidR="00605C2F" w:rsidRPr="006C2A22" w:rsidRDefault="00E46291" w:rsidP="00C313CF">
            <w:pPr>
              <w:numPr>
                <w:ilvl w:val="0"/>
                <w:numId w:val="17"/>
              </w:numPr>
              <w:pBdr>
                <w:top w:val="nil"/>
                <w:left w:val="nil"/>
                <w:bottom w:val="nil"/>
                <w:right w:val="nil"/>
                <w:between w:val="nil"/>
              </w:pBdr>
              <w:spacing w:line="276" w:lineRule="auto"/>
              <w:ind w:right="6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Experience of 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in the line of </w:t>
            </w:r>
            <w:r w:rsidR="00AC726F" w:rsidRPr="006C2A22">
              <w:rPr>
                <w:rFonts w:asciiTheme="majorHAnsi" w:hAnsiTheme="majorHAnsi" w:cstheme="majorHAnsi"/>
                <w:color w:val="000000"/>
                <w:sz w:val="24"/>
                <w:szCs w:val="24"/>
              </w:rPr>
              <w:t xml:space="preserve">merchant banking </w:t>
            </w:r>
            <w:r w:rsidRPr="006C2A22">
              <w:rPr>
                <w:rFonts w:asciiTheme="majorHAnsi" w:hAnsiTheme="majorHAnsi" w:cstheme="majorHAnsi"/>
                <w:color w:val="000000"/>
                <w:sz w:val="24"/>
                <w:szCs w:val="24"/>
              </w:rPr>
              <w:t xml:space="preserve">business of providing end-to-end recruitment services in </w:t>
            </w:r>
            <w:r w:rsidR="00AC726F" w:rsidRPr="006C2A22">
              <w:rPr>
                <w:rFonts w:asciiTheme="majorHAnsi" w:hAnsiTheme="majorHAnsi" w:cstheme="majorHAnsi"/>
                <w:color w:val="000000"/>
                <w:sz w:val="24"/>
                <w:szCs w:val="24"/>
              </w:rPr>
              <w:t xml:space="preserve">senior management position </w:t>
            </w:r>
            <w:r w:rsidRPr="006C2A22">
              <w:rPr>
                <w:rFonts w:asciiTheme="majorHAnsi" w:hAnsiTheme="majorHAnsi" w:cstheme="majorHAnsi"/>
                <w:color w:val="000000"/>
                <w:sz w:val="24"/>
                <w:szCs w:val="24"/>
              </w:rPr>
              <w:t xml:space="preserve">for </w:t>
            </w:r>
            <w:r w:rsidR="00AC726F" w:rsidRPr="006C2A22">
              <w:rPr>
                <w:rFonts w:asciiTheme="majorHAnsi" w:hAnsiTheme="majorHAnsi" w:cstheme="majorHAnsi"/>
                <w:color w:val="000000"/>
                <w:sz w:val="24"/>
                <w:szCs w:val="24"/>
              </w:rPr>
              <w:t xml:space="preserve">capital market and debt syndication vertical </w:t>
            </w:r>
            <w:r w:rsidRPr="006C2A22">
              <w:rPr>
                <w:rFonts w:asciiTheme="majorHAnsi" w:hAnsiTheme="majorHAnsi" w:cstheme="majorHAnsi"/>
                <w:color w:val="000000"/>
                <w:sz w:val="24"/>
                <w:szCs w:val="24"/>
              </w:rPr>
              <w:t xml:space="preserve">with average selected candidate Salary / CTC of Rs. 20 </w:t>
            </w:r>
            <w:r w:rsidR="00AC726F" w:rsidRPr="006C2A22">
              <w:rPr>
                <w:rFonts w:asciiTheme="majorHAnsi" w:hAnsiTheme="majorHAnsi" w:cstheme="majorHAnsi"/>
                <w:color w:val="000000"/>
                <w:sz w:val="24"/>
                <w:szCs w:val="24"/>
              </w:rPr>
              <w:t xml:space="preserve">(twenty) </w:t>
            </w:r>
            <w:r w:rsidRPr="006C2A22">
              <w:rPr>
                <w:rFonts w:asciiTheme="majorHAnsi" w:hAnsiTheme="majorHAnsi" w:cstheme="majorHAnsi"/>
                <w:color w:val="000000"/>
                <w:sz w:val="24"/>
                <w:szCs w:val="24"/>
              </w:rPr>
              <w:t>lakh and above</w:t>
            </w:r>
            <w:r w:rsidR="00AC726F"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(No of Candidates)</w:t>
            </w:r>
          </w:p>
        </w:tc>
        <w:tc>
          <w:tcPr>
            <w:tcW w:w="2520" w:type="dxa"/>
            <w:tcBorders>
              <w:bottom w:val="single" w:sz="6" w:space="0" w:color="000000"/>
            </w:tcBorders>
            <w:vAlign w:val="center"/>
          </w:tcPr>
          <w:p w14:paraId="58649EA0" w14:textId="483F7D90" w:rsidR="00605C2F" w:rsidRPr="006C2A22" w:rsidRDefault="00E46291" w:rsidP="00C313CF">
            <w:pPr>
              <w:pBdr>
                <w:top w:val="nil"/>
                <w:left w:val="nil"/>
                <w:bottom w:val="nil"/>
                <w:right w:val="nil"/>
                <w:between w:val="nil"/>
              </w:pBdr>
              <w:spacing w:line="276" w:lineRule="auto"/>
              <w:ind w:left="90"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Self-declaration on 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 along with documentary proofs</w:t>
            </w:r>
            <w:r w:rsidR="002B463D" w:rsidRPr="006C2A22">
              <w:rPr>
                <w:rFonts w:asciiTheme="majorHAnsi" w:hAnsiTheme="majorHAnsi" w:cstheme="majorHAnsi"/>
                <w:color w:val="000000"/>
                <w:sz w:val="24"/>
                <w:szCs w:val="24"/>
              </w:rPr>
              <w:t xml:space="preserve"> such as  PO</w:t>
            </w:r>
            <w:r w:rsidR="002B463D" w:rsidRPr="006C2A22">
              <w:rPr>
                <w:rFonts w:asciiTheme="majorHAnsi" w:hAnsiTheme="majorHAnsi" w:cstheme="majorHAnsi"/>
                <w:color w:val="000000"/>
                <w:sz w:val="24"/>
                <w:szCs w:val="24"/>
              </w:rPr>
              <w:tab/>
              <w:t>copies</w:t>
            </w:r>
            <w:r w:rsidR="002B463D" w:rsidRPr="006C2A22">
              <w:rPr>
                <w:rFonts w:asciiTheme="majorHAnsi" w:hAnsiTheme="majorHAnsi" w:cstheme="majorHAnsi"/>
                <w:color w:val="000000"/>
                <w:sz w:val="24"/>
                <w:szCs w:val="24"/>
              </w:rPr>
              <w:tab/>
              <w:t xml:space="preserve">/ </w:t>
            </w:r>
            <w:r w:rsidR="00AC726F" w:rsidRPr="006C2A22">
              <w:rPr>
                <w:rFonts w:asciiTheme="majorHAnsi" w:hAnsiTheme="majorHAnsi" w:cstheme="majorHAnsi"/>
                <w:color w:val="000000"/>
                <w:sz w:val="24"/>
                <w:szCs w:val="24"/>
              </w:rPr>
              <w:t>e</w:t>
            </w:r>
            <w:r w:rsidR="002B463D" w:rsidRPr="006C2A22">
              <w:rPr>
                <w:rFonts w:asciiTheme="majorHAnsi" w:hAnsiTheme="majorHAnsi" w:cstheme="majorHAnsi"/>
                <w:color w:val="000000"/>
                <w:sz w:val="24"/>
                <w:szCs w:val="24"/>
              </w:rPr>
              <w:t xml:space="preserve">ngagement </w:t>
            </w:r>
            <w:r w:rsidR="00AC726F" w:rsidRPr="006C2A22">
              <w:rPr>
                <w:rFonts w:asciiTheme="majorHAnsi" w:hAnsiTheme="majorHAnsi" w:cstheme="majorHAnsi"/>
                <w:color w:val="000000"/>
                <w:sz w:val="24"/>
                <w:szCs w:val="24"/>
              </w:rPr>
              <w:t>l</w:t>
            </w:r>
            <w:r w:rsidR="002B463D" w:rsidRPr="006C2A22">
              <w:rPr>
                <w:rFonts w:asciiTheme="majorHAnsi" w:hAnsiTheme="majorHAnsi" w:cstheme="majorHAnsi"/>
                <w:color w:val="000000"/>
                <w:sz w:val="24"/>
                <w:szCs w:val="24"/>
              </w:rPr>
              <w:t xml:space="preserve">etter / </w:t>
            </w:r>
            <w:r w:rsidR="00AC726F" w:rsidRPr="006C2A22">
              <w:rPr>
                <w:rFonts w:asciiTheme="majorHAnsi" w:hAnsiTheme="majorHAnsi" w:cstheme="majorHAnsi"/>
                <w:color w:val="000000"/>
                <w:sz w:val="24"/>
                <w:szCs w:val="24"/>
              </w:rPr>
              <w:t>c</w:t>
            </w:r>
            <w:r w:rsidR="002B463D" w:rsidRPr="006C2A22">
              <w:rPr>
                <w:rFonts w:asciiTheme="majorHAnsi" w:hAnsiTheme="majorHAnsi" w:cstheme="majorHAnsi"/>
                <w:color w:val="000000"/>
                <w:sz w:val="24"/>
                <w:szCs w:val="24"/>
              </w:rPr>
              <w:t xml:space="preserve">ontract  copy / </w:t>
            </w:r>
            <w:r w:rsidR="00AC726F" w:rsidRPr="006C2A22">
              <w:rPr>
                <w:rFonts w:asciiTheme="majorHAnsi" w:hAnsiTheme="majorHAnsi" w:cstheme="majorHAnsi"/>
                <w:color w:val="000000"/>
                <w:sz w:val="24"/>
                <w:szCs w:val="24"/>
              </w:rPr>
              <w:t>t</w:t>
            </w:r>
            <w:r w:rsidR="002B463D" w:rsidRPr="006C2A22">
              <w:rPr>
                <w:rFonts w:asciiTheme="majorHAnsi" w:hAnsiTheme="majorHAnsi" w:cstheme="majorHAnsi"/>
                <w:color w:val="000000"/>
                <w:sz w:val="24"/>
                <w:szCs w:val="24"/>
              </w:rPr>
              <w:t xml:space="preserve">ax </w:t>
            </w:r>
            <w:r w:rsidR="00AC726F" w:rsidRPr="006C2A22">
              <w:rPr>
                <w:rFonts w:asciiTheme="majorHAnsi" w:hAnsiTheme="majorHAnsi" w:cstheme="majorHAnsi"/>
                <w:color w:val="000000"/>
                <w:sz w:val="24"/>
                <w:szCs w:val="24"/>
              </w:rPr>
              <w:t>i</w:t>
            </w:r>
            <w:r w:rsidR="002B463D" w:rsidRPr="006C2A22">
              <w:rPr>
                <w:rFonts w:asciiTheme="majorHAnsi" w:hAnsiTheme="majorHAnsi" w:cstheme="majorHAnsi"/>
                <w:color w:val="000000"/>
                <w:sz w:val="24"/>
                <w:szCs w:val="24"/>
              </w:rPr>
              <w:t>nvoice</w:t>
            </w:r>
          </w:p>
        </w:tc>
        <w:tc>
          <w:tcPr>
            <w:tcW w:w="1890" w:type="dxa"/>
            <w:tcBorders>
              <w:bottom w:val="single" w:sz="6" w:space="0" w:color="000000"/>
            </w:tcBorders>
          </w:tcPr>
          <w:p w14:paraId="272640DC"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7B61DF7E" w14:textId="77777777" w:rsidTr="00C313CF">
        <w:trPr>
          <w:trHeight w:val="694"/>
        </w:trPr>
        <w:tc>
          <w:tcPr>
            <w:tcW w:w="895" w:type="dxa"/>
            <w:vAlign w:val="center"/>
          </w:tcPr>
          <w:p w14:paraId="7F3A78BF" w14:textId="3672DD79"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01372816" w14:textId="77777777"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3C0973D6" w14:textId="4E966711" w:rsidR="00605C2F" w:rsidRPr="006C2A22" w:rsidRDefault="00E46291" w:rsidP="00C313CF">
            <w:pPr>
              <w:pBdr>
                <w:top w:val="nil"/>
                <w:left w:val="nil"/>
                <w:bottom w:val="nil"/>
                <w:right w:val="nil"/>
                <w:between w:val="nil"/>
              </w:pBdr>
              <w:spacing w:line="276" w:lineRule="auto"/>
              <w:ind w:right="209"/>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6</w:t>
            </w:r>
            <w:r w:rsidR="00F7541C" w:rsidRPr="006C2A22">
              <w:rPr>
                <w:rFonts w:asciiTheme="majorHAnsi" w:hAnsiTheme="majorHAnsi" w:cstheme="majorHAnsi"/>
                <w:color w:val="000000"/>
                <w:sz w:val="24"/>
                <w:szCs w:val="24"/>
              </w:rPr>
              <w:t>.</w:t>
            </w:r>
          </w:p>
        </w:tc>
        <w:tc>
          <w:tcPr>
            <w:tcW w:w="1710" w:type="dxa"/>
            <w:vAlign w:val="center"/>
          </w:tcPr>
          <w:p w14:paraId="51ADBA26"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10CB2E35"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5DB85808" w14:textId="77777777" w:rsidR="00605C2F" w:rsidRPr="006C2A22" w:rsidRDefault="00E46291" w:rsidP="00C313CF">
            <w:pPr>
              <w:pBdr>
                <w:top w:val="nil"/>
                <w:left w:val="nil"/>
                <w:bottom w:val="nil"/>
                <w:right w:val="nil"/>
                <w:between w:val="nil"/>
              </w:pBdr>
              <w:spacing w:line="276" w:lineRule="auto"/>
              <w:ind w:left="81" w:right="96"/>
              <w:rPr>
                <w:rFonts w:asciiTheme="majorHAnsi" w:hAnsiTheme="majorHAnsi" w:cstheme="majorHAnsi"/>
                <w:color w:val="000000"/>
                <w:sz w:val="24"/>
                <w:szCs w:val="24"/>
              </w:rPr>
            </w:pPr>
            <w:r w:rsidRPr="006C2A22">
              <w:rPr>
                <w:rFonts w:asciiTheme="majorHAnsi" w:hAnsiTheme="majorHAnsi" w:cstheme="majorHAnsi"/>
                <w:color w:val="000000"/>
                <w:sz w:val="24"/>
                <w:szCs w:val="24"/>
              </w:rPr>
              <w:t>Blacklisting/ Litigation</w:t>
            </w:r>
          </w:p>
        </w:tc>
        <w:tc>
          <w:tcPr>
            <w:tcW w:w="3330" w:type="dxa"/>
          </w:tcPr>
          <w:p w14:paraId="04160E44" w14:textId="6228166F" w:rsidR="00605C2F" w:rsidRPr="006C2A22" w:rsidRDefault="00E46291" w:rsidP="00C313CF">
            <w:pPr>
              <w:pBdr>
                <w:top w:val="nil"/>
                <w:left w:val="nil"/>
                <w:bottom w:val="nil"/>
                <w:right w:val="nil"/>
                <w:between w:val="nil"/>
              </w:pBdr>
              <w:spacing w:line="276" w:lineRule="auto"/>
              <w:ind w:left="142" w:right="9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Bidders should not be under debarment/blacklist period for breach of contract/fraud/corrupt practices by any </w:t>
            </w:r>
            <w:r w:rsidR="00AC726F" w:rsidRPr="006C2A22">
              <w:rPr>
                <w:rFonts w:asciiTheme="majorHAnsi" w:hAnsiTheme="majorHAnsi" w:cstheme="majorHAnsi"/>
                <w:color w:val="000000"/>
                <w:sz w:val="24"/>
                <w:szCs w:val="24"/>
              </w:rPr>
              <w:t>scheduled commercial bank</w:t>
            </w:r>
            <w:r w:rsidRPr="006C2A22">
              <w:rPr>
                <w:rFonts w:asciiTheme="majorHAnsi" w:hAnsiTheme="majorHAnsi" w:cstheme="majorHAnsi"/>
                <w:color w:val="000000"/>
                <w:sz w:val="24"/>
                <w:szCs w:val="24"/>
              </w:rPr>
              <w:t>/ Public Sector Undertaking</w:t>
            </w:r>
            <w:r w:rsidR="006F235B" w:rsidRPr="006C2A22">
              <w:rPr>
                <w:rFonts w:asciiTheme="majorHAnsi" w:hAnsiTheme="majorHAnsi" w:cstheme="majorHAnsi"/>
                <w:color w:val="000000"/>
                <w:sz w:val="24"/>
                <w:szCs w:val="24"/>
              </w:rPr>
              <w:t xml:space="preserve"> (“</w:t>
            </w:r>
            <w:r w:rsidR="006F235B" w:rsidRPr="00C313CF">
              <w:rPr>
                <w:rFonts w:asciiTheme="majorHAnsi" w:hAnsiTheme="majorHAnsi" w:cstheme="majorHAnsi"/>
                <w:b/>
                <w:color w:val="000000"/>
                <w:sz w:val="24"/>
                <w:szCs w:val="24"/>
              </w:rPr>
              <w:t>PSU</w:t>
            </w:r>
            <w:r w:rsidR="006F235B"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 State or Central Government or their agencies/ departments on the date of submission of bid for this RFP and also certify that they have not been disqualified / debarred / terminated on account of poor or unsatisfactory performance and/or blacklisted by any </w:t>
            </w:r>
            <w:r w:rsidR="006F235B" w:rsidRPr="006C2A22">
              <w:rPr>
                <w:rFonts w:asciiTheme="majorHAnsi" w:hAnsiTheme="majorHAnsi" w:cstheme="majorHAnsi"/>
                <w:color w:val="000000"/>
                <w:sz w:val="24"/>
                <w:szCs w:val="24"/>
              </w:rPr>
              <w:t xml:space="preserve">scheduled commercial bank </w:t>
            </w:r>
            <w:r w:rsidRPr="006C2A22">
              <w:rPr>
                <w:rFonts w:asciiTheme="majorHAnsi" w:hAnsiTheme="majorHAnsi" w:cstheme="majorHAnsi"/>
                <w:color w:val="000000"/>
                <w:sz w:val="24"/>
                <w:szCs w:val="24"/>
              </w:rPr>
              <w:t xml:space="preserve">/ </w:t>
            </w:r>
            <w:r w:rsidR="006F235B" w:rsidRPr="006C2A22">
              <w:rPr>
                <w:rFonts w:asciiTheme="majorHAnsi" w:hAnsiTheme="majorHAnsi" w:cstheme="majorHAnsi"/>
                <w:color w:val="000000"/>
                <w:sz w:val="24"/>
                <w:szCs w:val="24"/>
              </w:rPr>
              <w:t>PSU</w:t>
            </w:r>
            <w:r w:rsidRPr="006C2A22">
              <w:rPr>
                <w:rFonts w:asciiTheme="majorHAnsi" w:hAnsiTheme="majorHAnsi" w:cstheme="majorHAnsi"/>
                <w:color w:val="000000"/>
                <w:sz w:val="24"/>
                <w:szCs w:val="24"/>
              </w:rPr>
              <w:t xml:space="preserve">/ </w:t>
            </w:r>
            <w:r w:rsidR="006F235B"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tate or </w:t>
            </w:r>
            <w:r w:rsidR="006F235B" w:rsidRPr="006C2A22">
              <w:rPr>
                <w:rFonts w:asciiTheme="majorHAnsi" w:hAnsiTheme="majorHAnsi" w:cstheme="majorHAnsi"/>
                <w:color w:val="000000"/>
                <w:sz w:val="24"/>
                <w:szCs w:val="24"/>
              </w:rPr>
              <w:t>c</w:t>
            </w:r>
            <w:r w:rsidRPr="006C2A22">
              <w:rPr>
                <w:rFonts w:asciiTheme="majorHAnsi" w:hAnsiTheme="majorHAnsi" w:cstheme="majorHAnsi"/>
                <w:color w:val="000000"/>
                <w:sz w:val="24"/>
                <w:szCs w:val="24"/>
              </w:rPr>
              <w:t xml:space="preserve">entral </w:t>
            </w:r>
            <w:r w:rsidR="006F235B" w:rsidRPr="006C2A22">
              <w:rPr>
                <w:rFonts w:asciiTheme="majorHAnsi" w:hAnsiTheme="majorHAnsi" w:cstheme="majorHAnsi"/>
                <w:color w:val="000000"/>
                <w:sz w:val="24"/>
                <w:szCs w:val="24"/>
              </w:rPr>
              <w:t>g</w:t>
            </w:r>
            <w:r w:rsidRPr="006C2A22">
              <w:rPr>
                <w:rFonts w:asciiTheme="majorHAnsi" w:hAnsiTheme="majorHAnsi" w:cstheme="majorHAnsi"/>
                <w:color w:val="000000"/>
                <w:sz w:val="24"/>
                <w:szCs w:val="24"/>
              </w:rPr>
              <w:t xml:space="preserve">overnment or their </w:t>
            </w:r>
            <w:r w:rsidR="006F235B" w:rsidRPr="006C2A22">
              <w:rPr>
                <w:rFonts w:asciiTheme="majorHAnsi" w:hAnsiTheme="majorHAnsi" w:cstheme="majorHAnsi"/>
                <w:color w:val="000000"/>
                <w:sz w:val="24"/>
                <w:szCs w:val="24"/>
              </w:rPr>
              <w:t>a</w:t>
            </w:r>
            <w:r w:rsidRPr="006C2A22">
              <w:rPr>
                <w:rFonts w:asciiTheme="majorHAnsi" w:hAnsiTheme="majorHAnsi" w:cstheme="majorHAnsi"/>
                <w:color w:val="000000"/>
                <w:sz w:val="24"/>
                <w:szCs w:val="24"/>
              </w:rPr>
              <w:t xml:space="preserve">gencies / </w:t>
            </w:r>
            <w:r w:rsidR="006F235B" w:rsidRPr="006C2A22">
              <w:rPr>
                <w:rFonts w:asciiTheme="majorHAnsi" w:hAnsiTheme="majorHAnsi" w:cstheme="majorHAnsi"/>
                <w:color w:val="000000"/>
                <w:sz w:val="24"/>
                <w:szCs w:val="24"/>
              </w:rPr>
              <w:t>d</w:t>
            </w:r>
            <w:r w:rsidRPr="006C2A22">
              <w:rPr>
                <w:rFonts w:asciiTheme="majorHAnsi" w:hAnsiTheme="majorHAnsi" w:cstheme="majorHAnsi"/>
                <w:color w:val="000000"/>
                <w:sz w:val="24"/>
                <w:szCs w:val="24"/>
              </w:rPr>
              <w:t>epartments at any time.</w:t>
            </w:r>
          </w:p>
        </w:tc>
        <w:tc>
          <w:tcPr>
            <w:tcW w:w="2520" w:type="dxa"/>
          </w:tcPr>
          <w:p w14:paraId="5D2DF4A2"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470ED1F4" w14:textId="36F17DFC" w:rsidR="00605C2F" w:rsidRPr="006C2A22" w:rsidRDefault="00E46291" w:rsidP="00C313CF">
            <w:pPr>
              <w:pBdr>
                <w:top w:val="nil"/>
                <w:left w:val="nil"/>
                <w:bottom w:val="nil"/>
                <w:right w:val="nil"/>
                <w:between w:val="nil"/>
              </w:pBdr>
              <w:spacing w:line="276" w:lineRule="auto"/>
              <w:ind w:left="81" w:right="113"/>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Self-declaration on 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w:t>
            </w:r>
          </w:p>
        </w:tc>
        <w:tc>
          <w:tcPr>
            <w:tcW w:w="1890" w:type="dxa"/>
          </w:tcPr>
          <w:p w14:paraId="1E995516"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62A9FDD7" w14:textId="77777777" w:rsidTr="00C313CF">
        <w:trPr>
          <w:trHeight w:val="1302"/>
        </w:trPr>
        <w:tc>
          <w:tcPr>
            <w:tcW w:w="895" w:type="dxa"/>
            <w:vAlign w:val="center"/>
          </w:tcPr>
          <w:p w14:paraId="74C7CEF2" w14:textId="22DB3682"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305B0297" w14:textId="77777777"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2E7F2B41" w14:textId="0D196BF2" w:rsidR="00605C2F" w:rsidRPr="006C2A22" w:rsidRDefault="00E46291" w:rsidP="00C313CF">
            <w:pPr>
              <w:pBdr>
                <w:top w:val="nil"/>
                <w:left w:val="nil"/>
                <w:bottom w:val="nil"/>
                <w:right w:val="nil"/>
                <w:between w:val="nil"/>
              </w:pBdr>
              <w:spacing w:line="276" w:lineRule="auto"/>
              <w:ind w:right="202"/>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7</w:t>
            </w:r>
            <w:r w:rsidR="00F7541C" w:rsidRPr="006C2A22">
              <w:rPr>
                <w:rFonts w:asciiTheme="majorHAnsi" w:hAnsiTheme="majorHAnsi" w:cstheme="majorHAnsi"/>
                <w:color w:val="000000"/>
                <w:sz w:val="24"/>
                <w:szCs w:val="24"/>
              </w:rPr>
              <w:t>.</w:t>
            </w:r>
          </w:p>
        </w:tc>
        <w:tc>
          <w:tcPr>
            <w:tcW w:w="1710" w:type="dxa"/>
            <w:vAlign w:val="center"/>
          </w:tcPr>
          <w:p w14:paraId="5FAB32A1"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45C23868" w14:textId="77777777" w:rsidR="00605C2F" w:rsidRPr="006C2A22" w:rsidRDefault="00E46291" w:rsidP="00C313CF">
            <w:pPr>
              <w:pBdr>
                <w:top w:val="nil"/>
                <w:left w:val="nil"/>
                <w:bottom w:val="nil"/>
                <w:right w:val="nil"/>
                <w:between w:val="nil"/>
              </w:pBdr>
              <w:spacing w:line="276" w:lineRule="auto"/>
              <w:ind w:left="81" w:right="84"/>
              <w:rPr>
                <w:rFonts w:asciiTheme="majorHAnsi" w:hAnsiTheme="majorHAnsi" w:cstheme="majorHAnsi"/>
                <w:color w:val="000000"/>
                <w:sz w:val="24"/>
                <w:szCs w:val="24"/>
              </w:rPr>
            </w:pPr>
            <w:r w:rsidRPr="006C2A22">
              <w:rPr>
                <w:rFonts w:asciiTheme="majorHAnsi" w:hAnsiTheme="majorHAnsi" w:cstheme="majorHAnsi"/>
                <w:color w:val="000000"/>
                <w:sz w:val="24"/>
                <w:szCs w:val="24"/>
              </w:rPr>
              <w:t>Taxation Registration</w:t>
            </w:r>
          </w:p>
        </w:tc>
        <w:tc>
          <w:tcPr>
            <w:tcW w:w="3330" w:type="dxa"/>
          </w:tcPr>
          <w:p w14:paraId="46FAD987" w14:textId="697B0855" w:rsidR="00605C2F" w:rsidRPr="006C2A22" w:rsidRDefault="00E46291" w:rsidP="00C313CF">
            <w:pPr>
              <w:pBdr>
                <w:top w:val="nil"/>
                <w:left w:val="nil"/>
                <w:bottom w:val="nil"/>
                <w:right w:val="nil"/>
                <w:between w:val="nil"/>
              </w:pBdr>
              <w:spacing w:line="276" w:lineRule="auto"/>
              <w:ind w:left="76" w:right="216"/>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 must have a valid: PAN: ------------------</w:t>
            </w:r>
          </w:p>
          <w:p w14:paraId="2077F187" w14:textId="77777777" w:rsidR="00605C2F" w:rsidRPr="006C2A22" w:rsidRDefault="00E46291" w:rsidP="00C313CF">
            <w:pPr>
              <w:pBdr>
                <w:top w:val="nil"/>
                <w:left w:val="nil"/>
                <w:bottom w:val="nil"/>
                <w:right w:val="nil"/>
                <w:between w:val="nil"/>
              </w:pBdr>
              <w:spacing w:line="276" w:lineRule="auto"/>
              <w:ind w:left="76"/>
              <w:rPr>
                <w:rFonts w:asciiTheme="majorHAnsi" w:hAnsiTheme="majorHAnsi" w:cstheme="majorHAnsi"/>
                <w:color w:val="000000"/>
                <w:sz w:val="24"/>
                <w:szCs w:val="24"/>
              </w:rPr>
            </w:pPr>
            <w:r w:rsidRPr="006C2A22">
              <w:rPr>
                <w:rFonts w:asciiTheme="majorHAnsi" w:hAnsiTheme="majorHAnsi" w:cstheme="majorHAnsi"/>
                <w:color w:val="000000"/>
                <w:sz w:val="24"/>
                <w:szCs w:val="24"/>
              </w:rPr>
              <w:t>GST Registration No: ---------------</w:t>
            </w:r>
          </w:p>
        </w:tc>
        <w:tc>
          <w:tcPr>
            <w:tcW w:w="2520" w:type="dxa"/>
          </w:tcPr>
          <w:p w14:paraId="34798795" w14:textId="77777777" w:rsidR="00605C2F" w:rsidRPr="006C2A22" w:rsidRDefault="00605C2F" w:rsidP="00C313CF">
            <w:pPr>
              <w:pBdr>
                <w:top w:val="nil"/>
                <w:left w:val="nil"/>
                <w:bottom w:val="nil"/>
                <w:right w:val="nil"/>
                <w:between w:val="nil"/>
              </w:pBdr>
              <w:spacing w:line="276" w:lineRule="auto"/>
              <w:jc w:val="both"/>
              <w:rPr>
                <w:rFonts w:asciiTheme="majorHAnsi" w:hAnsiTheme="majorHAnsi" w:cstheme="majorHAnsi"/>
                <w:color w:val="000000"/>
                <w:sz w:val="24"/>
                <w:szCs w:val="24"/>
              </w:rPr>
            </w:pPr>
          </w:p>
          <w:p w14:paraId="35533A2B" w14:textId="612768C3" w:rsidR="00605C2F" w:rsidRPr="006C2A22" w:rsidRDefault="00E46291" w:rsidP="00C313CF">
            <w:pPr>
              <w:pBdr>
                <w:top w:val="nil"/>
                <w:left w:val="nil"/>
                <w:bottom w:val="nil"/>
                <w:right w:val="nil"/>
                <w:between w:val="nil"/>
              </w:pBdr>
              <w:spacing w:line="276" w:lineRule="auto"/>
              <w:ind w:left="81" w:right="21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Attested copies of all </w:t>
            </w:r>
            <w:r w:rsidR="006F235B" w:rsidRPr="006C2A22">
              <w:rPr>
                <w:rFonts w:asciiTheme="majorHAnsi" w:hAnsiTheme="majorHAnsi" w:cstheme="majorHAnsi"/>
                <w:color w:val="000000"/>
                <w:sz w:val="24"/>
                <w:szCs w:val="24"/>
              </w:rPr>
              <w:t xml:space="preserve">the applicable </w:t>
            </w:r>
            <w:r w:rsidRPr="006C2A22">
              <w:rPr>
                <w:rFonts w:asciiTheme="majorHAnsi" w:hAnsiTheme="majorHAnsi" w:cstheme="majorHAnsi"/>
                <w:color w:val="000000"/>
                <w:sz w:val="24"/>
                <w:szCs w:val="24"/>
              </w:rPr>
              <w:t xml:space="preserve">certificates </w:t>
            </w:r>
            <w:r w:rsidR="004F100D">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KYC of </w:t>
            </w:r>
            <w:r w:rsidR="006F235B" w:rsidRPr="006C2A22">
              <w:rPr>
                <w:rFonts w:asciiTheme="majorHAnsi" w:hAnsiTheme="majorHAnsi" w:cstheme="majorHAnsi"/>
                <w:color w:val="000000"/>
                <w:sz w:val="24"/>
                <w:szCs w:val="24"/>
              </w:rPr>
              <w:t>the Bidder</w:t>
            </w:r>
          </w:p>
        </w:tc>
        <w:tc>
          <w:tcPr>
            <w:tcW w:w="1890" w:type="dxa"/>
          </w:tcPr>
          <w:p w14:paraId="54EB51B2"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68760C45" w14:textId="77777777" w:rsidTr="00C313CF">
        <w:trPr>
          <w:trHeight w:val="999"/>
        </w:trPr>
        <w:tc>
          <w:tcPr>
            <w:tcW w:w="895" w:type="dxa"/>
            <w:vAlign w:val="center"/>
          </w:tcPr>
          <w:p w14:paraId="2E7C1BB1" w14:textId="30785D49"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6A3F0F11" w14:textId="7F4E4F04" w:rsidR="00605C2F" w:rsidRPr="006C2A22" w:rsidRDefault="00E46291" w:rsidP="00C313CF">
            <w:pPr>
              <w:pBdr>
                <w:top w:val="nil"/>
                <w:left w:val="nil"/>
                <w:bottom w:val="nil"/>
                <w:right w:val="nil"/>
                <w:between w:val="nil"/>
              </w:pBdr>
              <w:spacing w:line="276" w:lineRule="auto"/>
              <w:ind w:right="202"/>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8</w:t>
            </w:r>
            <w:r w:rsidR="00F7541C" w:rsidRPr="006C2A22">
              <w:rPr>
                <w:rFonts w:asciiTheme="majorHAnsi" w:hAnsiTheme="majorHAnsi" w:cstheme="majorHAnsi"/>
                <w:color w:val="000000"/>
                <w:sz w:val="24"/>
                <w:szCs w:val="24"/>
              </w:rPr>
              <w:t>.</w:t>
            </w:r>
          </w:p>
        </w:tc>
        <w:tc>
          <w:tcPr>
            <w:tcW w:w="1710" w:type="dxa"/>
            <w:vAlign w:val="center"/>
          </w:tcPr>
          <w:p w14:paraId="1032011B"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69611AEF" w14:textId="77777777" w:rsidR="00605C2F" w:rsidRPr="006C2A22" w:rsidRDefault="00E46291" w:rsidP="00C313CF">
            <w:pPr>
              <w:pBdr>
                <w:top w:val="nil"/>
                <w:left w:val="nil"/>
                <w:bottom w:val="nil"/>
                <w:right w:val="nil"/>
                <w:between w:val="nil"/>
              </w:pBdr>
              <w:spacing w:line="276" w:lineRule="auto"/>
              <w:ind w:left="81"/>
              <w:rPr>
                <w:rFonts w:asciiTheme="majorHAnsi" w:hAnsiTheme="majorHAnsi" w:cstheme="majorHAnsi"/>
                <w:color w:val="000000"/>
                <w:sz w:val="24"/>
                <w:szCs w:val="24"/>
              </w:rPr>
            </w:pPr>
            <w:r w:rsidRPr="006C2A22">
              <w:rPr>
                <w:rFonts w:asciiTheme="majorHAnsi" w:hAnsiTheme="majorHAnsi" w:cstheme="majorHAnsi"/>
                <w:color w:val="000000"/>
                <w:sz w:val="24"/>
                <w:szCs w:val="24"/>
              </w:rPr>
              <w:t>Ownership</w:t>
            </w:r>
          </w:p>
        </w:tc>
        <w:tc>
          <w:tcPr>
            <w:tcW w:w="3330" w:type="dxa"/>
          </w:tcPr>
          <w:p w14:paraId="4D533085" w14:textId="319E5E3A" w:rsidR="00605C2F" w:rsidRPr="006C2A22" w:rsidRDefault="00E46291" w:rsidP="00C313CF">
            <w:pPr>
              <w:pBdr>
                <w:top w:val="nil"/>
                <w:left w:val="nil"/>
                <w:bottom w:val="nil"/>
                <w:right w:val="nil"/>
                <w:between w:val="nil"/>
              </w:pBdr>
              <w:spacing w:line="276" w:lineRule="auto"/>
              <w:ind w:left="76" w:right="13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should not be owned or controlled by any of the </w:t>
            </w:r>
            <w:r w:rsidR="006F235B" w:rsidRPr="006C2A22">
              <w:rPr>
                <w:rFonts w:asciiTheme="majorHAnsi" w:hAnsiTheme="majorHAnsi" w:cstheme="majorHAnsi"/>
                <w:color w:val="000000"/>
                <w:sz w:val="24"/>
                <w:szCs w:val="24"/>
              </w:rPr>
              <w:t>d</w:t>
            </w:r>
            <w:r w:rsidRPr="006C2A22">
              <w:rPr>
                <w:rFonts w:asciiTheme="majorHAnsi" w:hAnsiTheme="majorHAnsi" w:cstheme="majorHAnsi"/>
                <w:color w:val="000000"/>
                <w:sz w:val="24"/>
                <w:szCs w:val="24"/>
              </w:rPr>
              <w:t>irectors or present employees (or relatives) of BOI</w:t>
            </w:r>
            <w:r w:rsidR="006F235B"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or Bank of India</w:t>
            </w:r>
          </w:p>
        </w:tc>
        <w:tc>
          <w:tcPr>
            <w:tcW w:w="2520" w:type="dxa"/>
          </w:tcPr>
          <w:p w14:paraId="0B793529" w14:textId="77777777" w:rsidR="00605C2F" w:rsidRPr="006C2A22" w:rsidRDefault="00605C2F" w:rsidP="00C313CF">
            <w:pPr>
              <w:pBdr>
                <w:top w:val="nil"/>
                <w:left w:val="nil"/>
                <w:bottom w:val="nil"/>
                <w:right w:val="nil"/>
                <w:between w:val="nil"/>
              </w:pBdr>
              <w:spacing w:line="276" w:lineRule="auto"/>
              <w:jc w:val="both"/>
              <w:rPr>
                <w:rFonts w:asciiTheme="majorHAnsi" w:hAnsiTheme="majorHAnsi" w:cstheme="majorHAnsi"/>
                <w:color w:val="000000"/>
                <w:sz w:val="24"/>
                <w:szCs w:val="24"/>
              </w:rPr>
            </w:pPr>
          </w:p>
          <w:p w14:paraId="43F92D60" w14:textId="23919BEE" w:rsidR="00605C2F" w:rsidRPr="006C2A22" w:rsidRDefault="00E46291" w:rsidP="00C313CF">
            <w:pPr>
              <w:pBdr>
                <w:top w:val="nil"/>
                <w:left w:val="nil"/>
                <w:bottom w:val="nil"/>
                <w:right w:val="nil"/>
                <w:between w:val="nil"/>
              </w:pBdr>
              <w:spacing w:line="276" w:lineRule="auto"/>
              <w:ind w:left="81" w:right="11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Self-declaration on 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w:t>
            </w:r>
          </w:p>
        </w:tc>
        <w:tc>
          <w:tcPr>
            <w:tcW w:w="1890" w:type="dxa"/>
          </w:tcPr>
          <w:p w14:paraId="494EA0A7"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716642F1" w14:textId="77777777" w:rsidTr="00C313CF">
        <w:trPr>
          <w:trHeight w:val="1129"/>
        </w:trPr>
        <w:tc>
          <w:tcPr>
            <w:tcW w:w="895" w:type="dxa"/>
            <w:vAlign w:val="center"/>
          </w:tcPr>
          <w:p w14:paraId="13C19899" w14:textId="02099BCF" w:rsidR="00605C2F" w:rsidRPr="006C2A22" w:rsidRDefault="00E46291" w:rsidP="00C313CF">
            <w:pPr>
              <w:pBdr>
                <w:top w:val="nil"/>
                <w:left w:val="nil"/>
                <w:bottom w:val="nil"/>
                <w:right w:val="nil"/>
                <w:between w:val="nil"/>
              </w:pBdr>
              <w:spacing w:line="276" w:lineRule="auto"/>
              <w:ind w:right="228"/>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9</w:t>
            </w:r>
            <w:r w:rsidR="00F7541C" w:rsidRPr="006C2A22">
              <w:rPr>
                <w:rFonts w:asciiTheme="majorHAnsi" w:hAnsiTheme="majorHAnsi" w:cstheme="majorHAnsi"/>
                <w:color w:val="000000"/>
                <w:sz w:val="24"/>
                <w:szCs w:val="24"/>
              </w:rPr>
              <w:t>.</w:t>
            </w:r>
          </w:p>
        </w:tc>
        <w:tc>
          <w:tcPr>
            <w:tcW w:w="1710" w:type="dxa"/>
            <w:vAlign w:val="center"/>
          </w:tcPr>
          <w:p w14:paraId="0507DDC8" w14:textId="77777777" w:rsidR="00605C2F" w:rsidRPr="006C2A22" w:rsidRDefault="00E46291" w:rsidP="00C313CF">
            <w:pPr>
              <w:pBdr>
                <w:top w:val="nil"/>
                <w:left w:val="nil"/>
                <w:bottom w:val="nil"/>
                <w:right w:val="nil"/>
                <w:between w:val="nil"/>
              </w:pBdr>
              <w:spacing w:line="276" w:lineRule="auto"/>
              <w:ind w:left="81"/>
              <w:rPr>
                <w:rFonts w:asciiTheme="majorHAnsi" w:hAnsiTheme="majorHAnsi" w:cstheme="majorHAnsi"/>
                <w:color w:val="000000"/>
                <w:sz w:val="24"/>
                <w:szCs w:val="24"/>
              </w:rPr>
            </w:pPr>
            <w:r w:rsidRPr="006C2A22">
              <w:rPr>
                <w:rFonts w:asciiTheme="majorHAnsi" w:hAnsiTheme="majorHAnsi" w:cstheme="majorHAnsi"/>
                <w:color w:val="000000"/>
                <w:sz w:val="24"/>
                <w:szCs w:val="24"/>
              </w:rPr>
              <w:t>Empanelment with other organizations</w:t>
            </w:r>
          </w:p>
        </w:tc>
        <w:tc>
          <w:tcPr>
            <w:tcW w:w="3330" w:type="dxa"/>
          </w:tcPr>
          <w:p w14:paraId="19D3FDFA" w14:textId="7B2853B2" w:rsidR="00605C2F" w:rsidRPr="006C2A22" w:rsidRDefault="00E46291" w:rsidP="00C313CF">
            <w:pPr>
              <w:pBdr>
                <w:top w:val="nil"/>
                <w:left w:val="nil"/>
                <w:bottom w:val="nil"/>
                <w:right w:val="nil"/>
                <w:between w:val="nil"/>
              </w:pBdr>
              <w:tabs>
                <w:tab w:val="left" w:pos="2790"/>
              </w:tabs>
              <w:spacing w:line="276" w:lineRule="auto"/>
              <w:ind w:left="90"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Empanelment of the </w:t>
            </w:r>
            <w:r w:rsidR="00B7412C" w:rsidRPr="006C2A22">
              <w:rPr>
                <w:rFonts w:asciiTheme="majorHAnsi" w:hAnsiTheme="majorHAnsi" w:cstheme="majorHAnsi"/>
                <w:color w:val="000000"/>
                <w:sz w:val="24"/>
                <w:szCs w:val="24"/>
              </w:rPr>
              <w:t xml:space="preserve">HR agency </w:t>
            </w:r>
            <w:r w:rsidRPr="006C2A22">
              <w:rPr>
                <w:rFonts w:asciiTheme="majorHAnsi" w:hAnsiTheme="majorHAnsi" w:cstheme="majorHAnsi"/>
                <w:color w:val="000000"/>
                <w:sz w:val="24"/>
                <w:szCs w:val="24"/>
              </w:rPr>
              <w:t xml:space="preserve">with </w:t>
            </w:r>
            <w:r w:rsidR="006F235B" w:rsidRPr="006C2A22">
              <w:rPr>
                <w:rFonts w:asciiTheme="majorHAnsi" w:hAnsiTheme="majorHAnsi" w:cstheme="majorHAnsi"/>
                <w:color w:val="000000"/>
                <w:sz w:val="24"/>
                <w:szCs w:val="24"/>
              </w:rPr>
              <w:t>g</w:t>
            </w:r>
            <w:r w:rsidRPr="006C2A22">
              <w:rPr>
                <w:rFonts w:asciiTheme="majorHAnsi" w:hAnsiTheme="majorHAnsi" w:cstheme="majorHAnsi"/>
                <w:color w:val="000000"/>
                <w:sz w:val="24"/>
                <w:szCs w:val="24"/>
              </w:rPr>
              <w:t xml:space="preserve">overnment </w:t>
            </w:r>
            <w:r w:rsidR="006F235B" w:rsidRPr="006C2A22">
              <w:rPr>
                <w:rFonts w:asciiTheme="majorHAnsi" w:hAnsiTheme="majorHAnsi" w:cstheme="majorHAnsi"/>
                <w:color w:val="000000"/>
                <w:sz w:val="24"/>
                <w:szCs w:val="24"/>
              </w:rPr>
              <w:t>o</w:t>
            </w:r>
            <w:r w:rsidRPr="006C2A22">
              <w:rPr>
                <w:rFonts w:asciiTheme="majorHAnsi" w:hAnsiTheme="majorHAnsi" w:cstheme="majorHAnsi"/>
                <w:color w:val="000000"/>
                <w:sz w:val="24"/>
                <w:szCs w:val="24"/>
              </w:rPr>
              <w:t xml:space="preserve">rganization/ PSU / reputed BFSI /Category-1 </w:t>
            </w:r>
            <w:r w:rsidR="006F235B" w:rsidRPr="006C2A22">
              <w:rPr>
                <w:rFonts w:asciiTheme="majorHAnsi" w:hAnsiTheme="majorHAnsi" w:cstheme="majorHAnsi"/>
                <w:color w:val="000000"/>
                <w:sz w:val="24"/>
                <w:szCs w:val="24"/>
              </w:rPr>
              <w:t>m</w:t>
            </w:r>
            <w:r w:rsidRPr="006C2A22">
              <w:rPr>
                <w:rFonts w:asciiTheme="majorHAnsi" w:hAnsiTheme="majorHAnsi" w:cstheme="majorHAnsi"/>
                <w:color w:val="000000"/>
                <w:sz w:val="24"/>
                <w:szCs w:val="24"/>
              </w:rPr>
              <w:t xml:space="preserve">erchant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ank</w:t>
            </w:r>
            <w:r w:rsidR="006F235B" w:rsidRPr="006C2A22">
              <w:rPr>
                <w:rFonts w:asciiTheme="majorHAnsi" w:hAnsiTheme="majorHAnsi" w:cstheme="majorHAnsi"/>
                <w:color w:val="000000"/>
                <w:sz w:val="24"/>
                <w:szCs w:val="24"/>
              </w:rPr>
              <w:t>er</w:t>
            </w:r>
            <w:r w:rsidRPr="006C2A22">
              <w:rPr>
                <w:rFonts w:asciiTheme="majorHAnsi" w:hAnsiTheme="majorHAnsi" w:cstheme="majorHAnsi"/>
                <w:color w:val="000000"/>
                <w:sz w:val="24"/>
                <w:szCs w:val="24"/>
              </w:rPr>
              <w:t xml:space="preserve"> to be furnished </w:t>
            </w:r>
            <w:r w:rsidRPr="00C313CF">
              <w:rPr>
                <w:rFonts w:asciiTheme="majorHAnsi" w:hAnsiTheme="majorHAnsi" w:cstheme="majorHAnsi"/>
                <w:i/>
                <w:color w:val="000000"/>
                <w:sz w:val="24"/>
                <w:szCs w:val="24"/>
              </w:rPr>
              <w:t>(if available)</w:t>
            </w:r>
          </w:p>
        </w:tc>
        <w:tc>
          <w:tcPr>
            <w:tcW w:w="2520" w:type="dxa"/>
          </w:tcPr>
          <w:p w14:paraId="74C31BC3" w14:textId="77777777" w:rsidR="00605C2F" w:rsidRPr="006C2A22" w:rsidRDefault="00605C2F" w:rsidP="00C313CF">
            <w:pPr>
              <w:pBdr>
                <w:top w:val="nil"/>
                <w:left w:val="nil"/>
                <w:bottom w:val="nil"/>
                <w:right w:val="nil"/>
                <w:between w:val="nil"/>
              </w:pBdr>
              <w:spacing w:line="276" w:lineRule="auto"/>
              <w:ind w:left="90" w:right="90"/>
              <w:jc w:val="both"/>
              <w:rPr>
                <w:rFonts w:asciiTheme="majorHAnsi" w:hAnsiTheme="majorHAnsi" w:cstheme="majorHAnsi"/>
                <w:color w:val="000000"/>
                <w:sz w:val="24"/>
                <w:szCs w:val="24"/>
              </w:rPr>
            </w:pPr>
          </w:p>
          <w:p w14:paraId="7C0CEDAA" w14:textId="3DE80D33" w:rsidR="00605C2F" w:rsidRPr="006C2A22" w:rsidRDefault="00E46291" w:rsidP="00C313CF">
            <w:pPr>
              <w:pBdr>
                <w:top w:val="nil"/>
                <w:left w:val="nil"/>
                <w:bottom w:val="nil"/>
                <w:right w:val="nil"/>
                <w:between w:val="nil"/>
              </w:pBdr>
              <w:spacing w:line="276" w:lineRule="auto"/>
              <w:ind w:left="90" w:right="9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Copy of </w:t>
            </w:r>
            <w:r w:rsidR="006F235B" w:rsidRPr="006C2A22">
              <w:rPr>
                <w:rFonts w:asciiTheme="majorHAnsi" w:hAnsiTheme="majorHAnsi" w:cstheme="majorHAnsi"/>
                <w:color w:val="000000"/>
                <w:sz w:val="24"/>
                <w:szCs w:val="24"/>
              </w:rPr>
              <w:t>appointment /e</w:t>
            </w:r>
            <w:r w:rsidRPr="006C2A22">
              <w:rPr>
                <w:rFonts w:asciiTheme="majorHAnsi" w:hAnsiTheme="majorHAnsi" w:cstheme="majorHAnsi"/>
                <w:color w:val="000000"/>
                <w:sz w:val="24"/>
                <w:szCs w:val="24"/>
              </w:rPr>
              <w:t xml:space="preserve">mpanelment </w:t>
            </w:r>
            <w:r w:rsidR="006F235B" w:rsidRPr="006C2A22">
              <w:rPr>
                <w:rFonts w:asciiTheme="majorHAnsi" w:hAnsiTheme="majorHAnsi" w:cstheme="majorHAnsi"/>
                <w:color w:val="000000"/>
                <w:sz w:val="24"/>
                <w:szCs w:val="24"/>
              </w:rPr>
              <w:t>l</w:t>
            </w:r>
            <w:r w:rsidRPr="006C2A22">
              <w:rPr>
                <w:rFonts w:asciiTheme="majorHAnsi" w:hAnsiTheme="majorHAnsi" w:cstheme="majorHAnsi"/>
                <w:color w:val="000000"/>
                <w:sz w:val="24"/>
                <w:szCs w:val="24"/>
              </w:rPr>
              <w:t>etter</w:t>
            </w:r>
          </w:p>
        </w:tc>
        <w:tc>
          <w:tcPr>
            <w:tcW w:w="1890" w:type="dxa"/>
          </w:tcPr>
          <w:p w14:paraId="17068D45"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68CF8E86" w14:textId="77777777" w:rsidTr="00C313CF">
        <w:trPr>
          <w:trHeight w:val="1129"/>
        </w:trPr>
        <w:tc>
          <w:tcPr>
            <w:tcW w:w="895" w:type="dxa"/>
            <w:vAlign w:val="center"/>
          </w:tcPr>
          <w:p w14:paraId="7B22FE33" w14:textId="5F033970" w:rsidR="00605C2F" w:rsidRPr="006C2A22" w:rsidRDefault="00E46291" w:rsidP="00C313CF">
            <w:pPr>
              <w:pBdr>
                <w:top w:val="nil"/>
                <w:left w:val="nil"/>
                <w:bottom w:val="nil"/>
                <w:right w:val="nil"/>
                <w:between w:val="nil"/>
              </w:pBdr>
              <w:spacing w:line="276" w:lineRule="auto"/>
              <w:ind w:right="228"/>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10</w:t>
            </w:r>
            <w:r w:rsidR="00F7541C" w:rsidRPr="006C2A22">
              <w:rPr>
                <w:rFonts w:asciiTheme="majorHAnsi" w:hAnsiTheme="majorHAnsi" w:cstheme="majorHAnsi"/>
                <w:color w:val="000000"/>
                <w:sz w:val="24"/>
                <w:szCs w:val="24"/>
              </w:rPr>
              <w:t>.</w:t>
            </w:r>
          </w:p>
        </w:tc>
        <w:tc>
          <w:tcPr>
            <w:tcW w:w="1710" w:type="dxa"/>
            <w:vAlign w:val="center"/>
          </w:tcPr>
          <w:p w14:paraId="087EE50A" w14:textId="77777777" w:rsidR="00605C2F" w:rsidRPr="006C2A22" w:rsidRDefault="00E46291" w:rsidP="00C313CF">
            <w:pPr>
              <w:pBdr>
                <w:top w:val="nil"/>
                <w:left w:val="nil"/>
                <w:bottom w:val="nil"/>
                <w:right w:val="nil"/>
                <w:between w:val="nil"/>
              </w:pBdr>
              <w:spacing w:line="276" w:lineRule="auto"/>
              <w:ind w:left="81"/>
              <w:rPr>
                <w:rFonts w:asciiTheme="majorHAnsi" w:hAnsiTheme="majorHAnsi" w:cstheme="majorHAnsi"/>
                <w:color w:val="000000"/>
                <w:sz w:val="24"/>
                <w:szCs w:val="24"/>
              </w:rPr>
            </w:pPr>
            <w:r w:rsidRPr="006C2A22">
              <w:rPr>
                <w:rFonts w:asciiTheme="majorHAnsi" w:hAnsiTheme="majorHAnsi" w:cstheme="majorHAnsi"/>
                <w:color w:val="000000"/>
                <w:sz w:val="24"/>
                <w:szCs w:val="24"/>
              </w:rPr>
              <w:t>Subcontracting</w:t>
            </w:r>
          </w:p>
        </w:tc>
        <w:tc>
          <w:tcPr>
            <w:tcW w:w="3330" w:type="dxa"/>
          </w:tcPr>
          <w:p w14:paraId="07256383" w14:textId="1CE37920" w:rsidR="00605C2F" w:rsidRPr="006C2A22" w:rsidRDefault="00E46291" w:rsidP="00C313CF">
            <w:pPr>
              <w:tabs>
                <w:tab w:val="left" w:pos="2790"/>
              </w:tabs>
              <w:spacing w:line="276" w:lineRule="auto"/>
              <w:ind w:left="90" w:right="180"/>
              <w:jc w:val="both"/>
              <w:rPr>
                <w:rFonts w:asciiTheme="majorHAnsi" w:hAnsiTheme="majorHAnsi" w:cstheme="majorHAnsi"/>
                <w:sz w:val="24"/>
                <w:szCs w:val="24"/>
              </w:rPr>
            </w:pPr>
            <w:r w:rsidRPr="006C2A22">
              <w:rPr>
                <w:rFonts w:asciiTheme="majorHAnsi" w:hAnsiTheme="majorHAnsi" w:cstheme="majorHAnsi"/>
                <w:sz w:val="24"/>
                <w:szCs w:val="24"/>
              </w:rPr>
              <w:t xml:space="preserve">The selected </w:t>
            </w:r>
            <w:r w:rsidR="00DE15ED" w:rsidRPr="006C2A22">
              <w:rPr>
                <w:rFonts w:asciiTheme="majorHAnsi" w:hAnsiTheme="majorHAnsi" w:cstheme="majorHAnsi"/>
                <w:sz w:val="24"/>
                <w:szCs w:val="24"/>
              </w:rPr>
              <w:t xml:space="preserve">Bidder </w:t>
            </w:r>
            <w:r w:rsidRPr="006C2A22">
              <w:rPr>
                <w:rFonts w:asciiTheme="majorHAnsi" w:hAnsiTheme="majorHAnsi" w:cstheme="majorHAnsi"/>
                <w:sz w:val="24"/>
                <w:szCs w:val="24"/>
              </w:rPr>
              <w:t>shall not subcontract or permit anyone other than its personnel to perform any of the work, service or other performance required under th</w:t>
            </w:r>
            <w:r w:rsidR="00F7541C" w:rsidRPr="006C2A22">
              <w:rPr>
                <w:rFonts w:asciiTheme="majorHAnsi" w:hAnsiTheme="majorHAnsi" w:cstheme="majorHAnsi"/>
                <w:sz w:val="24"/>
                <w:szCs w:val="24"/>
              </w:rPr>
              <w:t xml:space="preserve">e </w:t>
            </w:r>
            <w:r w:rsidRPr="006C2A22">
              <w:rPr>
                <w:rFonts w:asciiTheme="majorHAnsi" w:hAnsiTheme="majorHAnsi" w:cstheme="majorHAnsi"/>
                <w:sz w:val="24"/>
                <w:szCs w:val="24"/>
              </w:rPr>
              <w:t>RFP.</w:t>
            </w:r>
          </w:p>
        </w:tc>
        <w:tc>
          <w:tcPr>
            <w:tcW w:w="2520" w:type="dxa"/>
          </w:tcPr>
          <w:p w14:paraId="406758E1" w14:textId="77777777" w:rsidR="00605C2F" w:rsidRPr="006C2A22" w:rsidRDefault="00E46291" w:rsidP="00C313CF">
            <w:pPr>
              <w:pBdr>
                <w:top w:val="nil"/>
                <w:left w:val="nil"/>
                <w:bottom w:val="nil"/>
                <w:right w:val="nil"/>
                <w:between w:val="nil"/>
              </w:pBdr>
              <w:spacing w:line="276" w:lineRule="auto"/>
              <w:ind w:left="90" w:right="9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Self-declaration on the bidder’s letter head</w:t>
            </w:r>
          </w:p>
        </w:tc>
        <w:tc>
          <w:tcPr>
            <w:tcW w:w="1890" w:type="dxa"/>
          </w:tcPr>
          <w:p w14:paraId="57C983BB"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2B463D" w:rsidRPr="006C2A22" w14:paraId="47AE28B3" w14:textId="77777777" w:rsidTr="00C313CF">
        <w:trPr>
          <w:trHeight w:val="1129"/>
        </w:trPr>
        <w:tc>
          <w:tcPr>
            <w:tcW w:w="895" w:type="dxa"/>
            <w:vAlign w:val="center"/>
          </w:tcPr>
          <w:p w14:paraId="38D67695" w14:textId="2460BC97" w:rsidR="002B463D" w:rsidRPr="006C2A22" w:rsidRDefault="002B463D" w:rsidP="00C313CF">
            <w:pPr>
              <w:pBdr>
                <w:top w:val="nil"/>
                <w:left w:val="nil"/>
                <w:bottom w:val="nil"/>
                <w:right w:val="nil"/>
                <w:between w:val="nil"/>
              </w:pBdr>
              <w:spacing w:line="276" w:lineRule="auto"/>
              <w:ind w:right="228"/>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11</w:t>
            </w:r>
            <w:r w:rsidR="00F7541C" w:rsidRPr="006C2A22">
              <w:rPr>
                <w:rFonts w:asciiTheme="majorHAnsi" w:hAnsiTheme="majorHAnsi" w:cstheme="majorHAnsi"/>
                <w:color w:val="000000"/>
                <w:sz w:val="24"/>
                <w:szCs w:val="24"/>
              </w:rPr>
              <w:t>.</w:t>
            </w:r>
          </w:p>
        </w:tc>
        <w:tc>
          <w:tcPr>
            <w:tcW w:w="1710" w:type="dxa"/>
            <w:vAlign w:val="center"/>
          </w:tcPr>
          <w:p w14:paraId="168FFF15" w14:textId="7B8C0609" w:rsidR="002B463D" w:rsidRPr="006C2A22" w:rsidRDefault="002B463D" w:rsidP="00C313CF">
            <w:pPr>
              <w:pBdr>
                <w:top w:val="nil"/>
                <w:left w:val="nil"/>
                <w:bottom w:val="nil"/>
                <w:right w:val="nil"/>
                <w:between w:val="nil"/>
              </w:pBdr>
              <w:spacing w:line="276" w:lineRule="auto"/>
              <w:ind w:left="81"/>
              <w:rPr>
                <w:rFonts w:asciiTheme="majorHAnsi" w:hAnsiTheme="majorHAnsi" w:cstheme="majorHAnsi"/>
                <w:color w:val="000000"/>
                <w:sz w:val="24"/>
                <w:szCs w:val="24"/>
              </w:rPr>
            </w:pPr>
            <w:r w:rsidRPr="006C2A22">
              <w:rPr>
                <w:rFonts w:asciiTheme="majorHAnsi" w:hAnsiTheme="majorHAnsi" w:cstheme="majorHAnsi"/>
                <w:color w:val="000000"/>
                <w:sz w:val="24"/>
                <w:szCs w:val="24"/>
              </w:rPr>
              <w:t>Employees</w:t>
            </w:r>
          </w:p>
        </w:tc>
        <w:tc>
          <w:tcPr>
            <w:tcW w:w="3330" w:type="dxa"/>
          </w:tcPr>
          <w:p w14:paraId="2D399103" w14:textId="0F8498E7" w:rsidR="002B463D" w:rsidRPr="006C2A22" w:rsidRDefault="002B463D" w:rsidP="00C313CF">
            <w:pPr>
              <w:tabs>
                <w:tab w:val="left" w:pos="2790"/>
              </w:tabs>
              <w:spacing w:line="276" w:lineRule="auto"/>
              <w:ind w:left="90" w:right="180"/>
              <w:jc w:val="both"/>
              <w:rPr>
                <w:rFonts w:asciiTheme="majorHAnsi" w:hAnsiTheme="majorHAnsi" w:cstheme="majorHAnsi"/>
                <w:sz w:val="24"/>
                <w:szCs w:val="24"/>
              </w:rPr>
            </w:pPr>
            <w:r w:rsidRPr="006C2A22">
              <w:rPr>
                <w:rFonts w:asciiTheme="majorHAnsi" w:hAnsiTheme="majorHAnsi" w:cstheme="majorHAnsi"/>
                <w:sz w:val="24"/>
                <w:szCs w:val="24"/>
              </w:rPr>
              <w:t>No of employees on roll / contract basis.</w:t>
            </w:r>
          </w:p>
        </w:tc>
        <w:tc>
          <w:tcPr>
            <w:tcW w:w="2520" w:type="dxa"/>
          </w:tcPr>
          <w:p w14:paraId="147CE567" w14:textId="4B34D929" w:rsidR="002B463D" w:rsidRPr="006C2A22" w:rsidRDefault="002B463D" w:rsidP="00C313CF">
            <w:pPr>
              <w:pBdr>
                <w:top w:val="nil"/>
                <w:left w:val="nil"/>
                <w:bottom w:val="nil"/>
                <w:right w:val="nil"/>
                <w:between w:val="nil"/>
              </w:pBdr>
              <w:spacing w:line="276" w:lineRule="auto"/>
              <w:ind w:left="90" w:right="90"/>
              <w:jc w:val="both"/>
              <w:rPr>
                <w:rFonts w:asciiTheme="majorHAnsi" w:hAnsiTheme="majorHAnsi" w:cstheme="majorHAnsi"/>
                <w:color w:val="000000"/>
                <w:sz w:val="24"/>
                <w:szCs w:val="24"/>
              </w:rPr>
            </w:pPr>
            <w:r w:rsidRPr="006C2A22">
              <w:rPr>
                <w:rFonts w:asciiTheme="majorHAnsi" w:hAnsiTheme="majorHAnsi" w:cstheme="majorHAnsi"/>
                <w:sz w:val="24"/>
                <w:szCs w:val="24"/>
              </w:rPr>
              <w:t xml:space="preserve">To be certified </w:t>
            </w:r>
            <w:r w:rsidR="004C0986" w:rsidRPr="006C2A22">
              <w:rPr>
                <w:rFonts w:asciiTheme="majorHAnsi" w:hAnsiTheme="majorHAnsi" w:cstheme="majorHAnsi"/>
                <w:sz w:val="24"/>
                <w:szCs w:val="24"/>
              </w:rPr>
              <w:t xml:space="preserve"> on the Bidder’s letter head </w:t>
            </w:r>
            <w:r w:rsidRPr="006C2A22">
              <w:rPr>
                <w:rFonts w:asciiTheme="majorHAnsi" w:hAnsiTheme="majorHAnsi" w:cstheme="majorHAnsi"/>
                <w:sz w:val="24"/>
                <w:szCs w:val="24"/>
              </w:rPr>
              <w:t xml:space="preserve">by </w:t>
            </w:r>
            <w:r w:rsidR="004C0986" w:rsidRPr="006C2A22">
              <w:rPr>
                <w:rFonts w:asciiTheme="majorHAnsi" w:hAnsiTheme="majorHAnsi" w:cstheme="majorHAnsi"/>
                <w:sz w:val="24"/>
                <w:szCs w:val="24"/>
              </w:rPr>
              <w:t>p</w:t>
            </w:r>
            <w:r w:rsidRPr="006C2A22">
              <w:rPr>
                <w:rFonts w:asciiTheme="majorHAnsi" w:hAnsiTheme="majorHAnsi" w:cstheme="majorHAnsi"/>
                <w:sz w:val="24"/>
                <w:szCs w:val="24"/>
              </w:rPr>
              <w:t xml:space="preserve">roprietor / </w:t>
            </w:r>
            <w:r w:rsidR="004C0986" w:rsidRPr="006C2A22">
              <w:rPr>
                <w:rFonts w:asciiTheme="majorHAnsi" w:hAnsiTheme="majorHAnsi" w:cstheme="majorHAnsi"/>
                <w:sz w:val="24"/>
                <w:szCs w:val="24"/>
              </w:rPr>
              <w:t>m</w:t>
            </w:r>
            <w:r w:rsidRPr="006C2A22">
              <w:rPr>
                <w:rFonts w:asciiTheme="majorHAnsi" w:hAnsiTheme="majorHAnsi" w:cstheme="majorHAnsi"/>
                <w:sz w:val="24"/>
                <w:szCs w:val="24"/>
              </w:rPr>
              <w:t xml:space="preserve">anaging partner/ </w:t>
            </w:r>
            <w:r w:rsidR="004C0986" w:rsidRPr="006C2A22">
              <w:rPr>
                <w:rFonts w:asciiTheme="majorHAnsi" w:hAnsiTheme="majorHAnsi" w:cstheme="majorHAnsi"/>
                <w:sz w:val="24"/>
                <w:szCs w:val="24"/>
              </w:rPr>
              <w:t>d</w:t>
            </w:r>
            <w:r w:rsidRPr="006C2A22">
              <w:rPr>
                <w:rFonts w:asciiTheme="majorHAnsi" w:hAnsiTheme="majorHAnsi" w:cstheme="majorHAnsi"/>
                <w:sz w:val="24"/>
                <w:szCs w:val="24"/>
              </w:rPr>
              <w:t>irector</w:t>
            </w:r>
            <w:r w:rsidR="004C0986" w:rsidRPr="006C2A22">
              <w:rPr>
                <w:rFonts w:asciiTheme="majorHAnsi" w:hAnsiTheme="majorHAnsi" w:cstheme="majorHAnsi"/>
                <w:sz w:val="24"/>
                <w:szCs w:val="24"/>
              </w:rPr>
              <w:t xml:space="preserve"> (as the case may be)</w:t>
            </w:r>
          </w:p>
        </w:tc>
        <w:tc>
          <w:tcPr>
            <w:tcW w:w="1890" w:type="dxa"/>
          </w:tcPr>
          <w:p w14:paraId="16795492" w14:textId="77777777" w:rsidR="002B463D" w:rsidRPr="006C2A22" w:rsidRDefault="002B463D"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bl>
    <w:p w14:paraId="7D9B929A"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7AC36FD2" w14:textId="77777777" w:rsidR="00757D1C" w:rsidRPr="006C2A22" w:rsidRDefault="00757D1C" w:rsidP="00C313CF">
      <w:pPr>
        <w:spacing w:line="276" w:lineRule="auto"/>
        <w:ind w:left="265" w:right="698"/>
        <w:jc w:val="both"/>
        <w:rPr>
          <w:rFonts w:asciiTheme="majorHAnsi" w:hAnsiTheme="majorHAnsi" w:cstheme="majorHAnsi"/>
          <w:sz w:val="24"/>
          <w:szCs w:val="24"/>
        </w:rPr>
      </w:pPr>
    </w:p>
    <w:p w14:paraId="41A92DD1" w14:textId="77777777" w:rsidR="00AA7F0F" w:rsidRDefault="00AA7F0F" w:rsidP="00C313CF">
      <w:pPr>
        <w:spacing w:line="276" w:lineRule="auto"/>
        <w:ind w:left="265" w:right="698"/>
        <w:jc w:val="both"/>
        <w:rPr>
          <w:rFonts w:asciiTheme="majorHAnsi" w:hAnsiTheme="majorHAnsi" w:cstheme="majorHAnsi"/>
          <w:sz w:val="24"/>
          <w:szCs w:val="24"/>
        </w:rPr>
      </w:pPr>
    </w:p>
    <w:p w14:paraId="124F9327" w14:textId="77777777" w:rsidR="00AA7F0F" w:rsidRDefault="00AA7F0F" w:rsidP="00C313CF">
      <w:pPr>
        <w:spacing w:line="276" w:lineRule="auto"/>
        <w:ind w:left="265" w:right="698"/>
        <w:jc w:val="both"/>
        <w:rPr>
          <w:rFonts w:asciiTheme="majorHAnsi" w:hAnsiTheme="majorHAnsi" w:cstheme="majorHAnsi"/>
          <w:sz w:val="24"/>
          <w:szCs w:val="24"/>
        </w:rPr>
      </w:pPr>
    </w:p>
    <w:p w14:paraId="0253E9C7" w14:textId="20AAF269" w:rsidR="00AA7F0F" w:rsidRPr="00C313CF" w:rsidRDefault="00E46291" w:rsidP="00C313CF">
      <w:pPr>
        <w:numPr>
          <w:ilvl w:val="0"/>
          <w:numId w:val="34"/>
        </w:numPr>
        <w:tabs>
          <w:tab w:val="left" w:pos="1001"/>
        </w:tabs>
        <w:spacing w:line="276" w:lineRule="auto"/>
        <w:jc w:val="both"/>
        <w:rPr>
          <w:rFonts w:asciiTheme="majorHAnsi" w:hAnsiTheme="majorHAnsi" w:cstheme="majorHAnsi"/>
          <w:sz w:val="24"/>
          <w:szCs w:val="24"/>
        </w:rPr>
      </w:pPr>
      <w:r w:rsidRPr="00C313CF">
        <w:rPr>
          <w:rFonts w:asciiTheme="majorHAnsi" w:hAnsiTheme="majorHAnsi" w:cstheme="majorHAnsi"/>
          <w:sz w:val="24"/>
          <w:szCs w:val="24"/>
        </w:rPr>
        <w:t xml:space="preserve">The criteria detailed above are indicative and the </w:t>
      </w:r>
      <w:r w:rsidR="00F7541C" w:rsidRPr="00C313CF">
        <w:rPr>
          <w:rFonts w:asciiTheme="majorHAnsi" w:hAnsiTheme="majorHAnsi" w:cstheme="majorHAnsi"/>
          <w:sz w:val="24"/>
          <w:szCs w:val="24"/>
        </w:rPr>
        <w:t xml:space="preserve">BOIMB </w:t>
      </w:r>
      <w:r w:rsidRPr="00C313CF">
        <w:rPr>
          <w:rFonts w:asciiTheme="majorHAnsi" w:hAnsiTheme="majorHAnsi" w:cstheme="majorHAnsi"/>
          <w:sz w:val="24"/>
          <w:szCs w:val="24"/>
        </w:rPr>
        <w:t xml:space="preserve">reserves the right to revise them at its discretion. </w:t>
      </w:r>
    </w:p>
    <w:p w14:paraId="64CC1590" w14:textId="77777777" w:rsidR="00AA7F0F" w:rsidRPr="00C313CF" w:rsidRDefault="00E46291" w:rsidP="00C313CF">
      <w:pPr>
        <w:numPr>
          <w:ilvl w:val="0"/>
          <w:numId w:val="34"/>
        </w:numPr>
        <w:tabs>
          <w:tab w:val="left" w:pos="1001"/>
        </w:tabs>
        <w:spacing w:line="276" w:lineRule="auto"/>
        <w:jc w:val="both"/>
        <w:rPr>
          <w:rFonts w:asciiTheme="majorHAnsi" w:hAnsiTheme="majorHAnsi" w:cstheme="majorHAnsi"/>
          <w:sz w:val="24"/>
          <w:szCs w:val="24"/>
        </w:rPr>
      </w:pPr>
      <w:r w:rsidRPr="00C313CF">
        <w:rPr>
          <w:rFonts w:asciiTheme="majorHAnsi" w:hAnsiTheme="majorHAnsi" w:cstheme="majorHAnsi"/>
          <w:sz w:val="24"/>
          <w:szCs w:val="24"/>
        </w:rPr>
        <w:t xml:space="preserve">Documentary evidence must be furnished against each of the above criteria along with an index. </w:t>
      </w:r>
    </w:p>
    <w:p w14:paraId="0E4CD558" w14:textId="5922683B" w:rsidR="00AA7F0F" w:rsidRPr="00C313CF" w:rsidRDefault="00E46291" w:rsidP="00C313CF">
      <w:pPr>
        <w:numPr>
          <w:ilvl w:val="0"/>
          <w:numId w:val="34"/>
        </w:numPr>
        <w:tabs>
          <w:tab w:val="left" w:pos="1001"/>
        </w:tabs>
        <w:spacing w:line="276" w:lineRule="auto"/>
        <w:jc w:val="both"/>
        <w:rPr>
          <w:rFonts w:asciiTheme="majorHAnsi" w:hAnsiTheme="majorHAnsi" w:cstheme="majorHAnsi"/>
          <w:sz w:val="24"/>
          <w:szCs w:val="24"/>
        </w:rPr>
      </w:pPr>
      <w:r w:rsidRPr="00C313CF">
        <w:rPr>
          <w:rFonts w:asciiTheme="majorHAnsi" w:hAnsiTheme="majorHAnsi" w:cstheme="majorHAnsi"/>
          <w:sz w:val="24"/>
          <w:szCs w:val="24"/>
        </w:rPr>
        <w:t xml:space="preserve">All documents must be signed by the authorized signatory of the </w:t>
      </w:r>
      <w:r w:rsidR="00F7541C" w:rsidRPr="00C313CF">
        <w:rPr>
          <w:rFonts w:asciiTheme="majorHAnsi" w:hAnsiTheme="majorHAnsi" w:cstheme="majorHAnsi"/>
          <w:sz w:val="24"/>
          <w:szCs w:val="24"/>
        </w:rPr>
        <w:t>B</w:t>
      </w:r>
      <w:r w:rsidRPr="00C313CF">
        <w:rPr>
          <w:rFonts w:asciiTheme="majorHAnsi" w:hAnsiTheme="majorHAnsi" w:cstheme="majorHAnsi"/>
          <w:sz w:val="24"/>
          <w:szCs w:val="24"/>
        </w:rPr>
        <w:t xml:space="preserve">idder. </w:t>
      </w:r>
    </w:p>
    <w:p w14:paraId="54541BAD" w14:textId="34A13B28" w:rsidR="00605C2F" w:rsidRPr="00C313CF" w:rsidRDefault="00E46291" w:rsidP="00C313CF">
      <w:pPr>
        <w:numPr>
          <w:ilvl w:val="0"/>
          <w:numId w:val="34"/>
        </w:numPr>
        <w:tabs>
          <w:tab w:val="left" w:pos="1001"/>
        </w:tabs>
        <w:spacing w:line="276" w:lineRule="auto"/>
        <w:jc w:val="both"/>
        <w:rPr>
          <w:rFonts w:asciiTheme="majorHAnsi" w:hAnsiTheme="majorHAnsi" w:cstheme="majorHAnsi"/>
          <w:sz w:val="24"/>
          <w:szCs w:val="24"/>
        </w:rPr>
      </w:pPr>
      <w:r w:rsidRPr="00C313CF">
        <w:rPr>
          <w:rFonts w:asciiTheme="majorHAnsi" w:hAnsiTheme="majorHAnsi" w:cstheme="majorHAnsi"/>
          <w:sz w:val="24"/>
          <w:szCs w:val="24"/>
        </w:rPr>
        <w:t>Relevant portions, in the documents submitted in pursuance of eligibility criteria, should be highlighted.</w:t>
      </w:r>
    </w:p>
    <w:p w14:paraId="11CD0C0C" w14:textId="77777777" w:rsidR="00AA7F0F" w:rsidRDefault="00AA7F0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4467FF6F" w14:textId="01EFFD9A" w:rsidR="00605C2F" w:rsidRPr="006C2A22" w:rsidRDefault="00E46291" w:rsidP="00C313CF">
      <w:pPr>
        <w:pBdr>
          <w:top w:val="nil"/>
          <w:left w:val="nil"/>
          <w:bottom w:val="nil"/>
          <w:right w:val="nil"/>
          <w:between w:val="nil"/>
        </w:pBdr>
        <w:spacing w:line="276" w:lineRule="auto"/>
        <w:ind w:left="106" w:firstLine="140"/>
        <w:rPr>
          <w:rFonts w:asciiTheme="majorHAnsi" w:hAnsiTheme="majorHAnsi" w:cstheme="majorHAnsi"/>
          <w:color w:val="000000"/>
          <w:sz w:val="24"/>
          <w:szCs w:val="24"/>
        </w:rPr>
      </w:pPr>
      <w:r w:rsidRPr="006C2A22">
        <w:rPr>
          <w:rFonts w:asciiTheme="majorHAnsi" w:hAnsiTheme="majorHAnsi" w:cstheme="majorHAnsi"/>
          <w:color w:val="000000"/>
          <w:sz w:val="24"/>
          <w:szCs w:val="24"/>
        </w:rPr>
        <w:t>Note:</w:t>
      </w:r>
    </w:p>
    <w:p w14:paraId="64BF12F3" w14:textId="788486CE" w:rsidR="00605C2F" w:rsidRPr="006C2A22" w:rsidRDefault="00E46291" w:rsidP="00C313CF">
      <w:pPr>
        <w:numPr>
          <w:ilvl w:val="1"/>
          <w:numId w:val="22"/>
        </w:numPr>
        <w:pBdr>
          <w:top w:val="nil"/>
          <w:left w:val="nil"/>
          <w:bottom w:val="nil"/>
          <w:right w:val="nil"/>
          <w:between w:val="nil"/>
        </w:pBdr>
        <w:tabs>
          <w:tab w:val="left" w:pos="827"/>
        </w:tabs>
        <w:spacing w:line="276" w:lineRule="auto"/>
        <w:ind w:hanging="361"/>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All self-certificates shall be signed by </w:t>
      </w:r>
      <w:r w:rsidR="00F7541C" w:rsidRPr="006C2A22">
        <w:rPr>
          <w:rFonts w:asciiTheme="majorHAnsi" w:hAnsiTheme="majorHAnsi" w:cstheme="majorHAnsi"/>
          <w:color w:val="000000"/>
          <w:sz w:val="24"/>
          <w:szCs w:val="24"/>
        </w:rPr>
        <w:t>authorized signatory.</w:t>
      </w:r>
    </w:p>
    <w:p w14:paraId="1146D503" w14:textId="65F4C748" w:rsidR="00605C2F" w:rsidRPr="006C2A22" w:rsidRDefault="00E46291" w:rsidP="00C313CF">
      <w:pPr>
        <w:numPr>
          <w:ilvl w:val="1"/>
          <w:numId w:val="22"/>
        </w:numPr>
        <w:pBdr>
          <w:top w:val="nil"/>
          <w:left w:val="nil"/>
          <w:bottom w:val="nil"/>
          <w:right w:val="nil"/>
          <w:between w:val="nil"/>
        </w:pBdr>
        <w:tabs>
          <w:tab w:val="left" w:pos="827"/>
        </w:tabs>
        <w:spacing w:line="276" w:lineRule="auto"/>
        <w:ind w:right="41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In case the same document is </w:t>
      </w:r>
      <w:r w:rsidR="005C71A7">
        <w:rPr>
          <w:rFonts w:asciiTheme="majorHAnsi" w:hAnsiTheme="majorHAnsi" w:cstheme="majorHAnsi"/>
          <w:color w:val="000000"/>
          <w:sz w:val="24"/>
          <w:szCs w:val="24"/>
        </w:rPr>
        <w:t xml:space="preserve">to be </w:t>
      </w:r>
      <w:r w:rsidRPr="006C2A22">
        <w:rPr>
          <w:rFonts w:asciiTheme="majorHAnsi" w:hAnsiTheme="majorHAnsi" w:cstheme="majorHAnsi"/>
          <w:color w:val="000000"/>
          <w:sz w:val="24"/>
          <w:szCs w:val="24"/>
        </w:rPr>
        <w:t xml:space="preserve">provided for more than one criteria, separate document should be </w:t>
      </w:r>
      <w:r w:rsidR="00F7541C" w:rsidRPr="006C2A22">
        <w:rPr>
          <w:rFonts w:asciiTheme="majorHAnsi" w:hAnsiTheme="majorHAnsi" w:cstheme="majorHAnsi"/>
          <w:color w:val="000000"/>
          <w:sz w:val="24"/>
          <w:szCs w:val="24"/>
        </w:rPr>
        <w:t>provided for</w:t>
      </w:r>
      <w:r w:rsidRPr="006C2A22">
        <w:rPr>
          <w:rFonts w:asciiTheme="majorHAnsi" w:hAnsiTheme="majorHAnsi" w:cstheme="majorHAnsi"/>
          <w:color w:val="000000"/>
          <w:sz w:val="24"/>
          <w:szCs w:val="24"/>
        </w:rPr>
        <w:t xml:space="preserve"> each clause.</w:t>
      </w:r>
    </w:p>
    <w:p w14:paraId="65669AAC" w14:textId="77777777" w:rsidR="00605C2F" w:rsidRPr="006C2A22" w:rsidRDefault="00605C2F" w:rsidP="00C313CF">
      <w:pPr>
        <w:pBdr>
          <w:top w:val="nil"/>
          <w:left w:val="nil"/>
          <w:bottom w:val="nil"/>
          <w:right w:val="nil"/>
          <w:between w:val="nil"/>
        </w:pBdr>
        <w:tabs>
          <w:tab w:val="left" w:pos="827"/>
        </w:tabs>
        <w:spacing w:line="276" w:lineRule="auto"/>
        <w:ind w:left="466" w:right="418"/>
        <w:jc w:val="both"/>
        <w:rPr>
          <w:rFonts w:asciiTheme="majorHAnsi" w:hAnsiTheme="majorHAnsi" w:cstheme="majorHAnsi"/>
          <w:color w:val="000000"/>
          <w:sz w:val="24"/>
          <w:szCs w:val="24"/>
        </w:rPr>
      </w:pPr>
    </w:p>
    <w:p w14:paraId="2C48965F" w14:textId="5F4AA371" w:rsidR="00605C2F" w:rsidRPr="003843FA" w:rsidRDefault="00E46291" w:rsidP="00C313CF">
      <w:pPr>
        <w:pBdr>
          <w:top w:val="nil"/>
          <w:left w:val="nil"/>
          <w:bottom w:val="nil"/>
          <w:right w:val="nil"/>
          <w:between w:val="nil"/>
        </w:pBdr>
        <w:tabs>
          <w:tab w:val="left" w:pos="827"/>
        </w:tabs>
        <w:spacing w:line="276" w:lineRule="auto"/>
        <w:ind w:left="466" w:right="418"/>
        <w:jc w:val="both"/>
        <w:rPr>
          <w:rFonts w:asciiTheme="majorHAnsi" w:hAnsiTheme="majorHAnsi" w:cstheme="majorHAnsi"/>
          <w:color w:val="000000"/>
          <w:sz w:val="24"/>
          <w:szCs w:val="24"/>
        </w:rPr>
      </w:pPr>
      <w:r w:rsidRPr="003843FA">
        <w:rPr>
          <w:rFonts w:asciiTheme="majorHAnsi" w:hAnsiTheme="majorHAnsi" w:cstheme="majorHAnsi"/>
          <w:color w:val="000000"/>
          <w:sz w:val="24"/>
          <w:szCs w:val="24"/>
        </w:rPr>
        <w:t>Dated this day of, 2025.</w:t>
      </w:r>
    </w:p>
    <w:p w14:paraId="0509A8A8" w14:textId="77777777" w:rsidR="003843FA" w:rsidRPr="003843FA" w:rsidRDefault="003843FA" w:rsidP="00C313CF">
      <w:pPr>
        <w:pBdr>
          <w:top w:val="nil"/>
          <w:left w:val="nil"/>
          <w:bottom w:val="nil"/>
          <w:right w:val="nil"/>
          <w:between w:val="nil"/>
        </w:pBdr>
        <w:tabs>
          <w:tab w:val="left" w:pos="827"/>
        </w:tabs>
        <w:spacing w:line="276" w:lineRule="auto"/>
        <w:ind w:left="466" w:right="418"/>
        <w:jc w:val="both"/>
        <w:rPr>
          <w:rFonts w:asciiTheme="majorHAnsi" w:hAnsiTheme="majorHAnsi" w:cstheme="majorHAnsi"/>
          <w:color w:val="000000"/>
          <w:sz w:val="24"/>
          <w:szCs w:val="24"/>
        </w:rPr>
      </w:pPr>
    </w:p>
    <w:p w14:paraId="77BD84D6" w14:textId="23E226AC" w:rsidR="00E844F5" w:rsidRDefault="00E46291" w:rsidP="00C313CF">
      <w:pPr>
        <w:pBdr>
          <w:top w:val="nil"/>
          <w:left w:val="nil"/>
          <w:bottom w:val="nil"/>
          <w:right w:val="nil"/>
          <w:between w:val="nil"/>
        </w:pBdr>
        <w:tabs>
          <w:tab w:val="left" w:pos="3379"/>
          <w:tab w:val="left" w:pos="5058"/>
        </w:tabs>
        <w:spacing w:line="276" w:lineRule="auto"/>
        <w:ind w:left="466" w:right="5225"/>
        <w:rPr>
          <w:rFonts w:asciiTheme="majorHAnsi" w:hAnsiTheme="majorHAnsi" w:cstheme="majorHAnsi"/>
          <w:color w:val="000000"/>
          <w:sz w:val="24"/>
          <w:szCs w:val="24"/>
        </w:rPr>
        <w:sectPr w:rsidR="00E844F5">
          <w:footerReference w:type="even" r:id="rId28"/>
          <w:footerReference w:type="default" r:id="rId29"/>
          <w:footerReference w:type="first" r:id="rId30"/>
          <w:pgSz w:w="11910" w:h="16840"/>
          <w:pgMar w:top="1400" w:right="600" w:bottom="1400" w:left="700" w:header="677" w:footer="1129" w:gutter="0"/>
          <w:cols w:space="720"/>
        </w:sectPr>
      </w:pPr>
      <w:r w:rsidRPr="003843FA">
        <w:rPr>
          <w:rFonts w:asciiTheme="majorHAnsi" w:hAnsiTheme="majorHAnsi" w:cstheme="majorHAnsi"/>
          <w:color w:val="000000"/>
          <w:sz w:val="24"/>
          <w:szCs w:val="24"/>
        </w:rPr>
        <w:t xml:space="preserve">Signature: </w:t>
      </w:r>
    </w:p>
    <w:p w14:paraId="3C9E0D23" w14:textId="7A511690" w:rsidR="00605C2F" w:rsidRPr="006C2A22" w:rsidRDefault="00E46291" w:rsidP="00C313CF">
      <w:pPr>
        <w:pStyle w:val="Heading2"/>
        <w:spacing w:before="0" w:line="276" w:lineRule="auto"/>
        <w:ind w:right="912"/>
        <w:jc w:val="center"/>
        <w:rPr>
          <w:rFonts w:asciiTheme="majorHAnsi" w:hAnsiTheme="majorHAnsi" w:cstheme="majorHAnsi"/>
        </w:rPr>
      </w:pPr>
      <w:bookmarkStart w:id="50" w:name="_Toc190091524"/>
      <w:r w:rsidRPr="006C2A22">
        <w:rPr>
          <w:rFonts w:asciiTheme="majorHAnsi" w:hAnsiTheme="majorHAnsi" w:cstheme="majorHAnsi"/>
          <w:u w:val="none"/>
        </w:rPr>
        <w:t>Annexure II</w:t>
      </w:r>
      <w:bookmarkEnd w:id="50"/>
    </w:p>
    <w:p w14:paraId="166ADA40" w14:textId="5836F881" w:rsidR="00605C2F" w:rsidRPr="006C2A22" w:rsidRDefault="00E46291" w:rsidP="00C313CF">
      <w:pPr>
        <w:spacing w:line="276" w:lineRule="auto"/>
        <w:ind w:right="3590"/>
        <w:jc w:val="center"/>
        <w:rPr>
          <w:rFonts w:asciiTheme="majorHAnsi" w:hAnsiTheme="majorHAnsi" w:cstheme="majorHAnsi"/>
          <w:sz w:val="24"/>
          <w:szCs w:val="24"/>
        </w:rPr>
      </w:pPr>
      <w:r w:rsidRPr="006C2A22">
        <w:rPr>
          <w:rFonts w:asciiTheme="majorHAnsi" w:hAnsiTheme="majorHAnsi" w:cstheme="majorHAnsi"/>
          <w:b/>
          <w:sz w:val="24"/>
          <w:szCs w:val="24"/>
        </w:rPr>
        <w:t xml:space="preserve">                                        </w:t>
      </w:r>
      <w:r w:rsidR="00F7541C" w:rsidRPr="006C2A22">
        <w:rPr>
          <w:rFonts w:asciiTheme="majorHAnsi" w:hAnsiTheme="majorHAnsi" w:cstheme="majorHAnsi"/>
          <w:b/>
          <w:sz w:val="24"/>
          <w:szCs w:val="24"/>
        </w:rPr>
        <w:t xml:space="preserve">        </w:t>
      </w:r>
      <w:r w:rsidRPr="006C2A22">
        <w:rPr>
          <w:rFonts w:asciiTheme="majorHAnsi" w:hAnsiTheme="majorHAnsi" w:cstheme="majorHAnsi"/>
          <w:b/>
          <w:sz w:val="24"/>
          <w:szCs w:val="24"/>
        </w:rPr>
        <w:t xml:space="preserve">  Undertaking</w:t>
      </w:r>
    </w:p>
    <w:p w14:paraId="1C437742" w14:textId="77777777" w:rsidR="00605C2F" w:rsidRPr="006C2A22" w:rsidRDefault="00605C2F" w:rsidP="00C313CF">
      <w:pPr>
        <w:spacing w:line="276" w:lineRule="auto"/>
        <w:jc w:val="center"/>
        <w:rPr>
          <w:rFonts w:asciiTheme="majorHAnsi" w:hAnsiTheme="majorHAnsi" w:cstheme="majorHAnsi"/>
          <w:sz w:val="24"/>
          <w:szCs w:val="24"/>
        </w:rPr>
      </w:pPr>
      <w:bookmarkStart w:id="51" w:name="_3dy6vkm" w:colFirst="0" w:colLast="0"/>
      <w:bookmarkEnd w:id="51"/>
    </w:p>
    <w:p w14:paraId="6342E6AE" w14:textId="77777777" w:rsidR="00605C2F" w:rsidRPr="006C2A22" w:rsidRDefault="00E46291" w:rsidP="003843FA">
      <w:pPr>
        <w:spacing w:line="276" w:lineRule="auto"/>
        <w:ind w:left="630"/>
        <w:jc w:val="center"/>
        <w:rPr>
          <w:rFonts w:asciiTheme="majorHAnsi" w:hAnsiTheme="majorHAnsi" w:cstheme="majorHAnsi"/>
          <w:sz w:val="24"/>
          <w:szCs w:val="24"/>
        </w:rPr>
      </w:pPr>
      <w:r w:rsidRPr="006C2A22">
        <w:rPr>
          <w:rFonts w:asciiTheme="majorHAnsi" w:hAnsiTheme="majorHAnsi" w:cstheme="majorHAnsi"/>
          <w:i/>
          <w:sz w:val="24"/>
          <w:szCs w:val="24"/>
        </w:rPr>
        <w:t>(On the letter head of the Bidder duly signed by an authorized signatory)</w:t>
      </w:r>
    </w:p>
    <w:p w14:paraId="18989AE6" w14:textId="77777777" w:rsidR="00605C2F" w:rsidRPr="006C2A22" w:rsidRDefault="00605C2F" w:rsidP="00C313CF">
      <w:pPr>
        <w:spacing w:line="276" w:lineRule="auto"/>
        <w:rPr>
          <w:rFonts w:asciiTheme="majorHAnsi" w:hAnsiTheme="majorHAnsi" w:cstheme="majorHAnsi"/>
          <w:sz w:val="24"/>
          <w:szCs w:val="24"/>
        </w:rPr>
      </w:pPr>
    </w:p>
    <w:p w14:paraId="317B1C6F" w14:textId="77777777" w:rsidR="00605C2F" w:rsidRPr="006C2A22" w:rsidRDefault="00E46291" w:rsidP="00C313CF">
      <w:pPr>
        <w:spacing w:line="276" w:lineRule="auto"/>
        <w:ind w:left="353" w:right="4496" w:firstLine="18"/>
        <w:rPr>
          <w:rFonts w:asciiTheme="majorHAnsi" w:hAnsiTheme="majorHAnsi" w:cstheme="majorHAnsi"/>
          <w:sz w:val="24"/>
          <w:szCs w:val="24"/>
        </w:rPr>
      </w:pPr>
      <w:r w:rsidRPr="006C2A22">
        <w:rPr>
          <w:rFonts w:asciiTheme="majorHAnsi" w:hAnsiTheme="majorHAnsi" w:cstheme="majorHAnsi"/>
          <w:b/>
          <w:sz w:val="24"/>
          <w:szCs w:val="24"/>
        </w:rPr>
        <w:t xml:space="preserve"> To,</w:t>
      </w:r>
    </w:p>
    <w:p w14:paraId="5AFE8E9D" w14:textId="77777777" w:rsidR="00605C2F" w:rsidRPr="006C2A22" w:rsidRDefault="00E46291" w:rsidP="00C313CF">
      <w:pPr>
        <w:pBdr>
          <w:top w:val="nil"/>
          <w:left w:val="nil"/>
          <w:bottom w:val="nil"/>
          <w:right w:val="nil"/>
          <w:between w:val="nil"/>
        </w:pBdr>
        <w:spacing w:line="276" w:lineRule="auto"/>
        <w:ind w:left="371"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Mr. Sanjay M Phadke</w:t>
      </w:r>
    </w:p>
    <w:p w14:paraId="72B1F107" w14:textId="77777777" w:rsidR="00605C2F" w:rsidRPr="006C2A22" w:rsidRDefault="00E46291" w:rsidP="00C313CF">
      <w:pPr>
        <w:pBdr>
          <w:top w:val="nil"/>
          <w:left w:val="nil"/>
          <w:bottom w:val="nil"/>
          <w:right w:val="nil"/>
          <w:between w:val="nil"/>
        </w:pBdr>
        <w:spacing w:line="276" w:lineRule="auto"/>
        <w:ind w:left="371"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Compliance Officer</w:t>
      </w:r>
    </w:p>
    <w:p w14:paraId="2F788B23" w14:textId="77777777" w:rsidR="00605C2F" w:rsidRPr="006C2A22" w:rsidRDefault="00E46291" w:rsidP="00C313CF">
      <w:pPr>
        <w:pBdr>
          <w:top w:val="nil"/>
          <w:left w:val="nil"/>
          <w:bottom w:val="nil"/>
          <w:right w:val="nil"/>
          <w:between w:val="nil"/>
        </w:pBdr>
        <w:spacing w:line="276" w:lineRule="auto"/>
        <w:ind w:left="371"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BOI Merchant Bankers Ltd</w:t>
      </w:r>
    </w:p>
    <w:p w14:paraId="3E7E7F47" w14:textId="77777777" w:rsidR="00605C2F" w:rsidRPr="006C2A22" w:rsidRDefault="00E46291" w:rsidP="00C313CF">
      <w:pPr>
        <w:pBdr>
          <w:top w:val="nil"/>
          <w:left w:val="nil"/>
          <w:bottom w:val="nil"/>
          <w:right w:val="nil"/>
          <w:between w:val="nil"/>
        </w:pBdr>
        <w:spacing w:line="276" w:lineRule="auto"/>
        <w:ind w:left="371"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Plot No C-4, G Block,</w:t>
      </w:r>
    </w:p>
    <w:p w14:paraId="15E59E2A" w14:textId="77777777" w:rsidR="00605C2F" w:rsidRPr="006C2A22" w:rsidRDefault="00E46291" w:rsidP="00C313CF">
      <w:pPr>
        <w:pBdr>
          <w:top w:val="nil"/>
          <w:left w:val="nil"/>
          <w:bottom w:val="nil"/>
          <w:right w:val="nil"/>
          <w:between w:val="nil"/>
        </w:pBdr>
        <w:spacing w:line="276" w:lineRule="auto"/>
        <w:ind w:left="371"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 Complex, Bandra (E</w:t>
      </w:r>
      <w:proofErr w:type="gramStart"/>
      <w:r w:rsidRPr="006C2A22">
        <w:rPr>
          <w:rFonts w:asciiTheme="majorHAnsi" w:hAnsiTheme="majorHAnsi" w:cstheme="majorHAnsi"/>
          <w:b/>
          <w:color w:val="000000"/>
          <w:sz w:val="24"/>
          <w:szCs w:val="24"/>
        </w:rPr>
        <w:t>) ,</w:t>
      </w:r>
      <w:proofErr w:type="gramEnd"/>
      <w:r w:rsidRPr="006C2A22">
        <w:rPr>
          <w:rFonts w:asciiTheme="majorHAnsi" w:hAnsiTheme="majorHAnsi" w:cstheme="majorHAnsi"/>
          <w:b/>
          <w:color w:val="000000"/>
          <w:sz w:val="24"/>
          <w:szCs w:val="24"/>
        </w:rPr>
        <w:t xml:space="preserve"> Mumbai-400051</w:t>
      </w:r>
    </w:p>
    <w:p w14:paraId="24F15CCB" w14:textId="77777777" w:rsidR="00605C2F" w:rsidRPr="006C2A22" w:rsidRDefault="00E46291" w:rsidP="00C313CF">
      <w:pPr>
        <w:spacing w:line="276" w:lineRule="auto"/>
        <w:ind w:firstLine="288"/>
        <w:rPr>
          <w:rFonts w:asciiTheme="majorHAnsi" w:hAnsiTheme="majorHAnsi" w:cstheme="majorHAnsi"/>
          <w:sz w:val="24"/>
          <w:szCs w:val="24"/>
        </w:rPr>
      </w:pPr>
      <w:r w:rsidRPr="006C2A22">
        <w:rPr>
          <w:rFonts w:asciiTheme="majorHAnsi" w:hAnsiTheme="majorHAnsi" w:cstheme="majorHAnsi"/>
          <w:b/>
          <w:sz w:val="24"/>
          <w:szCs w:val="24"/>
        </w:rPr>
        <w:t xml:space="preserve">  </w:t>
      </w:r>
    </w:p>
    <w:p w14:paraId="5A819FAD" w14:textId="2FB80DBD" w:rsidR="00605C2F" w:rsidRPr="006C2A22" w:rsidRDefault="00BD6F91" w:rsidP="00C313CF">
      <w:pPr>
        <w:spacing w:line="276" w:lineRule="auto"/>
        <w:ind w:left="90"/>
        <w:jc w:val="center"/>
        <w:rPr>
          <w:rFonts w:asciiTheme="majorHAnsi" w:hAnsiTheme="majorHAnsi" w:cstheme="majorHAnsi"/>
          <w:sz w:val="24"/>
          <w:szCs w:val="24"/>
          <w:u w:val="single"/>
        </w:rPr>
      </w:pPr>
      <w:r w:rsidRPr="00C313CF">
        <w:rPr>
          <w:rFonts w:asciiTheme="majorHAnsi" w:hAnsiTheme="majorHAnsi" w:cstheme="majorHAnsi"/>
          <w:b/>
          <w:sz w:val="24"/>
          <w:szCs w:val="24"/>
        </w:rPr>
        <w:t xml:space="preserve"> </w:t>
      </w:r>
      <w:r w:rsidRPr="006C2A22">
        <w:rPr>
          <w:rFonts w:asciiTheme="majorHAnsi" w:hAnsiTheme="majorHAnsi" w:cstheme="majorHAnsi"/>
          <w:b/>
          <w:sz w:val="24"/>
          <w:szCs w:val="24"/>
          <w:u w:val="single"/>
        </w:rPr>
        <w:t xml:space="preserve">Sub: </w:t>
      </w:r>
      <w:r w:rsidR="00E46291" w:rsidRPr="006C2A22">
        <w:rPr>
          <w:rFonts w:asciiTheme="majorHAnsi" w:hAnsiTheme="majorHAnsi" w:cstheme="majorHAnsi"/>
          <w:b/>
          <w:sz w:val="24"/>
          <w:szCs w:val="24"/>
          <w:u w:val="single"/>
        </w:rPr>
        <w:t xml:space="preserve">Empanelment of HR agencies for sourcing candidates on </w:t>
      </w:r>
      <w:r w:rsidR="00F7541C" w:rsidRPr="00C313CF">
        <w:rPr>
          <w:rFonts w:asciiTheme="majorHAnsi" w:hAnsiTheme="majorHAnsi" w:cstheme="majorHAnsi"/>
          <w:b/>
          <w:sz w:val="24"/>
          <w:szCs w:val="24"/>
          <w:u w:val="single"/>
        </w:rPr>
        <w:t xml:space="preserve">regular and/or </w:t>
      </w:r>
      <w:r w:rsidR="00E46291" w:rsidRPr="006C2A22">
        <w:rPr>
          <w:rFonts w:asciiTheme="majorHAnsi" w:hAnsiTheme="majorHAnsi" w:cstheme="majorHAnsi"/>
          <w:b/>
          <w:sz w:val="24"/>
          <w:szCs w:val="24"/>
          <w:u w:val="single"/>
        </w:rPr>
        <w:t>contractual basis.</w:t>
      </w:r>
    </w:p>
    <w:p w14:paraId="39D79813" w14:textId="77777777" w:rsidR="00605C2F" w:rsidRPr="00C313CF" w:rsidRDefault="00605C2F" w:rsidP="00C313CF">
      <w:pPr>
        <w:spacing w:line="276" w:lineRule="auto"/>
        <w:ind w:left="90"/>
        <w:rPr>
          <w:rFonts w:asciiTheme="majorHAnsi" w:hAnsiTheme="majorHAnsi" w:cstheme="majorHAnsi"/>
          <w:sz w:val="24"/>
          <w:szCs w:val="24"/>
          <w:u w:val="single"/>
        </w:rPr>
      </w:pPr>
    </w:p>
    <w:p w14:paraId="305075BB" w14:textId="789CF203" w:rsidR="005F3399" w:rsidRPr="00C313CF" w:rsidRDefault="005F3399" w:rsidP="00C313CF">
      <w:pPr>
        <w:spacing w:line="276" w:lineRule="auto"/>
        <w:ind w:left="289" w:right="252"/>
        <w:jc w:val="both"/>
        <w:rPr>
          <w:rFonts w:asciiTheme="majorHAnsi" w:hAnsiTheme="majorHAnsi" w:cstheme="majorHAnsi"/>
          <w:i/>
          <w:sz w:val="24"/>
          <w:szCs w:val="24"/>
        </w:rPr>
      </w:pPr>
      <w:r w:rsidRPr="006C2A22">
        <w:rPr>
          <w:rFonts w:asciiTheme="majorHAnsi" w:hAnsiTheme="majorHAnsi" w:cstheme="majorHAnsi"/>
          <w:i/>
          <w:sz w:val="24"/>
          <w:szCs w:val="24"/>
        </w:rPr>
        <w:t xml:space="preserve">Reference: </w:t>
      </w:r>
      <w:proofErr w:type="gramStart"/>
      <w:r w:rsidRPr="006C2A22">
        <w:rPr>
          <w:rFonts w:asciiTheme="majorHAnsi" w:hAnsiTheme="majorHAnsi" w:cstheme="majorHAnsi"/>
          <w:i/>
          <w:sz w:val="24"/>
          <w:szCs w:val="24"/>
        </w:rPr>
        <w:t>Your</w:t>
      </w:r>
      <w:proofErr w:type="gramEnd"/>
      <w:r w:rsidRPr="006C2A22">
        <w:rPr>
          <w:rFonts w:asciiTheme="majorHAnsi" w:hAnsiTheme="majorHAnsi" w:cstheme="majorHAnsi"/>
          <w:i/>
          <w:sz w:val="24"/>
          <w:szCs w:val="24"/>
        </w:rPr>
        <w:t xml:space="preserve"> Request for </w:t>
      </w:r>
      <w:r w:rsidRPr="003843FA">
        <w:rPr>
          <w:rFonts w:asciiTheme="majorHAnsi" w:hAnsiTheme="majorHAnsi" w:cstheme="majorHAnsi"/>
          <w:i/>
          <w:sz w:val="24"/>
          <w:szCs w:val="24"/>
        </w:rPr>
        <w:t xml:space="preserve">Proposal No. BOIMB/ RFP / HR/2024-25/001 for empanelment of HR Agencies dated </w:t>
      </w:r>
      <w:r w:rsidR="003843FA" w:rsidRPr="003843FA">
        <w:rPr>
          <w:rFonts w:asciiTheme="majorHAnsi" w:hAnsiTheme="majorHAnsi" w:cstheme="majorHAnsi"/>
          <w:i/>
          <w:sz w:val="24"/>
          <w:szCs w:val="24"/>
        </w:rPr>
        <w:t>14</w:t>
      </w:r>
      <w:r w:rsidRPr="003843FA">
        <w:rPr>
          <w:rFonts w:asciiTheme="majorHAnsi" w:hAnsiTheme="majorHAnsi" w:cstheme="majorHAnsi"/>
          <w:i/>
          <w:sz w:val="24"/>
          <w:szCs w:val="24"/>
        </w:rPr>
        <w:t>/</w:t>
      </w:r>
      <w:r w:rsidR="003843FA" w:rsidRPr="003843FA">
        <w:rPr>
          <w:rFonts w:asciiTheme="majorHAnsi" w:hAnsiTheme="majorHAnsi" w:cstheme="majorHAnsi"/>
          <w:i/>
          <w:sz w:val="24"/>
          <w:szCs w:val="24"/>
        </w:rPr>
        <w:t>02</w:t>
      </w:r>
      <w:r w:rsidRPr="003843FA">
        <w:rPr>
          <w:rFonts w:asciiTheme="majorHAnsi" w:hAnsiTheme="majorHAnsi" w:cstheme="majorHAnsi"/>
          <w:i/>
          <w:sz w:val="24"/>
          <w:szCs w:val="24"/>
        </w:rPr>
        <w:t xml:space="preserve">/2025 due on </w:t>
      </w:r>
      <w:r w:rsidR="003843FA" w:rsidRPr="003843FA">
        <w:rPr>
          <w:rFonts w:asciiTheme="majorHAnsi" w:hAnsiTheme="majorHAnsi" w:cstheme="majorHAnsi"/>
          <w:i/>
          <w:sz w:val="24"/>
          <w:szCs w:val="24"/>
        </w:rPr>
        <w:t>07</w:t>
      </w:r>
      <w:r w:rsidRPr="003843FA">
        <w:rPr>
          <w:rFonts w:asciiTheme="majorHAnsi" w:hAnsiTheme="majorHAnsi" w:cstheme="majorHAnsi"/>
          <w:i/>
          <w:sz w:val="24"/>
          <w:szCs w:val="24"/>
        </w:rPr>
        <w:t>/</w:t>
      </w:r>
      <w:r w:rsidR="003843FA" w:rsidRPr="003843FA">
        <w:rPr>
          <w:rFonts w:asciiTheme="majorHAnsi" w:hAnsiTheme="majorHAnsi" w:cstheme="majorHAnsi"/>
          <w:i/>
          <w:sz w:val="24"/>
          <w:szCs w:val="24"/>
        </w:rPr>
        <w:t>03</w:t>
      </w:r>
      <w:r w:rsidRPr="003843FA">
        <w:rPr>
          <w:rFonts w:asciiTheme="majorHAnsi" w:hAnsiTheme="majorHAnsi" w:cstheme="majorHAnsi"/>
          <w:i/>
          <w:sz w:val="24"/>
          <w:szCs w:val="24"/>
        </w:rPr>
        <w:t>/2025 (“</w:t>
      </w:r>
      <w:r w:rsidRPr="003843FA">
        <w:rPr>
          <w:rFonts w:asciiTheme="majorHAnsi" w:hAnsiTheme="majorHAnsi" w:cstheme="majorHAnsi"/>
          <w:b/>
          <w:i/>
          <w:sz w:val="24"/>
          <w:szCs w:val="24"/>
        </w:rPr>
        <w:t>RFP</w:t>
      </w:r>
      <w:r w:rsidRPr="003843FA">
        <w:rPr>
          <w:rFonts w:asciiTheme="majorHAnsi" w:hAnsiTheme="majorHAnsi" w:cstheme="majorHAnsi"/>
          <w:i/>
          <w:sz w:val="24"/>
          <w:szCs w:val="24"/>
        </w:rPr>
        <w:t>”)</w:t>
      </w:r>
    </w:p>
    <w:p w14:paraId="693A8204" w14:textId="77777777" w:rsidR="005F3399" w:rsidRPr="006C2A22" w:rsidRDefault="005F3399" w:rsidP="003843FA">
      <w:pPr>
        <w:spacing w:line="276" w:lineRule="auto"/>
        <w:ind w:left="391" w:right="875"/>
        <w:rPr>
          <w:rFonts w:asciiTheme="majorHAnsi" w:hAnsiTheme="majorHAnsi" w:cstheme="majorHAnsi"/>
          <w:sz w:val="24"/>
          <w:szCs w:val="24"/>
        </w:rPr>
      </w:pPr>
    </w:p>
    <w:p w14:paraId="3FD60312" w14:textId="590CFA11" w:rsidR="00605C2F" w:rsidRPr="006C2A22" w:rsidRDefault="00F7541C" w:rsidP="00C313CF">
      <w:pPr>
        <w:spacing w:line="276" w:lineRule="auto"/>
        <w:ind w:left="289" w:right="875"/>
        <w:rPr>
          <w:rFonts w:asciiTheme="majorHAnsi" w:hAnsiTheme="majorHAnsi" w:cstheme="majorHAnsi"/>
          <w:sz w:val="24"/>
          <w:szCs w:val="24"/>
        </w:rPr>
      </w:pPr>
      <w:r w:rsidRPr="00C313CF">
        <w:rPr>
          <w:rFonts w:asciiTheme="majorHAnsi" w:hAnsiTheme="majorHAnsi" w:cstheme="majorHAnsi"/>
          <w:sz w:val="24"/>
          <w:szCs w:val="24"/>
        </w:rPr>
        <w:t>Dear S</w:t>
      </w:r>
      <w:r w:rsidR="00E46291" w:rsidRPr="006C2A22">
        <w:rPr>
          <w:rFonts w:asciiTheme="majorHAnsi" w:hAnsiTheme="majorHAnsi" w:cstheme="majorHAnsi"/>
          <w:sz w:val="24"/>
          <w:szCs w:val="24"/>
        </w:rPr>
        <w:t>ir</w:t>
      </w:r>
      <w:r w:rsidRPr="006C2A22">
        <w:rPr>
          <w:rFonts w:asciiTheme="majorHAnsi" w:hAnsiTheme="majorHAnsi" w:cstheme="majorHAnsi"/>
          <w:sz w:val="24"/>
          <w:szCs w:val="24"/>
        </w:rPr>
        <w:t>/Ma’am</w:t>
      </w:r>
      <w:r w:rsidR="00E46291" w:rsidRPr="006C2A22">
        <w:rPr>
          <w:rFonts w:asciiTheme="majorHAnsi" w:hAnsiTheme="majorHAnsi" w:cstheme="majorHAnsi"/>
          <w:sz w:val="24"/>
          <w:szCs w:val="24"/>
        </w:rPr>
        <w:t>,</w:t>
      </w:r>
    </w:p>
    <w:p w14:paraId="5F2FFBB0" w14:textId="77777777" w:rsidR="00757D1C" w:rsidRPr="006C2A22" w:rsidRDefault="00757D1C" w:rsidP="00C313CF">
      <w:pPr>
        <w:spacing w:line="276" w:lineRule="auto"/>
        <w:ind w:right="160"/>
        <w:jc w:val="both"/>
        <w:rPr>
          <w:rFonts w:asciiTheme="majorHAnsi" w:hAnsiTheme="majorHAnsi" w:cstheme="majorHAnsi"/>
          <w:sz w:val="24"/>
          <w:szCs w:val="24"/>
        </w:rPr>
      </w:pPr>
    </w:p>
    <w:p w14:paraId="09BE9818" w14:textId="0A16C6B8" w:rsidR="00605C2F" w:rsidRPr="006C2A22" w:rsidRDefault="00E46291" w:rsidP="00C313CF">
      <w:pPr>
        <w:spacing w:line="276" w:lineRule="auto"/>
        <w:ind w:left="356" w:right="160"/>
        <w:jc w:val="both"/>
        <w:rPr>
          <w:rFonts w:asciiTheme="majorHAnsi" w:hAnsiTheme="majorHAnsi" w:cstheme="majorHAnsi"/>
          <w:sz w:val="24"/>
          <w:szCs w:val="24"/>
        </w:rPr>
      </w:pPr>
      <w:r w:rsidRPr="006C2A22">
        <w:rPr>
          <w:rFonts w:asciiTheme="majorHAnsi" w:hAnsiTheme="majorHAnsi" w:cstheme="majorHAnsi"/>
          <w:sz w:val="24"/>
          <w:szCs w:val="24"/>
        </w:rPr>
        <w:t xml:space="preserve">Having examined the RFP including all </w:t>
      </w:r>
      <w:r w:rsidR="00BD6F91" w:rsidRPr="006C2A22">
        <w:rPr>
          <w:rFonts w:asciiTheme="majorHAnsi" w:hAnsiTheme="majorHAnsi" w:cstheme="majorHAnsi"/>
          <w:sz w:val="24"/>
          <w:szCs w:val="24"/>
        </w:rPr>
        <w:t>annexures and appendices attached therein</w:t>
      </w:r>
      <w:r w:rsidRPr="006C2A22">
        <w:rPr>
          <w:rFonts w:asciiTheme="majorHAnsi" w:hAnsiTheme="majorHAnsi" w:cstheme="majorHAnsi"/>
          <w:sz w:val="24"/>
          <w:szCs w:val="24"/>
        </w:rPr>
        <w:t xml:space="preserve">, the receipt of which is hereby duly acknowledged, we, the undersigned offer to undertake sourcing candidates on </w:t>
      </w:r>
      <w:r w:rsidR="00BD6F91" w:rsidRPr="006C2A22">
        <w:rPr>
          <w:rFonts w:asciiTheme="majorHAnsi" w:hAnsiTheme="majorHAnsi" w:cstheme="majorHAnsi"/>
          <w:sz w:val="24"/>
          <w:szCs w:val="24"/>
        </w:rPr>
        <w:t xml:space="preserve">regular and/or </w:t>
      </w:r>
      <w:r w:rsidRPr="006C2A22">
        <w:rPr>
          <w:rFonts w:asciiTheme="majorHAnsi" w:hAnsiTheme="majorHAnsi" w:cstheme="majorHAnsi"/>
          <w:sz w:val="24"/>
          <w:szCs w:val="24"/>
        </w:rPr>
        <w:t xml:space="preserve">contractual basis in full conformity with the </w:t>
      </w:r>
      <w:r w:rsidR="00E81B48" w:rsidRPr="006C2A22">
        <w:rPr>
          <w:rFonts w:asciiTheme="majorHAnsi" w:hAnsiTheme="majorHAnsi" w:cstheme="majorHAnsi"/>
          <w:sz w:val="24"/>
          <w:szCs w:val="24"/>
        </w:rPr>
        <w:t xml:space="preserve">Bid </w:t>
      </w:r>
      <w:r w:rsidRPr="006C2A22">
        <w:rPr>
          <w:rFonts w:asciiTheme="majorHAnsi" w:hAnsiTheme="majorHAnsi" w:cstheme="majorHAnsi"/>
          <w:sz w:val="24"/>
          <w:szCs w:val="24"/>
        </w:rPr>
        <w:t xml:space="preserve">document and in accordance with our </w:t>
      </w:r>
      <w:r w:rsidR="00BD6F91" w:rsidRPr="006C2A22">
        <w:rPr>
          <w:rFonts w:asciiTheme="majorHAnsi" w:hAnsiTheme="majorHAnsi" w:cstheme="majorHAnsi"/>
          <w:sz w:val="24"/>
          <w:szCs w:val="24"/>
        </w:rPr>
        <w:t>Bid.</w:t>
      </w:r>
    </w:p>
    <w:p w14:paraId="34C12FEA" w14:textId="77777777" w:rsidR="00757D1C" w:rsidRPr="006C2A22" w:rsidRDefault="00757D1C" w:rsidP="00C313CF">
      <w:pPr>
        <w:spacing w:line="276" w:lineRule="auto"/>
        <w:ind w:left="458" w:right="160"/>
        <w:jc w:val="both"/>
        <w:rPr>
          <w:rFonts w:asciiTheme="majorHAnsi" w:hAnsiTheme="majorHAnsi" w:cstheme="majorHAnsi"/>
          <w:sz w:val="24"/>
          <w:szCs w:val="24"/>
        </w:rPr>
      </w:pPr>
    </w:p>
    <w:p w14:paraId="6FDD7A14" w14:textId="52E558D5" w:rsidR="00605C2F" w:rsidRPr="006C2A22" w:rsidRDefault="00E46291" w:rsidP="00C313CF">
      <w:pPr>
        <w:numPr>
          <w:ilvl w:val="0"/>
          <w:numId w:val="23"/>
        </w:numPr>
        <w:tabs>
          <w:tab w:val="left" w:pos="733"/>
        </w:tabs>
        <w:spacing w:line="276" w:lineRule="auto"/>
        <w:ind w:hanging="361"/>
        <w:jc w:val="both"/>
        <w:rPr>
          <w:rFonts w:asciiTheme="majorHAnsi" w:hAnsiTheme="majorHAnsi" w:cstheme="majorHAnsi"/>
          <w:sz w:val="24"/>
          <w:szCs w:val="24"/>
        </w:rPr>
      </w:pPr>
      <w:r w:rsidRPr="006C2A22">
        <w:rPr>
          <w:rFonts w:asciiTheme="majorHAnsi" w:hAnsiTheme="majorHAnsi" w:cstheme="majorHAnsi"/>
          <w:sz w:val="24"/>
          <w:szCs w:val="24"/>
        </w:rPr>
        <w:t xml:space="preserve">If our Bid is accepted, we undertake to comply with the </w:t>
      </w:r>
      <w:r w:rsidR="00C62324" w:rsidRPr="006C2A22">
        <w:rPr>
          <w:rFonts w:asciiTheme="majorHAnsi" w:hAnsiTheme="majorHAnsi" w:cstheme="majorHAnsi"/>
          <w:sz w:val="24"/>
          <w:szCs w:val="24"/>
        </w:rPr>
        <w:t>terms and</w:t>
      </w:r>
      <w:r w:rsidR="00B945C9" w:rsidRPr="006C2A22">
        <w:rPr>
          <w:rFonts w:asciiTheme="majorHAnsi" w:hAnsiTheme="majorHAnsi" w:cstheme="majorHAnsi"/>
          <w:sz w:val="24"/>
          <w:szCs w:val="24"/>
        </w:rPr>
        <w:t xml:space="preserve"> </w:t>
      </w:r>
      <w:r w:rsidRPr="006C2A22">
        <w:rPr>
          <w:rFonts w:asciiTheme="majorHAnsi" w:hAnsiTheme="majorHAnsi" w:cstheme="majorHAnsi"/>
          <w:sz w:val="24"/>
          <w:szCs w:val="24"/>
        </w:rPr>
        <w:t>conditions as mentioned in the RFP.</w:t>
      </w:r>
    </w:p>
    <w:p w14:paraId="1EA1354C" w14:textId="310BD634" w:rsidR="00605C2F" w:rsidRPr="006C2A22" w:rsidRDefault="00E46291" w:rsidP="00C313CF">
      <w:pPr>
        <w:numPr>
          <w:ilvl w:val="0"/>
          <w:numId w:val="23"/>
        </w:numPr>
        <w:tabs>
          <w:tab w:val="left" w:pos="733"/>
        </w:tabs>
        <w:spacing w:line="276" w:lineRule="auto"/>
        <w:ind w:right="161"/>
        <w:jc w:val="both"/>
        <w:rPr>
          <w:rFonts w:asciiTheme="majorHAnsi" w:hAnsiTheme="majorHAnsi" w:cstheme="majorHAnsi"/>
          <w:sz w:val="24"/>
          <w:szCs w:val="24"/>
        </w:rPr>
      </w:pPr>
      <w:r w:rsidRPr="006C2A22">
        <w:rPr>
          <w:rFonts w:asciiTheme="majorHAnsi" w:hAnsiTheme="majorHAnsi" w:cstheme="majorHAnsi"/>
          <w:sz w:val="24"/>
          <w:szCs w:val="24"/>
        </w:rPr>
        <w:t>We confirm that this offer is valid and open for evaluation according to the</w:t>
      </w:r>
      <w:r w:rsidR="00B945C9" w:rsidRPr="006C2A22">
        <w:rPr>
          <w:rFonts w:asciiTheme="majorHAnsi" w:hAnsiTheme="majorHAnsi" w:cstheme="majorHAnsi"/>
          <w:sz w:val="24"/>
          <w:szCs w:val="24"/>
        </w:rPr>
        <w:t xml:space="preserve"> BOIMB </w:t>
      </w:r>
      <w:r w:rsidRPr="006C2A22">
        <w:rPr>
          <w:rFonts w:asciiTheme="majorHAnsi" w:hAnsiTheme="majorHAnsi" w:cstheme="majorHAnsi"/>
          <w:sz w:val="24"/>
          <w:szCs w:val="24"/>
        </w:rPr>
        <w:t xml:space="preserve">terms and conditions for </w:t>
      </w:r>
      <w:r w:rsidR="0080617A" w:rsidRPr="006C2A22">
        <w:rPr>
          <w:rFonts w:asciiTheme="majorHAnsi" w:hAnsiTheme="majorHAnsi" w:cstheme="majorHAnsi"/>
          <w:sz w:val="24"/>
          <w:szCs w:val="24"/>
        </w:rPr>
        <w:t xml:space="preserve">a </w:t>
      </w:r>
      <w:r w:rsidRPr="006C2A22">
        <w:rPr>
          <w:rFonts w:asciiTheme="majorHAnsi" w:hAnsiTheme="majorHAnsi" w:cstheme="majorHAnsi"/>
          <w:sz w:val="24"/>
          <w:szCs w:val="24"/>
        </w:rPr>
        <w:t xml:space="preserve">period of 180 </w:t>
      </w:r>
      <w:r w:rsidR="00B945C9" w:rsidRPr="006C2A22">
        <w:rPr>
          <w:rFonts w:asciiTheme="majorHAnsi" w:hAnsiTheme="majorHAnsi" w:cstheme="majorHAnsi"/>
          <w:sz w:val="24"/>
          <w:szCs w:val="24"/>
        </w:rPr>
        <w:t xml:space="preserve">(one hundred eighty) </w:t>
      </w:r>
      <w:r w:rsidRPr="006C2A22">
        <w:rPr>
          <w:rFonts w:asciiTheme="majorHAnsi" w:hAnsiTheme="majorHAnsi" w:cstheme="majorHAnsi"/>
          <w:sz w:val="24"/>
          <w:szCs w:val="24"/>
        </w:rPr>
        <w:t xml:space="preserve">days from the last date for submission of </w:t>
      </w:r>
      <w:r w:rsidR="00E81B48" w:rsidRPr="006C2A22">
        <w:rPr>
          <w:rFonts w:asciiTheme="majorHAnsi" w:hAnsiTheme="majorHAnsi" w:cstheme="majorHAnsi"/>
          <w:sz w:val="24"/>
          <w:szCs w:val="24"/>
        </w:rPr>
        <w:t xml:space="preserve">Bid </w:t>
      </w:r>
      <w:r w:rsidRPr="006C2A22">
        <w:rPr>
          <w:rFonts w:asciiTheme="majorHAnsi" w:hAnsiTheme="majorHAnsi" w:cstheme="majorHAnsi"/>
          <w:sz w:val="24"/>
          <w:szCs w:val="24"/>
        </w:rPr>
        <w:t xml:space="preserve">to </w:t>
      </w:r>
      <w:r w:rsidR="00B945C9" w:rsidRPr="006C2A22">
        <w:rPr>
          <w:rFonts w:asciiTheme="majorHAnsi" w:hAnsiTheme="majorHAnsi" w:cstheme="majorHAnsi"/>
          <w:sz w:val="24"/>
          <w:szCs w:val="24"/>
        </w:rPr>
        <w:t>BOIMB</w:t>
      </w:r>
      <w:r w:rsidRPr="006C2A22">
        <w:rPr>
          <w:rFonts w:asciiTheme="majorHAnsi" w:hAnsiTheme="majorHAnsi" w:cstheme="majorHAnsi"/>
          <w:sz w:val="24"/>
          <w:szCs w:val="24"/>
        </w:rPr>
        <w:t>.</w:t>
      </w:r>
    </w:p>
    <w:p w14:paraId="29866AF8" w14:textId="2E254D27" w:rsidR="00605C2F" w:rsidRPr="006C2A22" w:rsidRDefault="00E46291" w:rsidP="00C313CF">
      <w:pPr>
        <w:numPr>
          <w:ilvl w:val="0"/>
          <w:numId w:val="23"/>
        </w:numPr>
        <w:tabs>
          <w:tab w:val="left" w:pos="733"/>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 xml:space="preserve">This Bid, together with </w:t>
      </w:r>
      <w:r w:rsidRPr="00AF6DA0">
        <w:rPr>
          <w:rFonts w:asciiTheme="majorHAnsi" w:hAnsiTheme="majorHAnsi" w:cstheme="majorHAnsi"/>
          <w:sz w:val="24"/>
          <w:szCs w:val="24"/>
        </w:rPr>
        <w:t xml:space="preserve">your written acceptance thereof </w:t>
      </w:r>
      <w:r w:rsidRPr="00C313CF">
        <w:rPr>
          <w:rFonts w:asciiTheme="majorHAnsi" w:hAnsiTheme="majorHAnsi" w:cstheme="majorHAnsi"/>
          <w:color w:val="000000" w:themeColor="text1"/>
          <w:sz w:val="24"/>
          <w:szCs w:val="24"/>
        </w:rPr>
        <w:t xml:space="preserve">and your notification of award, </w:t>
      </w:r>
      <w:r w:rsidRPr="00AF6DA0">
        <w:rPr>
          <w:rFonts w:asciiTheme="majorHAnsi" w:hAnsiTheme="majorHAnsi" w:cstheme="majorHAnsi"/>
          <w:sz w:val="24"/>
          <w:szCs w:val="24"/>
        </w:rPr>
        <w:t>shall</w:t>
      </w:r>
      <w:r w:rsidRPr="006C2A22">
        <w:rPr>
          <w:rFonts w:asciiTheme="majorHAnsi" w:hAnsiTheme="majorHAnsi" w:cstheme="majorHAnsi"/>
          <w:sz w:val="24"/>
          <w:szCs w:val="24"/>
        </w:rPr>
        <w:t xml:space="preserve"> constitute a binding </w:t>
      </w:r>
      <w:r w:rsidR="00626943" w:rsidRPr="006C2A22">
        <w:rPr>
          <w:rFonts w:asciiTheme="majorHAnsi" w:hAnsiTheme="majorHAnsi" w:cstheme="majorHAnsi"/>
          <w:sz w:val="24"/>
          <w:szCs w:val="24"/>
        </w:rPr>
        <w:t>c</w:t>
      </w:r>
      <w:r w:rsidRPr="006C2A22">
        <w:rPr>
          <w:rFonts w:asciiTheme="majorHAnsi" w:hAnsiTheme="majorHAnsi" w:cstheme="majorHAnsi"/>
          <w:sz w:val="24"/>
          <w:szCs w:val="24"/>
        </w:rPr>
        <w:t>ontract between us.</w:t>
      </w:r>
    </w:p>
    <w:p w14:paraId="24C27513" w14:textId="77777777" w:rsidR="00605C2F" w:rsidRPr="006C2A22" w:rsidRDefault="00E46291" w:rsidP="00C313CF">
      <w:pPr>
        <w:numPr>
          <w:ilvl w:val="0"/>
          <w:numId w:val="23"/>
        </w:numPr>
        <w:tabs>
          <w:tab w:val="left" w:pos="733"/>
        </w:tabs>
        <w:spacing w:line="276" w:lineRule="auto"/>
        <w:ind w:hanging="361"/>
        <w:jc w:val="both"/>
        <w:rPr>
          <w:rFonts w:asciiTheme="majorHAnsi" w:hAnsiTheme="majorHAnsi" w:cstheme="majorHAnsi"/>
          <w:sz w:val="24"/>
          <w:szCs w:val="24"/>
        </w:rPr>
      </w:pPr>
      <w:r w:rsidRPr="006C2A22">
        <w:rPr>
          <w:rFonts w:asciiTheme="majorHAnsi" w:hAnsiTheme="majorHAnsi" w:cstheme="majorHAnsi"/>
          <w:sz w:val="24"/>
          <w:szCs w:val="24"/>
        </w:rPr>
        <w:t xml:space="preserve">We have never been barred / black-listed by any regulatory / statutory authority in India or </w:t>
      </w:r>
    </w:p>
    <w:p w14:paraId="53123098" w14:textId="77777777" w:rsidR="00605C2F" w:rsidRPr="006C2A22" w:rsidRDefault="00E46291" w:rsidP="00C313CF">
      <w:pPr>
        <w:tabs>
          <w:tab w:val="left" w:pos="733"/>
        </w:tabs>
        <w:spacing w:line="276" w:lineRule="auto"/>
        <w:ind w:left="732"/>
        <w:jc w:val="both"/>
        <w:rPr>
          <w:rFonts w:asciiTheme="majorHAnsi" w:hAnsiTheme="majorHAnsi" w:cstheme="majorHAnsi"/>
          <w:sz w:val="24"/>
          <w:szCs w:val="24"/>
        </w:rPr>
      </w:pPr>
      <w:proofErr w:type="gramStart"/>
      <w:r w:rsidRPr="006C2A22">
        <w:rPr>
          <w:rFonts w:asciiTheme="majorHAnsi" w:hAnsiTheme="majorHAnsi" w:cstheme="majorHAnsi"/>
          <w:sz w:val="24"/>
          <w:szCs w:val="24"/>
        </w:rPr>
        <w:t>abroad</w:t>
      </w:r>
      <w:proofErr w:type="gramEnd"/>
      <w:r w:rsidRPr="006C2A22">
        <w:rPr>
          <w:rFonts w:asciiTheme="majorHAnsi" w:hAnsiTheme="majorHAnsi" w:cstheme="majorHAnsi"/>
          <w:sz w:val="24"/>
          <w:szCs w:val="24"/>
        </w:rPr>
        <w:t>.</w:t>
      </w:r>
    </w:p>
    <w:p w14:paraId="7BDF1720" w14:textId="504297FB" w:rsidR="00605C2F" w:rsidRPr="006C2A22" w:rsidRDefault="00E46291" w:rsidP="00C313CF">
      <w:pPr>
        <w:numPr>
          <w:ilvl w:val="0"/>
          <w:numId w:val="23"/>
        </w:numPr>
        <w:tabs>
          <w:tab w:val="left" w:pos="733"/>
        </w:tabs>
        <w:spacing w:line="276" w:lineRule="auto"/>
        <w:ind w:right="167"/>
        <w:jc w:val="both"/>
        <w:rPr>
          <w:rFonts w:asciiTheme="majorHAnsi" w:hAnsiTheme="majorHAnsi" w:cstheme="majorHAnsi"/>
          <w:sz w:val="24"/>
          <w:szCs w:val="24"/>
        </w:rPr>
      </w:pPr>
      <w:r w:rsidRPr="006C2A22">
        <w:rPr>
          <w:rFonts w:asciiTheme="majorHAnsi" w:hAnsiTheme="majorHAnsi" w:cstheme="majorHAnsi"/>
          <w:sz w:val="24"/>
          <w:szCs w:val="24"/>
        </w:rPr>
        <w:t xml:space="preserve">We undertake that in </w:t>
      </w:r>
      <w:r w:rsidRPr="00C313CF">
        <w:rPr>
          <w:rFonts w:asciiTheme="majorHAnsi" w:hAnsiTheme="majorHAnsi" w:cstheme="majorHAnsi"/>
          <w:color w:val="000000" w:themeColor="text1"/>
          <w:sz w:val="24"/>
          <w:szCs w:val="24"/>
        </w:rPr>
        <w:t xml:space="preserve">competing for and if the award is made to us, </w:t>
      </w:r>
      <w:r w:rsidR="009646D1" w:rsidRPr="00C313CF">
        <w:rPr>
          <w:rFonts w:asciiTheme="majorHAnsi" w:hAnsiTheme="majorHAnsi" w:cstheme="majorHAnsi"/>
          <w:color w:val="000000" w:themeColor="text1"/>
          <w:sz w:val="24"/>
          <w:szCs w:val="24"/>
        </w:rPr>
        <w:t xml:space="preserve">and </w:t>
      </w:r>
      <w:r w:rsidRPr="00C313CF">
        <w:rPr>
          <w:rFonts w:asciiTheme="majorHAnsi" w:hAnsiTheme="majorHAnsi" w:cstheme="majorHAnsi"/>
          <w:color w:val="000000" w:themeColor="text1"/>
          <w:sz w:val="24"/>
          <w:szCs w:val="24"/>
        </w:rPr>
        <w:t>in executing the</w:t>
      </w:r>
      <w:r w:rsidR="009646D1" w:rsidRPr="00C313CF">
        <w:rPr>
          <w:rFonts w:asciiTheme="majorHAnsi" w:hAnsiTheme="majorHAnsi" w:cstheme="majorHAnsi"/>
          <w:color w:val="000000" w:themeColor="text1"/>
          <w:sz w:val="24"/>
          <w:szCs w:val="24"/>
        </w:rPr>
        <w:t xml:space="preserve"> Agreement</w:t>
      </w:r>
      <w:r w:rsidRPr="00C313CF">
        <w:rPr>
          <w:rFonts w:asciiTheme="majorHAnsi" w:hAnsiTheme="majorHAnsi" w:cstheme="majorHAnsi"/>
          <w:color w:val="000000" w:themeColor="text1"/>
          <w:sz w:val="24"/>
          <w:szCs w:val="24"/>
        </w:rPr>
        <w:t xml:space="preserve">, we shall strictly observe the laws against </w:t>
      </w:r>
      <w:r w:rsidRPr="006C2A22">
        <w:rPr>
          <w:rFonts w:asciiTheme="majorHAnsi" w:hAnsiTheme="majorHAnsi" w:cstheme="majorHAnsi"/>
          <w:sz w:val="24"/>
          <w:szCs w:val="24"/>
        </w:rPr>
        <w:t xml:space="preserve">fraud and corruption in force in India </w:t>
      </w:r>
      <w:r w:rsidR="00241172" w:rsidRPr="006C2A22">
        <w:rPr>
          <w:rFonts w:asciiTheme="majorHAnsi" w:hAnsiTheme="majorHAnsi" w:cstheme="majorHAnsi"/>
          <w:sz w:val="24"/>
          <w:szCs w:val="24"/>
        </w:rPr>
        <w:t>including but not limited to prevention of corruption act</w:t>
      </w:r>
      <w:r w:rsidRPr="006C2A22">
        <w:rPr>
          <w:rFonts w:asciiTheme="majorHAnsi" w:hAnsiTheme="majorHAnsi" w:cstheme="majorHAnsi"/>
          <w:sz w:val="24"/>
          <w:szCs w:val="24"/>
        </w:rPr>
        <w:t>, 1988.</w:t>
      </w:r>
    </w:p>
    <w:p w14:paraId="388713A5" w14:textId="75B9F42E" w:rsidR="00605C2F" w:rsidRPr="006C2A22" w:rsidRDefault="00E46291" w:rsidP="00C313CF">
      <w:pPr>
        <w:numPr>
          <w:ilvl w:val="0"/>
          <w:numId w:val="23"/>
        </w:numPr>
        <w:tabs>
          <w:tab w:val="left" w:pos="733"/>
        </w:tabs>
        <w:spacing w:line="276" w:lineRule="auto"/>
        <w:ind w:right="162"/>
        <w:jc w:val="both"/>
        <w:rPr>
          <w:rFonts w:asciiTheme="majorHAnsi" w:hAnsiTheme="majorHAnsi" w:cstheme="majorHAnsi"/>
          <w:sz w:val="24"/>
          <w:szCs w:val="24"/>
        </w:rPr>
      </w:pPr>
      <w:r w:rsidRPr="006C2A22">
        <w:rPr>
          <w:rFonts w:asciiTheme="majorHAnsi" w:hAnsiTheme="majorHAnsi" w:cstheme="majorHAnsi"/>
          <w:sz w:val="24"/>
          <w:szCs w:val="24"/>
        </w:rPr>
        <w:t>We certify that we have provided all the information requested by the BOI</w:t>
      </w:r>
      <w:r w:rsidR="00241172" w:rsidRPr="006C2A22">
        <w:rPr>
          <w:rFonts w:asciiTheme="majorHAnsi" w:hAnsiTheme="majorHAnsi" w:cstheme="majorHAnsi"/>
          <w:sz w:val="24"/>
          <w:szCs w:val="24"/>
        </w:rPr>
        <w:t xml:space="preserve">MB </w:t>
      </w:r>
      <w:r w:rsidRPr="006C2A22">
        <w:rPr>
          <w:rFonts w:asciiTheme="majorHAnsi" w:hAnsiTheme="majorHAnsi" w:cstheme="majorHAnsi"/>
          <w:sz w:val="24"/>
          <w:szCs w:val="24"/>
        </w:rPr>
        <w:t>in the format requested for</w:t>
      </w:r>
      <w:r w:rsidR="00241172" w:rsidRPr="006C2A22">
        <w:rPr>
          <w:rFonts w:asciiTheme="majorHAnsi" w:hAnsiTheme="majorHAnsi" w:cstheme="majorHAnsi"/>
          <w:sz w:val="24"/>
          <w:szCs w:val="24"/>
        </w:rPr>
        <w:t xml:space="preserve"> in compliance with the RFP</w:t>
      </w:r>
      <w:r w:rsidRPr="006C2A22">
        <w:rPr>
          <w:rFonts w:asciiTheme="majorHAnsi" w:hAnsiTheme="majorHAnsi" w:cstheme="majorHAnsi"/>
          <w:sz w:val="24"/>
          <w:szCs w:val="24"/>
        </w:rPr>
        <w:t>. We also understand that the BOI</w:t>
      </w:r>
      <w:r w:rsidR="00241172" w:rsidRPr="006C2A22">
        <w:rPr>
          <w:rFonts w:asciiTheme="majorHAnsi" w:hAnsiTheme="majorHAnsi" w:cstheme="majorHAnsi"/>
          <w:sz w:val="24"/>
          <w:szCs w:val="24"/>
        </w:rPr>
        <w:t xml:space="preserve">MB </w:t>
      </w:r>
      <w:r w:rsidRPr="006C2A22">
        <w:rPr>
          <w:rFonts w:asciiTheme="majorHAnsi" w:hAnsiTheme="majorHAnsi" w:cstheme="majorHAnsi"/>
          <w:sz w:val="24"/>
          <w:szCs w:val="24"/>
        </w:rPr>
        <w:t>has the exclusive right to reject this offer in case the BOI</w:t>
      </w:r>
      <w:r w:rsidR="00241172" w:rsidRPr="006C2A22">
        <w:rPr>
          <w:rFonts w:asciiTheme="majorHAnsi" w:hAnsiTheme="majorHAnsi" w:cstheme="majorHAnsi"/>
          <w:sz w:val="24"/>
          <w:szCs w:val="24"/>
        </w:rPr>
        <w:t xml:space="preserve">MB </w:t>
      </w:r>
      <w:r w:rsidRPr="006C2A22">
        <w:rPr>
          <w:rFonts w:asciiTheme="majorHAnsi" w:hAnsiTheme="majorHAnsi" w:cstheme="majorHAnsi"/>
          <w:sz w:val="24"/>
          <w:szCs w:val="24"/>
        </w:rPr>
        <w:t>is of the opinion that the required information is not provided or is provided in a different format.</w:t>
      </w:r>
    </w:p>
    <w:p w14:paraId="310985DF" w14:textId="4A2B2BC4" w:rsidR="00605C2F" w:rsidRPr="006C2A22" w:rsidRDefault="00E46291" w:rsidP="00C313CF">
      <w:pPr>
        <w:numPr>
          <w:ilvl w:val="0"/>
          <w:numId w:val="23"/>
        </w:numPr>
        <w:tabs>
          <w:tab w:val="left" w:pos="733"/>
        </w:tabs>
        <w:spacing w:line="276" w:lineRule="auto"/>
        <w:ind w:right="160"/>
        <w:jc w:val="both"/>
        <w:rPr>
          <w:rFonts w:asciiTheme="majorHAnsi" w:hAnsiTheme="majorHAnsi" w:cstheme="majorHAnsi"/>
          <w:sz w:val="24"/>
          <w:szCs w:val="24"/>
        </w:rPr>
      </w:pPr>
      <w:r w:rsidRPr="006C2A22">
        <w:rPr>
          <w:rFonts w:asciiTheme="majorHAnsi" w:hAnsiTheme="majorHAnsi" w:cstheme="majorHAnsi"/>
          <w:sz w:val="24"/>
          <w:szCs w:val="24"/>
        </w:rPr>
        <w:t xml:space="preserve">We hereby covenant, warrant and confirm that the soft-copies (if any) of the </w:t>
      </w:r>
      <w:r w:rsidR="00241172" w:rsidRPr="006C2A22">
        <w:rPr>
          <w:rFonts w:asciiTheme="majorHAnsi" w:hAnsiTheme="majorHAnsi" w:cstheme="majorHAnsi"/>
          <w:sz w:val="24"/>
          <w:szCs w:val="24"/>
        </w:rPr>
        <w:t xml:space="preserve">Bid </w:t>
      </w:r>
      <w:r w:rsidRPr="006C2A22">
        <w:rPr>
          <w:rFonts w:asciiTheme="majorHAnsi" w:hAnsiTheme="majorHAnsi" w:cstheme="majorHAnsi"/>
          <w:sz w:val="24"/>
          <w:szCs w:val="24"/>
        </w:rPr>
        <w:t>submitted by us in response to the RFP and the related addendums/ corrigendum and other documents including the changes made to the original RFP issued by the BOI</w:t>
      </w:r>
      <w:r w:rsidR="00241172" w:rsidRPr="006C2A22">
        <w:rPr>
          <w:rFonts w:asciiTheme="majorHAnsi" w:hAnsiTheme="majorHAnsi" w:cstheme="majorHAnsi"/>
          <w:sz w:val="24"/>
          <w:szCs w:val="24"/>
        </w:rPr>
        <w:t>MB</w:t>
      </w:r>
      <w:r w:rsidRPr="006C2A22">
        <w:rPr>
          <w:rFonts w:asciiTheme="majorHAnsi" w:hAnsiTheme="majorHAnsi" w:cstheme="majorHAnsi"/>
          <w:sz w:val="24"/>
          <w:szCs w:val="24"/>
        </w:rPr>
        <w:t xml:space="preserve">, conform to and are identical with the hard copies of aforesaid </w:t>
      </w:r>
      <w:r w:rsidR="00241172" w:rsidRPr="006C2A22">
        <w:rPr>
          <w:rFonts w:asciiTheme="majorHAnsi" w:hAnsiTheme="majorHAnsi" w:cstheme="majorHAnsi"/>
          <w:sz w:val="24"/>
          <w:szCs w:val="24"/>
        </w:rPr>
        <w:t xml:space="preserve">Bid </w:t>
      </w:r>
      <w:r w:rsidRPr="006C2A22">
        <w:rPr>
          <w:rFonts w:asciiTheme="majorHAnsi" w:hAnsiTheme="majorHAnsi" w:cstheme="majorHAnsi"/>
          <w:sz w:val="24"/>
          <w:szCs w:val="24"/>
        </w:rPr>
        <w:t>submitted by us, in all respects.</w:t>
      </w:r>
    </w:p>
    <w:p w14:paraId="06497F30" w14:textId="77777777" w:rsidR="00757D1C" w:rsidRPr="006C2A22" w:rsidRDefault="00757D1C" w:rsidP="00C313CF">
      <w:pPr>
        <w:tabs>
          <w:tab w:val="left" w:pos="733"/>
        </w:tabs>
        <w:spacing w:line="276" w:lineRule="auto"/>
        <w:ind w:left="732" w:right="160"/>
        <w:jc w:val="both"/>
        <w:rPr>
          <w:rFonts w:asciiTheme="majorHAnsi" w:hAnsiTheme="majorHAnsi" w:cstheme="majorHAnsi"/>
          <w:sz w:val="24"/>
          <w:szCs w:val="24"/>
        </w:rPr>
      </w:pPr>
    </w:p>
    <w:p w14:paraId="63EC843B" w14:textId="6F399BC0" w:rsidR="00096F7B" w:rsidRPr="006C2A22" w:rsidRDefault="00E46291" w:rsidP="00C313CF">
      <w:pPr>
        <w:tabs>
          <w:tab w:val="left" w:pos="733"/>
        </w:tabs>
        <w:spacing w:line="276" w:lineRule="auto"/>
        <w:ind w:left="732" w:right="160"/>
        <w:jc w:val="both"/>
        <w:rPr>
          <w:rFonts w:asciiTheme="majorHAnsi" w:hAnsiTheme="majorHAnsi" w:cstheme="majorHAnsi"/>
          <w:sz w:val="24"/>
          <w:szCs w:val="24"/>
        </w:rPr>
      </w:pPr>
      <w:r w:rsidRPr="006C2A22">
        <w:rPr>
          <w:rFonts w:asciiTheme="majorHAnsi" w:hAnsiTheme="majorHAnsi" w:cstheme="majorHAnsi"/>
          <w:sz w:val="24"/>
          <w:szCs w:val="24"/>
        </w:rPr>
        <w:t xml:space="preserve">Dated this </w:t>
      </w:r>
      <w:r w:rsidR="004B6A97" w:rsidRPr="006C2A22">
        <w:rPr>
          <w:rFonts w:asciiTheme="majorHAnsi" w:hAnsiTheme="majorHAnsi" w:cstheme="majorHAnsi"/>
          <w:sz w:val="24"/>
          <w:szCs w:val="24"/>
          <w:highlight w:val="yellow"/>
        </w:rPr>
        <w:t>[.]</w:t>
      </w:r>
      <w:r w:rsidR="004B6A97"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 </w:t>
      </w:r>
      <w:proofErr w:type="gramStart"/>
      <w:r w:rsidRPr="006C2A22">
        <w:rPr>
          <w:rFonts w:asciiTheme="majorHAnsi" w:hAnsiTheme="majorHAnsi" w:cstheme="majorHAnsi"/>
          <w:sz w:val="24"/>
          <w:szCs w:val="24"/>
        </w:rPr>
        <w:t>day</w:t>
      </w:r>
      <w:proofErr w:type="gramEnd"/>
      <w:r w:rsidRPr="006C2A22">
        <w:rPr>
          <w:rFonts w:asciiTheme="majorHAnsi" w:hAnsiTheme="majorHAnsi" w:cstheme="majorHAnsi"/>
          <w:sz w:val="24"/>
          <w:szCs w:val="24"/>
        </w:rPr>
        <w:t xml:space="preserve"> of </w:t>
      </w:r>
      <w:r w:rsidR="004B6A97" w:rsidRPr="006C2A22">
        <w:rPr>
          <w:rFonts w:asciiTheme="majorHAnsi" w:hAnsiTheme="majorHAnsi" w:cstheme="majorHAnsi"/>
          <w:sz w:val="24"/>
          <w:szCs w:val="24"/>
          <w:highlight w:val="yellow"/>
        </w:rPr>
        <w:t>[.]</w:t>
      </w:r>
      <w:r w:rsidR="004B6A97"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2025, by                  </w:t>
      </w:r>
    </w:p>
    <w:p w14:paraId="3A68C8F4" w14:textId="77777777" w:rsidR="00096F7B" w:rsidRPr="006C2A22" w:rsidRDefault="00096F7B" w:rsidP="00C313CF">
      <w:pPr>
        <w:tabs>
          <w:tab w:val="left" w:pos="733"/>
        </w:tabs>
        <w:spacing w:line="276" w:lineRule="auto"/>
        <w:ind w:left="732" w:right="160"/>
        <w:jc w:val="both"/>
        <w:rPr>
          <w:rFonts w:asciiTheme="majorHAnsi" w:hAnsiTheme="majorHAnsi" w:cstheme="majorHAnsi"/>
          <w:sz w:val="24"/>
          <w:szCs w:val="24"/>
        </w:rPr>
      </w:pPr>
    </w:p>
    <w:p w14:paraId="60F20943" w14:textId="77777777" w:rsidR="00096F7B" w:rsidRPr="006C2A22" w:rsidRDefault="00096F7B" w:rsidP="00C313CF">
      <w:pPr>
        <w:tabs>
          <w:tab w:val="left" w:pos="733"/>
        </w:tabs>
        <w:spacing w:line="276" w:lineRule="auto"/>
        <w:ind w:left="732" w:right="160"/>
        <w:jc w:val="both"/>
        <w:rPr>
          <w:rFonts w:asciiTheme="majorHAnsi" w:hAnsiTheme="majorHAnsi" w:cstheme="majorHAnsi"/>
          <w:sz w:val="24"/>
          <w:szCs w:val="24"/>
        </w:rPr>
      </w:pPr>
    </w:p>
    <w:p w14:paraId="55618930" w14:textId="6D2A9855" w:rsidR="00605C2F" w:rsidRPr="006C2A22" w:rsidRDefault="00E46291" w:rsidP="00C313CF">
      <w:pPr>
        <w:tabs>
          <w:tab w:val="left" w:pos="733"/>
        </w:tabs>
        <w:spacing w:line="276" w:lineRule="auto"/>
        <w:ind w:left="732" w:right="160"/>
        <w:jc w:val="both"/>
        <w:rPr>
          <w:rFonts w:asciiTheme="majorHAnsi" w:hAnsiTheme="majorHAnsi" w:cstheme="majorHAnsi"/>
          <w:sz w:val="24"/>
          <w:szCs w:val="24"/>
        </w:rPr>
      </w:pPr>
      <w:r w:rsidRPr="006C2A22">
        <w:rPr>
          <w:rFonts w:asciiTheme="majorHAnsi" w:hAnsiTheme="majorHAnsi" w:cstheme="majorHAnsi"/>
          <w:sz w:val="24"/>
          <w:szCs w:val="24"/>
        </w:rPr>
        <w:t xml:space="preserve">Yours Sincerely,                                                                                                                    </w:t>
      </w:r>
    </w:p>
    <w:p w14:paraId="64FCE1E1" w14:textId="77777777" w:rsidR="00757D1C" w:rsidRPr="006C2A22" w:rsidRDefault="00757D1C" w:rsidP="00C313CF">
      <w:pPr>
        <w:spacing w:line="276" w:lineRule="auto"/>
        <w:ind w:left="530" w:right="6129"/>
        <w:rPr>
          <w:rFonts w:asciiTheme="majorHAnsi" w:hAnsiTheme="majorHAnsi" w:cstheme="majorHAnsi"/>
          <w:b/>
          <w:sz w:val="24"/>
          <w:szCs w:val="24"/>
        </w:rPr>
      </w:pPr>
    </w:p>
    <w:p w14:paraId="36940DCC" w14:textId="122E0E12" w:rsidR="00774ADF" w:rsidRPr="006C2A22" w:rsidRDefault="00774ADF" w:rsidP="00C313CF">
      <w:pPr>
        <w:spacing w:line="276" w:lineRule="auto"/>
        <w:rPr>
          <w:rFonts w:asciiTheme="majorHAnsi" w:hAnsiTheme="majorHAnsi" w:cstheme="majorHAnsi"/>
          <w:b/>
          <w:sz w:val="24"/>
          <w:szCs w:val="24"/>
        </w:rPr>
      </w:pPr>
      <w:r w:rsidRPr="00C313CF">
        <w:rPr>
          <w:rFonts w:asciiTheme="majorHAnsi" w:hAnsiTheme="majorHAnsi" w:cstheme="majorHAnsi"/>
          <w:b/>
          <w:sz w:val="24"/>
          <w:szCs w:val="24"/>
        </w:rPr>
        <w:t xml:space="preserve">              </w:t>
      </w:r>
      <w:r w:rsidR="00E46291" w:rsidRPr="00C313CF">
        <w:rPr>
          <w:rFonts w:asciiTheme="majorHAnsi" w:hAnsiTheme="majorHAnsi" w:cstheme="majorHAnsi"/>
          <w:b/>
          <w:sz w:val="24"/>
          <w:szCs w:val="24"/>
        </w:rPr>
        <w:t xml:space="preserve">Signature of </w:t>
      </w:r>
      <w:r w:rsidR="004B6A97" w:rsidRPr="006C2A22">
        <w:rPr>
          <w:rFonts w:asciiTheme="majorHAnsi" w:hAnsiTheme="majorHAnsi" w:cstheme="majorHAnsi"/>
          <w:b/>
          <w:sz w:val="24"/>
          <w:szCs w:val="24"/>
        </w:rPr>
        <w:t>the a</w:t>
      </w:r>
      <w:r w:rsidR="00E46291" w:rsidRPr="00C313CF">
        <w:rPr>
          <w:rFonts w:asciiTheme="majorHAnsi" w:hAnsiTheme="majorHAnsi" w:cstheme="majorHAnsi"/>
          <w:b/>
          <w:sz w:val="24"/>
          <w:szCs w:val="24"/>
        </w:rPr>
        <w:t>uthorized</w:t>
      </w:r>
      <w:r w:rsidRPr="00C313CF">
        <w:rPr>
          <w:rFonts w:asciiTheme="majorHAnsi" w:hAnsiTheme="majorHAnsi" w:cstheme="majorHAnsi"/>
          <w:b/>
          <w:sz w:val="24"/>
          <w:szCs w:val="24"/>
        </w:rPr>
        <w:t xml:space="preserve"> signatory</w:t>
      </w:r>
      <w:r w:rsidR="004B6A97" w:rsidRPr="006C2A22">
        <w:rPr>
          <w:rFonts w:asciiTheme="majorHAnsi" w:hAnsiTheme="majorHAnsi" w:cstheme="majorHAnsi"/>
          <w:b/>
          <w:sz w:val="24"/>
          <w:szCs w:val="24"/>
        </w:rPr>
        <w:t xml:space="preserve">: </w:t>
      </w:r>
      <w:r w:rsidR="004B6A97" w:rsidRPr="006C2A22">
        <w:rPr>
          <w:rFonts w:asciiTheme="majorHAnsi" w:hAnsiTheme="majorHAnsi" w:cstheme="majorHAnsi"/>
          <w:sz w:val="24"/>
          <w:szCs w:val="24"/>
          <w:highlight w:val="yellow"/>
        </w:rPr>
        <w:t>[.]</w:t>
      </w:r>
    </w:p>
    <w:p w14:paraId="22887F6E" w14:textId="77777777" w:rsidR="005F3399" w:rsidRPr="00C313CF" w:rsidRDefault="005F3399" w:rsidP="00C313CF">
      <w:pPr>
        <w:spacing w:line="276" w:lineRule="auto"/>
        <w:rPr>
          <w:rFonts w:asciiTheme="majorHAnsi" w:hAnsiTheme="majorHAnsi" w:cstheme="majorHAnsi"/>
          <w:b/>
          <w:sz w:val="24"/>
          <w:szCs w:val="24"/>
        </w:rPr>
      </w:pPr>
    </w:p>
    <w:p w14:paraId="19D8D3BA" w14:textId="0BDE7C05" w:rsidR="00605C2F" w:rsidRPr="006C2A22" w:rsidRDefault="00E46291" w:rsidP="00C313CF">
      <w:pPr>
        <w:spacing w:line="276" w:lineRule="auto"/>
        <w:ind w:left="732" w:right="6129"/>
        <w:rPr>
          <w:rFonts w:asciiTheme="majorHAnsi" w:hAnsiTheme="majorHAnsi" w:cstheme="majorHAnsi"/>
          <w:sz w:val="24"/>
          <w:szCs w:val="24"/>
        </w:rPr>
      </w:pPr>
      <w:r w:rsidRPr="006C2A22">
        <w:rPr>
          <w:rFonts w:asciiTheme="majorHAnsi" w:hAnsiTheme="majorHAnsi" w:cstheme="majorHAnsi"/>
          <w:b/>
          <w:sz w:val="24"/>
          <w:szCs w:val="24"/>
        </w:rPr>
        <w:t>Signatory Name:</w:t>
      </w:r>
      <w:r w:rsidR="004B6A97" w:rsidRPr="006C2A22">
        <w:rPr>
          <w:rFonts w:asciiTheme="majorHAnsi" w:hAnsiTheme="majorHAnsi" w:cstheme="majorHAnsi"/>
          <w:b/>
          <w:sz w:val="24"/>
          <w:szCs w:val="24"/>
        </w:rPr>
        <w:t xml:space="preserve"> </w:t>
      </w:r>
      <w:r w:rsidR="004B6A97" w:rsidRPr="006C2A22">
        <w:rPr>
          <w:rFonts w:asciiTheme="majorHAnsi" w:hAnsiTheme="majorHAnsi" w:cstheme="majorHAnsi"/>
          <w:sz w:val="24"/>
          <w:szCs w:val="24"/>
          <w:highlight w:val="yellow"/>
        </w:rPr>
        <w:t>[.]</w:t>
      </w:r>
    </w:p>
    <w:p w14:paraId="2E3F3F84" w14:textId="458F40CA" w:rsidR="00605C2F" w:rsidRPr="006C2A22" w:rsidRDefault="00E46291" w:rsidP="00C313CF">
      <w:pPr>
        <w:spacing w:line="276" w:lineRule="auto"/>
        <w:ind w:left="732"/>
        <w:rPr>
          <w:rFonts w:asciiTheme="majorHAnsi" w:hAnsiTheme="majorHAnsi" w:cstheme="majorHAnsi"/>
          <w:sz w:val="24"/>
          <w:szCs w:val="24"/>
        </w:rPr>
      </w:pPr>
      <w:r w:rsidRPr="006C2A22">
        <w:rPr>
          <w:rFonts w:asciiTheme="majorHAnsi" w:hAnsiTheme="majorHAnsi" w:cstheme="majorHAnsi"/>
          <w:b/>
          <w:sz w:val="24"/>
          <w:szCs w:val="24"/>
        </w:rPr>
        <w:t>Designation</w:t>
      </w:r>
      <w:r w:rsidR="00774ADF" w:rsidRPr="006C2A22">
        <w:rPr>
          <w:rFonts w:asciiTheme="majorHAnsi" w:hAnsiTheme="majorHAnsi" w:cstheme="majorHAnsi"/>
          <w:b/>
          <w:sz w:val="24"/>
          <w:szCs w:val="24"/>
        </w:rPr>
        <w:t>:</w:t>
      </w:r>
      <w:r w:rsidR="004B6A97" w:rsidRPr="006C2A22">
        <w:rPr>
          <w:rFonts w:asciiTheme="majorHAnsi" w:hAnsiTheme="majorHAnsi" w:cstheme="majorHAnsi"/>
          <w:b/>
          <w:sz w:val="24"/>
          <w:szCs w:val="24"/>
        </w:rPr>
        <w:t xml:space="preserve"> </w:t>
      </w:r>
      <w:r w:rsidR="004B6A97" w:rsidRPr="006C2A22">
        <w:rPr>
          <w:rFonts w:asciiTheme="majorHAnsi" w:hAnsiTheme="majorHAnsi" w:cstheme="majorHAnsi"/>
          <w:sz w:val="24"/>
          <w:szCs w:val="24"/>
          <w:highlight w:val="yellow"/>
        </w:rPr>
        <w:t>[.]</w:t>
      </w:r>
    </w:p>
    <w:p w14:paraId="4B748697" w14:textId="77777777" w:rsidR="00605C2F" w:rsidRPr="006C2A22" w:rsidRDefault="00605C2F" w:rsidP="00C313CF">
      <w:pPr>
        <w:spacing w:line="276" w:lineRule="auto"/>
        <w:ind w:left="530"/>
        <w:rPr>
          <w:rFonts w:asciiTheme="majorHAnsi" w:hAnsiTheme="majorHAnsi" w:cstheme="majorHAnsi"/>
          <w:sz w:val="24"/>
          <w:szCs w:val="24"/>
        </w:rPr>
      </w:pPr>
    </w:p>
    <w:p w14:paraId="505C2E50" w14:textId="77777777" w:rsidR="00605C2F" w:rsidRPr="006C2A22" w:rsidRDefault="00605C2F" w:rsidP="00C313CF">
      <w:pPr>
        <w:spacing w:line="276" w:lineRule="auto"/>
        <w:ind w:left="530"/>
        <w:rPr>
          <w:rFonts w:asciiTheme="majorHAnsi" w:hAnsiTheme="majorHAnsi" w:cstheme="majorHAnsi"/>
          <w:sz w:val="24"/>
          <w:szCs w:val="24"/>
        </w:rPr>
      </w:pPr>
    </w:p>
    <w:p w14:paraId="7B699CA2" w14:textId="77777777" w:rsidR="00605C2F" w:rsidRPr="006C2A22" w:rsidRDefault="00E46291" w:rsidP="00C313CF">
      <w:pPr>
        <w:spacing w:line="276" w:lineRule="auto"/>
        <w:ind w:left="530"/>
        <w:rPr>
          <w:rFonts w:asciiTheme="majorHAnsi" w:hAnsiTheme="majorHAnsi" w:cstheme="majorHAnsi"/>
          <w:sz w:val="24"/>
          <w:szCs w:val="24"/>
        </w:rPr>
      </w:pPr>
      <w:r w:rsidRPr="006C2A22">
        <w:rPr>
          <w:rFonts w:asciiTheme="majorHAnsi" w:hAnsiTheme="majorHAnsi" w:cstheme="majorHAnsi"/>
          <w:sz w:val="24"/>
          <w:szCs w:val="24"/>
        </w:rPr>
        <w:br w:type="page"/>
      </w:r>
    </w:p>
    <w:p w14:paraId="60503EB1" w14:textId="4D6D18C4" w:rsidR="00605C2F" w:rsidRPr="00C313CF" w:rsidRDefault="00E46291" w:rsidP="00C313CF">
      <w:pPr>
        <w:pStyle w:val="Heading2"/>
        <w:spacing w:before="0" w:line="276" w:lineRule="auto"/>
        <w:ind w:right="912"/>
        <w:jc w:val="center"/>
        <w:rPr>
          <w:rFonts w:asciiTheme="majorHAnsi" w:hAnsiTheme="majorHAnsi" w:cstheme="majorHAnsi"/>
        </w:rPr>
      </w:pPr>
      <w:bookmarkStart w:id="52" w:name="_Toc190091525"/>
      <w:r w:rsidRPr="006C2A22">
        <w:rPr>
          <w:rFonts w:asciiTheme="majorHAnsi" w:hAnsiTheme="majorHAnsi" w:cstheme="majorHAnsi"/>
          <w:b w:val="0"/>
        </w:rPr>
        <w:t>Annexure III</w:t>
      </w:r>
      <w:bookmarkEnd w:id="52"/>
    </w:p>
    <w:p w14:paraId="0181F3C8" w14:textId="77777777" w:rsidR="00605C2F" w:rsidRPr="006C2A22" w:rsidRDefault="00E46291" w:rsidP="00C313CF">
      <w:pPr>
        <w:tabs>
          <w:tab w:val="left" w:pos="5925"/>
        </w:tabs>
        <w:spacing w:line="276" w:lineRule="auto"/>
        <w:jc w:val="center"/>
        <w:rPr>
          <w:rFonts w:asciiTheme="majorHAnsi" w:hAnsiTheme="majorHAnsi" w:cstheme="majorHAnsi"/>
          <w:sz w:val="24"/>
          <w:szCs w:val="24"/>
        </w:rPr>
      </w:pPr>
      <w:r w:rsidRPr="006C2A22">
        <w:rPr>
          <w:rFonts w:asciiTheme="majorHAnsi" w:hAnsiTheme="majorHAnsi" w:cstheme="majorHAnsi"/>
          <w:b/>
          <w:sz w:val="24"/>
          <w:szCs w:val="24"/>
        </w:rPr>
        <w:t>(</w:t>
      </w:r>
      <w:r w:rsidRPr="006C2A22">
        <w:rPr>
          <w:rFonts w:asciiTheme="majorHAnsi" w:hAnsiTheme="majorHAnsi" w:cstheme="majorHAnsi"/>
          <w:i/>
          <w:sz w:val="24"/>
          <w:szCs w:val="24"/>
        </w:rPr>
        <w:t>On the letter head of the Bidder duly signed by an authorised signatory</w:t>
      </w:r>
      <w:r w:rsidRPr="006C2A22">
        <w:rPr>
          <w:rFonts w:asciiTheme="majorHAnsi" w:hAnsiTheme="majorHAnsi" w:cstheme="majorHAnsi"/>
          <w:b/>
          <w:sz w:val="24"/>
          <w:szCs w:val="24"/>
        </w:rPr>
        <w:t>)</w:t>
      </w:r>
    </w:p>
    <w:p w14:paraId="7171ED36" w14:textId="77777777" w:rsidR="00605C2F" w:rsidRPr="006C2A22" w:rsidRDefault="00605C2F" w:rsidP="00C313CF">
      <w:pPr>
        <w:tabs>
          <w:tab w:val="left" w:pos="5925"/>
        </w:tabs>
        <w:spacing w:line="276" w:lineRule="auto"/>
        <w:jc w:val="center"/>
        <w:rPr>
          <w:rFonts w:asciiTheme="majorHAnsi" w:hAnsiTheme="majorHAnsi" w:cstheme="majorHAnsi"/>
          <w:sz w:val="24"/>
          <w:szCs w:val="24"/>
        </w:rPr>
      </w:pPr>
    </w:p>
    <w:p w14:paraId="116FEAD3" w14:textId="6D5BF490" w:rsidR="00605C2F" w:rsidRPr="006C2A22" w:rsidRDefault="00E46291" w:rsidP="00C313CF">
      <w:pPr>
        <w:tabs>
          <w:tab w:val="left" w:pos="5925"/>
        </w:tabs>
        <w:spacing w:line="276" w:lineRule="auto"/>
        <w:jc w:val="center"/>
        <w:rPr>
          <w:rFonts w:asciiTheme="majorHAnsi" w:hAnsiTheme="majorHAnsi" w:cstheme="majorHAnsi"/>
          <w:sz w:val="24"/>
          <w:szCs w:val="24"/>
        </w:rPr>
      </w:pPr>
      <w:r w:rsidRPr="006C2A22">
        <w:rPr>
          <w:rFonts w:asciiTheme="majorHAnsi" w:hAnsiTheme="majorHAnsi" w:cstheme="majorHAnsi"/>
          <w:b/>
          <w:sz w:val="24"/>
          <w:szCs w:val="24"/>
          <w:u w:val="single"/>
        </w:rPr>
        <w:t>Declaration for Clean Track Record</w:t>
      </w:r>
    </w:p>
    <w:p w14:paraId="0D905734" w14:textId="77777777" w:rsidR="00605C2F" w:rsidRPr="00C313CF" w:rsidRDefault="00E46291" w:rsidP="00C313CF">
      <w:pPr>
        <w:tabs>
          <w:tab w:val="left" w:pos="5925"/>
        </w:tabs>
        <w:spacing w:line="276" w:lineRule="auto"/>
        <w:ind w:right="230"/>
        <w:jc w:val="both"/>
        <w:rPr>
          <w:rFonts w:asciiTheme="majorHAnsi" w:hAnsiTheme="majorHAnsi" w:cstheme="majorHAnsi"/>
          <w:b/>
          <w:sz w:val="24"/>
          <w:szCs w:val="24"/>
        </w:rPr>
      </w:pPr>
      <w:r w:rsidRPr="00C313CF">
        <w:rPr>
          <w:rFonts w:asciiTheme="majorHAnsi" w:hAnsiTheme="majorHAnsi" w:cstheme="majorHAnsi"/>
          <w:b/>
          <w:sz w:val="24"/>
          <w:szCs w:val="24"/>
        </w:rPr>
        <w:t>To,</w:t>
      </w:r>
    </w:p>
    <w:p w14:paraId="756E225B" w14:textId="77777777" w:rsidR="00605C2F"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b/>
          <w:sz w:val="24"/>
          <w:szCs w:val="24"/>
        </w:rPr>
        <w:t>Mr. Sanjay M Phadke</w:t>
      </w:r>
    </w:p>
    <w:p w14:paraId="1D28ED4E" w14:textId="77777777" w:rsidR="00605C2F" w:rsidRPr="006C2A22"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b/>
          <w:sz w:val="24"/>
          <w:szCs w:val="24"/>
        </w:rPr>
        <w:t>Compliance Officer</w:t>
      </w:r>
    </w:p>
    <w:p w14:paraId="462480B5" w14:textId="77777777" w:rsidR="00605C2F" w:rsidRPr="006C2A22"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b/>
          <w:sz w:val="24"/>
          <w:szCs w:val="24"/>
        </w:rPr>
        <w:t>BOI Merchant Bankers Ltd</w:t>
      </w:r>
    </w:p>
    <w:p w14:paraId="016A8283" w14:textId="77777777" w:rsidR="00605C2F" w:rsidRPr="006C2A22"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b/>
          <w:sz w:val="24"/>
          <w:szCs w:val="24"/>
        </w:rPr>
        <w:t>Plot No C-4, G Block,</w:t>
      </w:r>
    </w:p>
    <w:p w14:paraId="6E1D9E80" w14:textId="77777777" w:rsidR="00605C2F" w:rsidRPr="006C2A22"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b/>
          <w:sz w:val="24"/>
          <w:szCs w:val="24"/>
        </w:rPr>
        <w:t xml:space="preserve">1st Floor, Bandra-Kurla Complex, Bandra </w:t>
      </w:r>
      <w:proofErr w:type="gramStart"/>
      <w:r w:rsidRPr="006C2A22">
        <w:rPr>
          <w:rFonts w:asciiTheme="majorHAnsi" w:hAnsiTheme="majorHAnsi" w:cstheme="majorHAnsi"/>
          <w:b/>
          <w:sz w:val="24"/>
          <w:szCs w:val="24"/>
        </w:rPr>
        <w:t>( E</w:t>
      </w:r>
      <w:proofErr w:type="gramEnd"/>
      <w:r w:rsidRPr="006C2A22">
        <w:rPr>
          <w:rFonts w:asciiTheme="majorHAnsi" w:hAnsiTheme="majorHAnsi" w:cstheme="majorHAnsi"/>
          <w:b/>
          <w:sz w:val="24"/>
          <w:szCs w:val="24"/>
        </w:rPr>
        <w:t>) ,</w:t>
      </w:r>
    </w:p>
    <w:p w14:paraId="01567636" w14:textId="77777777" w:rsidR="00605C2F" w:rsidRPr="006C2A22"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b/>
          <w:sz w:val="24"/>
          <w:szCs w:val="24"/>
        </w:rPr>
        <w:t xml:space="preserve"> Mumbai-400051</w:t>
      </w:r>
    </w:p>
    <w:p w14:paraId="6D01AF3C" w14:textId="77777777" w:rsidR="00605C2F" w:rsidRPr="006C2A22" w:rsidRDefault="00605C2F" w:rsidP="00C313CF">
      <w:pPr>
        <w:tabs>
          <w:tab w:val="left" w:pos="5925"/>
        </w:tabs>
        <w:spacing w:line="276" w:lineRule="auto"/>
        <w:ind w:right="230"/>
        <w:jc w:val="both"/>
        <w:rPr>
          <w:rFonts w:asciiTheme="majorHAnsi" w:hAnsiTheme="majorHAnsi" w:cstheme="majorHAnsi"/>
          <w:sz w:val="24"/>
          <w:szCs w:val="24"/>
        </w:rPr>
      </w:pPr>
    </w:p>
    <w:p w14:paraId="2D2F2752" w14:textId="44728C7A" w:rsidR="00FD1702"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Dear Sir,</w:t>
      </w:r>
    </w:p>
    <w:p w14:paraId="196EFF4B" w14:textId="77777777" w:rsidR="00605C2F" w:rsidRPr="006C2A22" w:rsidRDefault="00605C2F" w:rsidP="00C313CF">
      <w:pPr>
        <w:tabs>
          <w:tab w:val="left" w:pos="5925"/>
        </w:tabs>
        <w:spacing w:line="276" w:lineRule="auto"/>
        <w:ind w:right="230"/>
        <w:jc w:val="both"/>
        <w:rPr>
          <w:rFonts w:asciiTheme="majorHAnsi" w:hAnsiTheme="majorHAnsi" w:cstheme="majorHAnsi"/>
          <w:sz w:val="24"/>
          <w:szCs w:val="24"/>
        </w:rPr>
      </w:pPr>
    </w:p>
    <w:p w14:paraId="5244A5DB" w14:textId="2DC3EDE7" w:rsidR="00605C2F" w:rsidRPr="006C2A22" w:rsidRDefault="00085400" w:rsidP="00C313CF">
      <w:pPr>
        <w:spacing w:line="276" w:lineRule="auto"/>
        <w:ind w:left="391" w:right="230" w:hanging="481"/>
        <w:jc w:val="center"/>
        <w:rPr>
          <w:rFonts w:asciiTheme="majorHAnsi" w:hAnsiTheme="majorHAnsi" w:cstheme="majorHAnsi"/>
          <w:sz w:val="24"/>
          <w:szCs w:val="24"/>
          <w:u w:val="single"/>
        </w:rPr>
      </w:pPr>
      <w:r w:rsidRPr="006C2A22">
        <w:rPr>
          <w:rFonts w:asciiTheme="majorHAnsi" w:hAnsiTheme="majorHAnsi" w:cstheme="majorHAnsi"/>
          <w:b/>
          <w:sz w:val="24"/>
          <w:szCs w:val="24"/>
          <w:u w:val="single"/>
        </w:rPr>
        <w:t xml:space="preserve">Subject: </w:t>
      </w:r>
      <w:r w:rsidR="00E46291" w:rsidRPr="006C2A22">
        <w:rPr>
          <w:rFonts w:asciiTheme="majorHAnsi" w:hAnsiTheme="majorHAnsi" w:cstheme="majorHAnsi"/>
          <w:b/>
          <w:sz w:val="24"/>
          <w:szCs w:val="24"/>
          <w:u w:val="single"/>
        </w:rPr>
        <w:t xml:space="preserve">Empanelment of HR agencies for sourcing candidates on </w:t>
      </w:r>
      <w:r w:rsidR="005F3399" w:rsidRPr="006C2A22">
        <w:rPr>
          <w:rFonts w:asciiTheme="majorHAnsi" w:hAnsiTheme="majorHAnsi" w:cstheme="majorHAnsi"/>
          <w:b/>
          <w:sz w:val="24"/>
          <w:szCs w:val="24"/>
          <w:u w:val="single"/>
        </w:rPr>
        <w:t xml:space="preserve">regular and/or </w:t>
      </w:r>
      <w:r w:rsidR="00E46291" w:rsidRPr="006C2A22">
        <w:rPr>
          <w:rFonts w:asciiTheme="majorHAnsi" w:hAnsiTheme="majorHAnsi" w:cstheme="majorHAnsi"/>
          <w:b/>
          <w:sz w:val="24"/>
          <w:szCs w:val="24"/>
          <w:u w:val="single"/>
        </w:rPr>
        <w:t>contractual basis.</w:t>
      </w:r>
    </w:p>
    <w:p w14:paraId="2E9B9295" w14:textId="58301743" w:rsidR="00605C2F" w:rsidRPr="006C2A22" w:rsidRDefault="00E46291" w:rsidP="00C313CF">
      <w:pPr>
        <w:tabs>
          <w:tab w:val="left" w:pos="5925"/>
        </w:tabs>
        <w:spacing w:line="276" w:lineRule="auto"/>
        <w:ind w:right="230"/>
        <w:jc w:val="center"/>
        <w:rPr>
          <w:rFonts w:asciiTheme="majorHAnsi" w:hAnsiTheme="majorHAnsi" w:cstheme="majorHAnsi"/>
          <w:sz w:val="24"/>
          <w:szCs w:val="24"/>
        </w:rPr>
      </w:pPr>
      <w:r w:rsidRPr="006C2A22">
        <w:rPr>
          <w:rFonts w:asciiTheme="majorHAnsi" w:hAnsiTheme="majorHAnsi" w:cstheme="majorHAnsi"/>
          <w:sz w:val="24"/>
          <w:szCs w:val="24"/>
        </w:rPr>
        <w:t xml:space="preserve"> </w:t>
      </w:r>
    </w:p>
    <w:p w14:paraId="7F6D1BF4" w14:textId="7D77D4A8" w:rsidR="00085400" w:rsidRPr="006C2A22" w:rsidRDefault="00085400" w:rsidP="00C313CF">
      <w:pPr>
        <w:spacing w:line="276" w:lineRule="auto"/>
        <w:ind w:right="230"/>
        <w:jc w:val="both"/>
        <w:rPr>
          <w:rFonts w:asciiTheme="majorHAnsi" w:hAnsiTheme="majorHAnsi" w:cstheme="majorHAnsi"/>
          <w:i/>
          <w:sz w:val="24"/>
          <w:szCs w:val="24"/>
        </w:rPr>
      </w:pPr>
      <w:r w:rsidRPr="006C2A22">
        <w:rPr>
          <w:rFonts w:asciiTheme="majorHAnsi" w:hAnsiTheme="majorHAnsi" w:cstheme="majorHAnsi"/>
          <w:i/>
          <w:sz w:val="24"/>
          <w:szCs w:val="24"/>
        </w:rPr>
        <w:t xml:space="preserve">Reference: </w:t>
      </w:r>
      <w:proofErr w:type="gramStart"/>
      <w:r w:rsidRPr="006C2A22">
        <w:rPr>
          <w:rFonts w:asciiTheme="majorHAnsi" w:hAnsiTheme="majorHAnsi" w:cstheme="majorHAnsi"/>
          <w:i/>
          <w:sz w:val="24"/>
          <w:szCs w:val="24"/>
        </w:rPr>
        <w:t>Your</w:t>
      </w:r>
      <w:proofErr w:type="gramEnd"/>
      <w:r w:rsidRPr="006C2A22">
        <w:rPr>
          <w:rFonts w:asciiTheme="majorHAnsi" w:hAnsiTheme="majorHAnsi" w:cstheme="majorHAnsi"/>
          <w:i/>
          <w:sz w:val="24"/>
          <w:szCs w:val="24"/>
        </w:rPr>
        <w:t xml:space="preserve"> Request for Proposal No. BOIMB/ RFP / HR/2024-25/001 for empanelment of HR Agencies dated </w:t>
      </w:r>
      <w:r w:rsidR="00243351">
        <w:rPr>
          <w:rFonts w:asciiTheme="majorHAnsi" w:hAnsiTheme="majorHAnsi" w:cstheme="majorHAnsi"/>
          <w:i/>
          <w:sz w:val="24"/>
          <w:szCs w:val="24"/>
        </w:rPr>
        <w:t>14</w:t>
      </w:r>
      <w:r w:rsidRPr="006C2A22">
        <w:rPr>
          <w:rFonts w:asciiTheme="majorHAnsi" w:hAnsiTheme="majorHAnsi" w:cstheme="majorHAnsi"/>
          <w:i/>
          <w:sz w:val="24"/>
          <w:szCs w:val="24"/>
        </w:rPr>
        <w:t>/</w:t>
      </w:r>
      <w:r w:rsidR="00243351">
        <w:rPr>
          <w:rFonts w:asciiTheme="majorHAnsi" w:hAnsiTheme="majorHAnsi" w:cstheme="majorHAnsi"/>
          <w:i/>
          <w:sz w:val="24"/>
          <w:szCs w:val="24"/>
        </w:rPr>
        <w:t>02</w:t>
      </w:r>
      <w:r w:rsidRPr="006C2A22">
        <w:rPr>
          <w:rFonts w:asciiTheme="majorHAnsi" w:hAnsiTheme="majorHAnsi" w:cstheme="majorHAnsi"/>
          <w:i/>
          <w:sz w:val="24"/>
          <w:szCs w:val="24"/>
        </w:rPr>
        <w:t xml:space="preserve">/2025 due on </w:t>
      </w:r>
      <w:r w:rsidR="00243351">
        <w:rPr>
          <w:rFonts w:asciiTheme="majorHAnsi" w:hAnsiTheme="majorHAnsi" w:cstheme="majorHAnsi"/>
          <w:i/>
          <w:sz w:val="24"/>
          <w:szCs w:val="24"/>
        </w:rPr>
        <w:t>07</w:t>
      </w:r>
      <w:r w:rsidRPr="006C2A22">
        <w:rPr>
          <w:rFonts w:asciiTheme="majorHAnsi" w:hAnsiTheme="majorHAnsi" w:cstheme="majorHAnsi"/>
          <w:i/>
          <w:sz w:val="24"/>
          <w:szCs w:val="24"/>
        </w:rPr>
        <w:t>/</w:t>
      </w:r>
      <w:r w:rsidR="00243351">
        <w:rPr>
          <w:rFonts w:asciiTheme="majorHAnsi" w:hAnsiTheme="majorHAnsi" w:cstheme="majorHAnsi"/>
          <w:i/>
          <w:sz w:val="24"/>
          <w:szCs w:val="24"/>
        </w:rPr>
        <w:t>03</w:t>
      </w:r>
      <w:r w:rsidRPr="006C2A22">
        <w:rPr>
          <w:rFonts w:asciiTheme="majorHAnsi" w:hAnsiTheme="majorHAnsi" w:cstheme="majorHAnsi"/>
          <w:i/>
          <w:sz w:val="24"/>
          <w:szCs w:val="24"/>
        </w:rPr>
        <w:t>/2025 (“</w:t>
      </w:r>
      <w:r w:rsidRPr="006C2A22">
        <w:rPr>
          <w:rFonts w:asciiTheme="majorHAnsi" w:hAnsiTheme="majorHAnsi" w:cstheme="majorHAnsi"/>
          <w:b/>
          <w:i/>
          <w:sz w:val="24"/>
          <w:szCs w:val="24"/>
        </w:rPr>
        <w:t>RFP</w:t>
      </w:r>
      <w:r w:rsidRPr="006C2A22">
        <w:rPr>
          <w:rFonts w:asciiTheme="majorHAnsi" w:hAnsiTheme="majorHAnsi" w:cstheme="majorHAnsi"/>
          <w:i/>
          <w:sz w:val="24"/>
          <w:szCs w:val="24"/>
        </w:rPr>
        <w:t>”)</w:t>
      </w:r>
    </w:p>
    <w:p w14:paraId="108B7749" w14:textId="77777777" w:rsidR="00605C2F" w:rsidRPr="006C2A22" w:rsidRDefault="00605C2F" w:rsidP="00C313CF">
      <w:pPr>
        <w:tabs>
          <w:tab w:val="left" w:pos="5925"/>
        </w:tabs>
        <w:spacing w:line="276" w:lineRule="auto"/>
        <w:ind w:right="230"/>
        <w:jc w:val="both"/>
        <w:rPr>
          <w:rFonts w:asciiTheme="majorHAnsi" w:hAnsiTheme="majorHAnsi" w:cstheme="majorHAnsi"/>
          <w:sz w:val="24"/>
          <w:szCs w:val="24"/>
        </w:rPr>
      </w:pPr>
    </w:p>
    <w:p w14:paraId="34BDD2A2" w14:textId="49838D81" w:rsidR="00605C2F"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I</w:t>
      </w:r>
      <w:r w:rsidR="001D54D9">
        <w:rPr>
          <w:rFonts w:asciiTheme="majorHAnsi" w:hAnsiTheme="majorHAnsi" w:cstheme="majorHAnsi"/>
          <w:sz w:val="24"/>
          <w:szCs w:val="24"/>
        </w:rPr>
        <w:t>/We</w:t>
      </w:r>
      <w:r w:rsidRPr="006C2A22">
        <w:rPr>
          <w:rFonts w:asciiTheme="majorHAnsi" w:hAnsiTheme="majorHAnsi" w:cstheme="majorHAnsi"/>
          <w:sz w:val="24"/>
          <w:szCs w:val="24"/>
        </w:rPr>
        <w:t xml:space="preserve"> have carefully gone through the </w:t>
      </w:r>
      <w:r w:rsidR="00085400" w:rsidRPr="006C2A22">
        <w:rPr>
          <w:rFonts w:asciiTheme="majorHAnsi" w:hAnsiTheme="majorHAnsi" w:cstheme="majorHAnsi"/>
          <w:sz w:val="24"/>
          <w:szCs w:val="24"/>
        </w:rPr>
        <w:t xml:space="preserve">terms </w:t>
      </w:r>
      <w:r w:rsidR="004F100D">
        <w:rPr>
          <w:rFonts w:asciiTheme="majorHAnsi" w:hAnsiTheme="majorHAnsi" w:cstheme="majorHAnsi"/>
          <w:sz w:val="24"/>
          <w:szCs w:val="24"/>
        </w:rPr>
        <w:t xml:space="preserve">and </w:t>
      </w:r>
      <w:r w:rsidR="00085400" w:rsidRPr="006C2A22">
        <w:rPr>
          <w:rFonts w:asciiTheme="majorHAnsi" w:hAnsiTheme="majorHAnsi" w:cstheme="majorHAnsi"/>
          <w:sz w:val="24"/>
          <w:szCs w:val="24"/>
        </w:rPr>
        <w:t xml:space="preserve">conditions contained </w:t>
      </w:r>
      <w:r w:rsidRPr="006C2A22">
        <w:rPr>
          <w:rFonts w:asciiTheme="majorHAnsi" w:hAnsiTheme="majorHAnsi" w:cstheme="majorHAnsi"/>
          <w:sz w:val="24"/>
          <w:szCs w:val="24"/>
        </w:rPr>
        <w:t xml:space="preserve">in the </w:t>
      </w:r>
      <w:r w:rsidRPr="00C313CF">
        <w:rPr>
          <w:rFonts w:asciiTheme="majorHAnsi" w:hAnsiTheme="majorHAnsi" w:cstheme="majorHAnsi"/>
          <w:sz w:val="24"/>
          <w:szCs w:val="24"/>
        </w:rPr>
        <w:t xml:space="preserve">RFP </w:t>
      </w:r>
      <w:r w:rsidR="00085400" w:rsidRPr="00C313CF">
        <w:rPr>
          <w:rFonts w:asciiTheme="majorHAnsi" w:hAnsiTheme="majorHAnsi" w:cstheme="majorHAnsi"/>
          <w:sz w:val="24"/>
          <w:szCs w:val="24"/>
        </w:rPr>
        <w:t>under reference</w:t>
      </w:r>
      <w:r w:rsidR="00085400" w:rsidRPr="006C2A22">
        <w:rPr>
          <w:rFonts w:asciiTheme="majorHAnsi" w:hAnsiTheme="majorHAnsi" w:cstheme="majorHAnsi"/>
          <w:b/>
          <w:sz w:val="24"/>
          <w:szCs w:val="24"/>
        </w:rPr>
        <w:t xml:space="preserve"> </w:t>
      </w:r>
      <w:proofErr w:type="gramStart"/>
      <w:r w:rsidR="00085400" w:rsidRPr="006C2A22">
        <w:rPr>
          <w:rFonts w:asciiTheme="majorHAnsi" w:hAnsiTheme="majorHAnsi" w:cstheme="majorHAnsi"/>
          <w:sz w:val="24"/>
          <w:szCs w:val="24"/>
        </w:rPr>
        <w:t>Regarding</w:t>
      </w:r>
      <w:proofErr w:type="gramEnd"/>
      <w:r w:rsidRPr="006C2A22">
        <w:rPr>
          <w:rFonts w:asciiTheme="majorHAnsi" w:hAnsiTheme="majorHAnsi" w:cstheme="majorHAnsi"/>
          <w:sz w:val="24"/>
          <w:szCs w:val="24"/>
        </w:rPr>
        <w:t xml:space="preserve"> selection of the vendor for providing </w:t>
      </w:r>
      <w:r w:rsidR="00085400" w:rsidRPr="006C2A22">
        <w:rPr>
          <w:rFonts w:asciiTheme="majorHAnsi" w:hAnsiTheme="majorHAnsi" w:cstheme="majorHAnsi"/>
          <w:sz w:val="24"/>
          <w:szCs w:val="24"/>
        </w:rPr>
        <w:t>s</w:t>
      </w:r>
      <w:r w:rsidRPr="006C2A22">
        <w:rPr>
          <w:rFonts w:asciiTheme="majorHAnsi" w:hAnsiTheme="majorHAnsi" w:cstheme="majorHAnsi"/>
          <w:sz w:val="24"/>
          <w:szCs w:val="24"/>
        </w:rPr>
        <w:t xml:space="preserve">ervices </w:t>
      </w:r>
      <w:r w:rsidR="00085400" w:rsidRPr="006C2A22">
        <w:rPr>
          <w:rFonts w:asciiTheme="majorHAnsi" w:hAnsiTheme="majorHAnsi" w:cstheme="majorHAnsi"/>
          <w:sz w:val="24"/>
          <w:szCs w:val="24"/>
        </w:rPr>
        <w:t xml:space="preserve">captioned in the subject in accordance with the </w:t>
      </w:r>
      <w:r w:rsidR="00F52870" w:rsidRPr="006C2A22">
        <w:rPr>
          <w:rFonts w:asciiTheme="majorHAnsi" w:hAnsiTheme="majorHAnsi" w:cstheme="majorHAnsi"/>
          <w:sz w:val="24"/>
          <w:szCs w:val="24"/>
        </w:rPr>
        <w:t>RFP</w:t>
      </w:r>
      <w:r w:rsidRPr="006C2A22">
        <w:rPr>
          <w:rFonts w:asciiTheme="majorHAnsi" w:hAnsiTheme="majorHAnsi" w:cstheme="majorHAnsi"/>
          <w:sz w:val="24"/>
          <w:szCs w:val="24"/>
        </w:rPr>
        <w:t xml:space="preserve">. We undertake that </w:t>
      </w:r>
      <w:r w:rsidR="00F52870" w:rsidRPr="006C2A22">
        <w:rPr>
          <w:rFonts w:asciiTheme="majorHAnsi" w:hAnsiTheme="majorHAnsi" w:cstheme="majorHAnsi"/>
          <w:sz w:val="24"/>
          <w:szCs w:val="24"/>
        </w:rPr>
        <w:t>we</w:t>
      </w:r>
      <w:r w:rsidRPr="006C2A22">
        <w:rPr>
          <w:rFonts w:asciiTheme="majorHAnsi" w:hAnsiTheme="majorHAnsi" w:cstheme="majorHAnsi"/>
          <w:sz w:val="24"/>
          <w:szCs w:val="24"/>
        </w:rPr>
        <w:t xml:space="preserve"> ha</w:t>
      </w:r>
      <w:r w:rsidR="00F52870" w:rsidRPr="006C2A22">
        <w:rPr>
          <w:rFonts w:asciiTheme="majorHAnsi" w:hAnsiTheme="majorHAnsi" w:cstheme="majorHAnsi"/>
          <w:sz w:val="24"/>
          <w:szCs w:val="24"/>
        </w:rPr>
        <w:t>ve</w:t>
      </w:r>
      <w:r w:rsidRPr="006C2A22">
        <w:rPr>
          <w:rFonts w:asciiTheme="majorHAnsi" w:hAnsiTheme="majorHAnsi" w:cstheme="majorHAnsi"/>
          <w:sz w:val="24"/>
          <w:szCs w:val="24"/>
        </w:rPr>
        <w:t xml:space="preserve"> not been debarred/ black listed by any Public Sector Bank</w:t>
      </w:r>
      <w:r w:rsidR="00F52870" w:rsidRPr="006C2A22">
        <w:rPr>
          <w:rFonts w:asciiTheme="majorHAnsi" w:hAnsiTheme="majorHAnsi" w:cstheme="majorHAnsi"/>
          <w:sz w:val="24"/>
          <w:szCs w:val="24"/>
        </w:rPr>
        <w:t xml:space="preserve"> (“</w:t>
      </w:r>
      <w:r w:rsidR="00F52870" w:rsidRPr="00C313CF">
        <w:rPr>
          <w:rFonts w:asciiTheme="majorHAnsi" w:hAnsiTheme="majorHAnsi" w:cstheme="majorHAnsi"/>
          <w:b/>
          <w:sz w:val="24"/>
          <w:szCs w:val="24"/>
        </w:rPr>
        <w:t>PSB</w:t>
      </w:r>
      <w:r w:rsidR="00F52870" w:rsidRPr="006C2A22">
        <w:rPr>
          <w:rFonts w:asciiTheme="majorHAnsi" w:hAnsiTheme="majorHAnsi" w:cstheme="majorHAnsi"/>
          <w:sz w:val="24"/>
          <w:szCs w:val="24"/>
        </w:rPr>
        <w:t>”)</w:t>
      </w:r>
      <w:r w:rsidRPr="006C2A22">
        <w:rPr>
          <w:rFonts w:asciiTheme="majorHAnsi" w:hAnsiTheme="majorHAnsi" w:cstheme="majorHAnsi"/>
          <w:sz w:val="24"/>
          <w:szCs w:val="24"/>
        </w:rPr>
        <w:t xml:space="preserve">, </w:t>
      </w:r>
      <w:r w:rsidR="00F52870" w:rsidRPr="006C2A22">
        <w:rPr>
          <w:rFonts w:asciiTheme="majorHAnsi" w:hAnsiTheme="majorHAnsi" w:cstheme="majorHAnsi"/>
          <w:sz w:val="24"/>
          <w:szCs w:val="24"/>
        </w:rPr>
        <w:t>Reserve Bank of India (“</w:t>
      </w:r>
      <w:r w:rsidRPr="00C313CF">
        <w:rPr>
          <w:rFonts w:asciiTheme="majorHAnsi" w:hAnsiTheme="majorHAnsi" w:cstheme="majorHAnsi"/>
          <w:b/>
          <w:sz w:val="24"/>
          <w:szCs w:val="24"/>
        </w:rPr>
        <w:t>RBI</w:t>
      </w:r>
      <w:r w:rsidR="00F52870" w:rsidRPr="006C2A22">
        <w:rPr>
          <w:rFonts w:asciiTheme="majorHAnsi" w:hAnsiTheme="majorHAnsi" w:cstheme="majorHAnsi"/>
          <w:sz w:val="24"/>
          <w:szCs w:val="24"/>
        </w:rPr>
        <w:t>”)</w:t>
      </w:r>
      <w:r w:rsidRPr="006C2A22">
        <w:rPr>
          <w:rFonts w:asciiTheme="majorHAnsi" w:hAnsiTheme="majorHAnsi" w:cstheme="majorHAnsi"/>
          <w:sz w:val="24"/>
          <w:szCs w:val="24"/>
        </w:rPr>
        <w:t>, I</w:t>
      </w:r>
      <w:r w:rsidR="00F52870" w:rsidRPr="006C2A22">
        <w:rPr>
          <w:rFonts w:asciiTheme="majorHAnsi" w:hAnsiTheme="majorHAnsi" w:cstheme="majorHAnsi"/>
          <w:sz w:val="24"/>
          <w:szCs w:val="24"/>
        </w:rPr>
        <w:t xml:space="preserve">ndian </w:t>
      </w:r>
      <w:r w:rsidRPr="006C2A22">
        <w:rPr>
          <w:rFonts w:asciiTheme="majorHAnsi" w:hAnsiTheme="majorHAnsi" w:cstheme="majorHAnsi"/>
          <w:sz w:val="24"/>
          <w:szCs w:val="24"/>
        </w:rPr>
        <w:t>B</w:t>
      </w:r>
      <w:r w:rsidR="00F52870" w:rsidRPr="006C2A22">
        <w:rPr>
          <w:rFonts w:asciiTheme="majorHAnsi" w:hAnsiTheme="majorHAnsi" w:cstheme="majorHAnsi"/>
          <w:sz w:val="24"/>
          <w:szCs w:val="24"/>
        </w:rPr>
        <w:t xml:space="preserve">ank </w:t>
      </w:r>
      <w:r w:rsidRPr="006C2A22">
        <w:rPr>
          <w:rFonts w:asciiTheme="majorHAnsi" w:hAnsiTheme="majorHAnsi" w:cstheme="majorHAnsi"/>
          <w:sz w:val="24"/>
          <w:szCs w:val="24"/>
        </w:rPr>
        <w:t>A</w:t>
      </w:r>
      <w:r w:rsidR="00F52870" w:rsidRPr="006C2A22">
        <w:rPr>
          <w:rFonts w:asciiTheme="majorHAnsi" w:hAnsiTheme="majorHAnsi" w:cstheme="majorHAnsi"/>
          <w:sz w:val="24"/>
          <w:szCs w:val="24"/>
        </w:rPr>
        <w:t>ssociation (“</w:t>
      </w:r>
      <w:r w:rsidR="00F52870" w:rsidRPr="00C313CF">
        <w:rPr>
          <w:rFonts w:asciiTheme="majorHAnsi" w:hAnsiTheme="majorHAnsi" w:cstheme="majorHAnsi"/>
          <w:b/>
          <w:sz w:val="24"/>
          <w:szCs w:val="24"/>
        </w:rPr>
        <w:t>IBA</w:t>
      </w:r>
      <w:r w:rsidR="00F52870" w:rsidRPr="006C2A22">
        <w:rPr>
          <w:rFonts w:asciiTheme="majorHAnsi" w:hAnsiTheme="majorHAnsi" w:cstheme="majorHAnsi"/>
          <w:sz w:val="24"/>
          <w:szCs w:val="24"/>
        </w:rPr>
        <w:t>”)</w:t>
      </w:r>
      <w:r w:rsidRPr="006C2A22">
        <w:rPr>
          <w:rFonts w:asciiTheme="majorHAnsi" w:hAnsiTheme="majorHAnsi" w:cstheme="majorHAnsi"/>
          <w:sz w:val="24"/>
          <w:szCs w:val="24"/>
        </w:rPr>
        <w:t xml:space="preserve"> or any other </w:t>
      </w:r>
      <w:r w:rsidR="00F52870" w:rsidRPr="006C2A22">
        <w:rPr>
          <w:rFonts w:asciiTheme="majorHAnsi" w:hAnsiTheme="majorHAnsi" w:cstheme="majorHAnsi"/>
          <w:sz w:val="24"/>
          <w:szCs w:val="24"/>
        </w:rPr>
        <w:t>g</w:t>
      </w:r>
      <w:r w:rsidRPr="006C2A22">
        <w:rPr>
          <w:rFonts w:asciiTheme="majorHAnsi" w:hAnsiTheme="majorHAnsi" w:cstheme="majorHAnsi"/>
          <w:sz w:val="24"/>
          <w:szCs w:val="24"/>
        </w:rPr>
        <w:t xml:space="preserve">overnment / </w:t>
      </w:r>
      <w:r w:rsidR="00F52870" w:rsidRPr="006C2A22">
        <w:rPr>
          <w:rFonts w:asciiTheme="majorHAnsi" w:hAnsiTheme="majorHAnsi" w:cstheme="majorHAnsi"/>
          <w:sz w:val="24"/>
          <w:szCs w:val="24"/>
        </w:rPr>
        <w:t>s</w:t>
      </w:r>
      <w:r w:rsidRPr="006C2A22">
        <w:rPr>
          <w:rFonts w:asciiTheme="majorHAnsi" w:hAnsiTheme="majorHAnsi" w:cstheme="majorHAnsi"/>
          <w:sz w:val="24"/>
          <w:szCs w:val="24"/>
        </w:rPr>
        <w:t xml:space="preserve">emi </w:t>
      </w:r>
      <w:r w:rsidR="00F52870" w:rsidRPr="006C2A22">
        <w:rPr>
          <w:rFonts w:asciiTheme="majorHAnsi" w:hAnsiTheme="majorHAnsi" w:cstheme="majorHAnsi"/>
          <w:sz w:val="24"/>
          <w:szCs w:val="24"/>
        </w:rPr>
        <w:t>g</w:t>
      </w:r>
      <w:r w:rsidRPr="006C2A22">
        <w:rPr>
          <w:rFonts w:asciiTheme="majorHAnsi" w:hAnsiTheme="majorHAnsi" w:cstheme="majorHAnsi"/>
          <w:sz w:val="24"/>
          <w:szCs w:val="24"/>
        </w:rPr>
        <w:t xml:space="preserve">overnment organizations in India, as on date of this RFP. We also undertake that we are not involved in any legal case that may affect the solvency/ existence of our firm or in any other way that may affect our capability to provide/ continue to provide the services to </w:t>
      </w:r>
      <w:r w:rsidR="00F52870" w:rsidRPr="006C2A22">
        <w:rPr>
          <w:rFonts w:asciiTheme="majorHAnsi" w:hAnsiTheme="majorHAnsi" w:cstheme="majorHAnsi"/>
          <w:sz w:val="24"/>
          <w:szCs w:val="24"/>
        </w:rPr>
        <w:t>BOIMB</w:t>
      </w:r>
      <w:r w:rsidRPr="006C2A22">
        <w:rPr>
          <w:rFonts w:asciiTheme="majorHAnsi" w:hAnsiTheme="majorHAnsi" w:cstheme="majorHAnsi"/>
          <w:sz w:val="24"/>
          <w:szCs w:val="24"/>
        </w:rPr>
        <w:t>.</w:t>
      </w:r>
    </w:p>
    <w:p w14:paraId="71466AB0" w14:textId="77777777" w:rsidR="00605C2F" w:rsidRPr="006C2A22" w:rsidRDefault="00605C2F" w:rsidP="00C313CF">
      <w:pPr>
        <w:tabs>
          <w:tab w:val="left" w:pos="5925"/>
        </w:tabs>
        <w:spacing w:line="276" w:lineRule="auto"/>
        <w:ind w:right="230"/>
        <w:jc w:val="both"/>
        <w:rPr>
          <w:rFonts w:asciiTheme="majorHAnsi" w:hAnsiTheme="majorHAnsi" w:cstheme="majorHAnsi"/>
          <w:sz w:val="24"/>
          <w:szCs w:val="24"/>
        </w:rPr>
      </w:pPr>
    </w:p>
    <w:p w14:paraId="2C5C3438" w14:textId="14E2C0A9" w:rsidR="00A87CC7"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 xml:space="preserve">I further certify that I am the competent </w:t>
      </w:r>
      <w:r w:rsidR="00A87CC7" w:rsidRPr="006C2A22">
        <w:rPr>
          <w:rFonts w:asciiTheme="majorHAnsi" w:hAnsiTheme="majorHAnsi" w:cstheme="majorHAnsi"/>
          <w:sz w:val="24"/>
          <w:szCs w:val="24"/>
        </w:rPr>
        <w:t xml:space="preserve">and duly </w:t>
      </w:r>
      <w:r w:rsidR="00F52870" w:rsidRPr="006C2A22">
        <w:rPr>
          <w:rFonts w:asciiTheme="majorHAnsi" w:hAnsiTheme="majorHAnsi" w:cstheme="majorHAnsi"/>
          <w:sz w:val="24"/>
          <w:szCs w:val="24"/>
        </w:rPr>
        <w:t xml:space="preserve">authorised </w:t>
      </w:r>
      <w:r w:rsidR="00243351" w:rsidRPr="006C2A22">
        <w:rPr>
          <w:rFonts w:asciiTheme="majorHAnsi" w:hAnsiTheme="majorHAnsi" w:cstheme="majorHAnsi"/>
          <w:sz w:val="24"/>
          <w:szCs w:val="24"/>
        </w:rPr>
        <w:t>person to</w:t>
      </w:r>
      <w:r w:rsidRPr="006C2A22">
        <w:rPr>
          <w:rFonts w:asciiTheme="majorHAnsi" w:hAnsiTheme="majorHAnsi" w:cstheme="majorHAnsi"/>
          <w:sz w:val="24"/>
          <w:szCs w:val="24"/>
        </w:rPr>
        <w:t xml:space="preserve"> make this declaration </w:t>
      </w:r>
      <w:r w:rsidR="00F52870" w:rsidRPr="006C2A22">
        <w:rPr>
          <w:rFonts w:asciiTheme="majorHAnsi" w:hAnsiTheme="majorHAnsi" w:cstheme="majorHAnsi"/>
          <w:sz w:val="24"/>
          <w:szCs w:val="24"/>
        </w:rPr>
        <w:t xml:space="preserve">on behalf of my </w:t>
      </w:r>
      <w:proofErr w:type="spellStart"/>
      <w:r w:rsidR="00A87CC7" w:rsidRPr="006C2A22">
        <w:rPr>
          <w:rFonts w:asciiTheme="majorHAnsi" w:hAnsiTheme="majorHAnsi" w:cstheme="majorHAnsi"/>
          <w:sz w:val="24"/>
          <w:szCs w:val="24"/>
        </w:rPr>
        <w:t>organisation</w:t>
      </w:r>
      <w:proofErr w:type="spellEnd"/>
      <w:r w:rsidR="00A87CC7" w:rsidRPr="006C2A22">
        <w:rPr>
          <w:rFonts w:asciiTheme="majorHAnsi" w:hAnsiTheme="majorHAnsi" w:cstheme="majorHAnsi"/>
          <w:sz w:val="24"/>
          <w:szCs w:val="24"/>
        </w:rPr>
        <w:t xml:space="preserve">, and I confirm </w:t>
      </w:r>
      <w:r w:rsidRPr="006C2A22">
        <w:rPr>
          <w:rFonts w:asciiTheme="majorHAnsi" w:hAnsiTheme="majorHAnsi" w:cstheme="majorHAnsi"/>
          <w:sz w:val="24"/>
          <w:szCs w:val="24"/>
        </w:rPr>
        <w:t xml:space="preserve">that </w:t>
      </w:r>
      <w:r w:rsidR="00A87CC7" w:rsidRPr="006C2A22">
        <w:rPr>
          <w:rFonts w:asciiTheme="majorHAnsi" w:hAnsiTheme="majorHAnsi" w:cstheme="majorHAnsi"/>
          <w:sz w:val="24"/>
          <w:szCs w:val="24"/>
        </w:rPr>
        <w:t xml:space="preserve">the </w:t>
      </w:r>
      <w:r w:rsidR="00F52870" w:rsidRPr="006C2A22">
        <w:rPr>
          <w:rFonts w:asciiTheme="majorHAnsi" w:hAnsiTheme="majorHAnsi" w:cstheme="majorHAnsi"/>
          <w:sz w:val="24"/>
          <w:szCs w:val="24"/>
        </w:rPr>
        <w:t>B</w:t>
      </w:r>
      <w:r w:rsidRPr="006C2A22">
        <w:rPr>
          <w:rFonts w:asciiTheme="majorHAnsi" w:hAnsiTheme="majorHAnsi" w:cstheme="majorHAnsi"/>
          <w:sz w:val="24"/>
          <w:szCs w:val="24"/>
        </w:rPr>
        <w:t xml:space="preserve">id </w:t>
      </w:r>
      <w:r w:rsidR="00A87CC7" w:rsidRPr="006C2A22">
        <w:rPr>
          <w:rFonts w:asciiTheme="majorHAnsi" w:hAnsiTheme="majorHAnsi" w:cstheme="majorHAnsi"/>
          <w:sz w:val="24"/>
          <w:szCs w:val="24"/>
        </w:rPr>
        <w:t xml:space="preserve">we have submitted </w:t>
      </w:r>
      <w:r w:rsidRPr="006C2A22">
        <w:rPr>
          <w:rFonts w:asciiTheme="majorHAnsi" w:hAnsiTheme="majorHAnsi" w:cstheme="majorHAnsi"/>
          <w:sz w:val="24"/>
          <w:szCs w:val="24"/>
        </w:rPr>
        <w:t xml:space="preserve">is binding </w:t>
      </w:r>
      <w:r w:rsidR="00A87CC7" w:rsidRPr="006C2A22">
        <w:rPr>
          <w:rFonts w:asciiTheme="majorHAnsi" w:hAnsiTheme="majorHAnsi" w:cstheme="majorHAnsi"/>
          <w:sz w:val="24"/>
          <w:szCs w:val="24"/>
        </w:rPr>
        <w:t>upon us</w:t>
      </w:r>
      <w:r w:rsidRPr="006C2A22">
        <w:rPr>
          <w:rFonts w:asciiTheme="majorHAnsi" w:hAnsiTheme="majorHAnsi" w:cstheme="majorHAnsi"/>
          <w:sz w:val="24"/>
          <w:szCs w:val="24"/>
        </w:rPr>
        <w:t xml:space="preserve"> and persons claiming through us</w:t>
      </w:r>
      <w:r w:rsidR="00A87CC7"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and that </w:t>
      </w:r>
      <w:r w:rsidR="00A87CC7" w:rsidRPr="006C2A22">
        <w:rPr>
          <w:rFonts w:asciiTheme="majorHAnsi" w:hAnsiTheme="majorHAnsi" w:cstheme="majorHAnsi"/>
          <w:sz w:val="24"/>
          <w:szCs w:val="24"/>
        </w:rPr>
        <w:t xml:space="preserve">BOIMB is </w:t>
      </w:r>
      <w:r w:rsidRPr="006C2A22">
        <w:rPr>
          <w:rFonts w:asciiTheme="majorHAnsi" w:hAnsiTheme="majorHAnsi" w:cstheme="majorHAnsi"/>
          <w:sz w:val="24"/>
          <w:szCs w:val="24"/>
        </w:rPr>
        <w:t xml:space="preserve">not bound to accept </w:t>
      </w:r>
      <w:r w:rsidR="00A87CC7" w:rsidRPr="006C2A22">
        <w:rPr>
          <w:rFonts w:asciiTheme="majorHAnsi" w:hAnsiTheme="majorHAnsi" w:cstheme="majorHAnsi"/>
          <w:sz w:val="24"/>
          <w:szCs w:val="24"/>
        </w:rPr>
        <w:t>our Bid.</w:t>
      </w:r>
      <w:r w:rsidRPr="006C2A22">
        <w:rPr>
          <w:rFonts w:asciiTheme="majorHAnsi" w:hAnsiTheme="majorHAnsi" w:cstheme="majorHAnsi"/>
          <w:sz w:val="24"/>
          <w:szCs w:val="24"/>
        </w:rPr>
        <w:t xml:space="preserve"> </w:t>
      </w:r>
    </w:p>
    <w:p w14:paraId="51F1FEFF" w14:textId="77777777" w:rsidR="00605C2F" w:rsidRPr="006C2A22" w:rsidRDefault="00605C2F" w:rsidP="00C313CF">
      <w:pPr>
        <w:tabs>
          <w:tab w:val="left" w:pos="5925"/>
        </w:tabs>
        <w:spacing w:line="276" w:lineRule="auto"/>
        <w:ind w:right="230"/>
        <w:jc w:val="both"/>
        <w:rPr>
          <w:rFonts w:asciiTheme="majorHAnsi" w:hAnsiTheme="majorHAnsi" w:cstheme="majorHAnsi"/>
          <w:sz w:val="24"/>
          <w:szCs w:val="24"/>
        </w:rPr>
      </w:pPr>
    </w:p>
    <w:p w14:paraId="12EB73FC" w14:textId="7B393937" w:rsidR="00605C2F"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 xml:space="preserve">Thanking you, </w:t>
      </w:r>
    </w:p>
    <w:p w14:paraId="366D9F1B" w14:textId="77777777" w:rsidR="00FD1702" w:rsidRPr="006C2A22" w:rsidRDefault="00FD1702" w:rsidP="00C313CF">
      <w:pPr>
        <w:tabs>
          <w:tab w:val="left" w:pos="5925"/>
        </w:tabs>
        <w:spacing w:line="276" w:lineRule="auto"/>
        <w:ind w:right="230"/>
        <w:jc w:val="both"/>
        <w:rPr>
          <w:rFonts w:asciiTheme="majorHAnsi" w:hAnsiTheme="majorHAnsi" w:cstheme="majorHAnsi"/>
          <w:sz w:val="24"/>
          <w:szCs w:val="24"/>
        </w:rPr>
      </w:pPr>
    </w:p>
    <w:p w14:paraId="6DCD5745" w14:textId="723D350A" w:rsidR="00605C2F"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Yours Sincerely</w:t>
      </w:r>
      <w:r w:rsidR="00FD1702" w:rsidRPr="006C2A22">
        <w:rPr>
          <w:rFonts w:asciiTheme="majorHAnsi" w:hAnsiTheme="majorHAnsi" w:cstheme="majorHAnsi"/>
          <w:sz w:val="24"/>
          <w:szCs w:val="24"/>
        </w:rPr>
        <w:t>,</w:t>
      </w:r>
      <w:r w:rsidRPr="006C2A22">
        <w:rPr>
          <w:rFonts w:asciiTheme="majorHAnsi" w:hAnsiTheme="majorHAnsi" w:cstheme="majorHAnsi"/>
          <w:sz w:val="24"/>
          <w:szCs w:val="24"/>
        </w:rPr>
        <w:t xml:space="preserve"> </w:t>
      </w:r>
    </w:p>
    <w:p w14:paraId="7999F244" w14:textId="77777777" w:rsidR="00605C2F" w:rsidRPr="006C2A22" w:rsidRDefault="00605C2F" w:rsidP="00C313CF">
      <w:pPr>
        <w:tabs>
          <w:tab w:val="left" w:pos="5925"/>
        </w:tabs>
        <w:spacing w:line="276" w:lineRule="auto"/>
        <w:ind w:right="230"/>
        <w:jc w:val="both"/>
        <w:rPr>
          <w:rFonts w:asciiTheme="majorHAnsi" w:hAnsiTheme="majorHAnsi" w:cstheme="majorHAnsi"/>
          <w:sz w:val="24"/>
          <w:szCs w:val="24"/>
        </w:rPr>
      </w:pPr>
    </w:p>
    <w:p w14:paraId="21F012D1" w14:textId="77777777" w:rsidR="00605C2F" w:rsidRPr="006C2A22" w:rsidRDefault="00605C2F" w:rsidP="00C313CF">
      <w:pPr>
        <w:tabs>
          <w:tab w:val="left" w:pos="5925"/>
        </w:tabs>
        <w:spacing w:line="276" w:lineRule="auto"/>
        <w:ind w:right="230"/>
        <w:jc w:val="both"/>
        <w:rPr>
          <w:rFonts w:asciiTheme="majorHAnsi" w:hAnsiTheme="majorHAnsi" w:cstheme="majorHAnsi"/>
          <w:sz w:val="24"/>
          <w:szCs w:val="24"/>
        </w:rPr>
      </w:pPr>
    </w:p>
    <w:p w14:paraId="120E9600" w14:textId="3128C089" w:rsidR="00605C2F" w:rsidRPr="00243351"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sz w:val="24"/>
          <w:szCs w:val="24"/>
        </w:rPr>
        <w:t>Signature of A</w:t>
      </w:r>
      <w:r w:rsidRPr="00243351">
        <w:rPr>
          <w:rFonts w:asciiTheme="majorHAnsi" w:hAnsiTheme="majorHAnsi" w:cstheme="majorHAnsi"/>
          <w:sz w:val="24"/>
          <w:szCs w:val="24"/>
        </w:rPr>
        <w:t>uthorised Signatory</w:t>
      </w:r>
      <w:r w:rsidR="004B6A97" w:rsidRPr="00243351">
        <w:rPr>
          <w:rFonts w:asciiTheme="majorHAnsi" w:hAnsiTheme="majorHAnsi" w:cstheme="majorHAnsi"/>
          <w:sz w:val="24"/>
          <w:szCs w:val="24"/>
        </w:rPr>
        <w:t>: [.]</w:t>
      </w:r>
    </w:p>
    <w:p w14:paraId="322A73C0" w14:textId="77777777" w:rsidR="00FD1702" w:rsidRPr="00243351" w:rsidRDefault="00FD1702" w:rsidP="00C313CF">
      <w:pPr>
        <w:tabs>
          <w:tab w:val="left" w:pos="5925"/>
        </w:tabs>
        <w:spacing w:line="276" w:lineRule="auto"/>
        <w:ind w:right="230"/>
        <w:rPr>
          <w:rFonts w:asciiTheme="majorHAnsi" w:hAnsiTheme="majorHAnsi" w:cstheme="majorHAnsi"/>
          <w:sz w:val="24"/>
          <w:szCs w:val="24"/>
        </w:rPr>
      </w:pPr>
    </w:p>
    <w:p w14:paraId="549D28B5" w14:textId="7C1758DB" w:rsidR="00605C2F" w:rsidRPr="00243351" w:rsidRDefault="00E46291" w:rsidP="00C313CF">
      <w:pPr>
        <w:tabs>
          <w:tab w:val="left" w:pos="5925"/>
        </w:tabs>
        <w:spacing w:line="276" w:lineRule="auto"/>
        <w:ind w:right="230"/>
        <w:rPr>
          <w:rFonts w:asciiTheme="majorHAnsi" w:hAnsiTheme="majorHAnsi" w:cstheme="majorHAnsi"/>
          <w:sz w:val="24"/>
          <w:szCs w:val="24"/>
        </w:rPr>
      </w:pPr>
      <w:r w:rsidRPr="00243351">
        <w:rPr>
          <w:rFonts w:asciiTheme="majorHAnsi" w:hAnsiTheme="majorHAnsi" w:cstheme="majorHAnsi"/>
          <w:sz w:val="24"/>
          <w:szCs w:val="24"/>
        </w:rPr>
        <w:t>Name of the Authorised Signatory</w:t>
      </w:r>
      <w:r w:rsidR="004B6A97" w:rsidRPr="00243351">
        <w:rPr>
          <w:rFonts w:asciiTheme="majorHAnsi" w:hAnsiTheme="majorHAnsi" w:cstheme="majorHAnsi"/>
          <w:sz w:val="24"/>
          <w:szCs w:val="24"/>
        </w:rPr>
        <w:t>: [.]</w:t>
      </w:r>
    </w:p>
    <w:p w14:paraId="2C2F9620" w14:textId="28BCFF6F" w:rsidR="00605C2F" w:rsidRPr="00243351" w:rsidRDefault="00E46291" w:rsidP="00C313CF">
      <w:pPr>
        <w:tabs>
          <w:tab w:val="left" w:pos="5925"/>
        </w:tabs>
        <w:spacing w:line="276" w:lineRule="auto"/>
        <w:ind w:right="230"/>
        <w:rPr>
          <w:rFonts w:asciiTheme="majorHAnsi" w:hAnsiTheme="majorHAnsi" w:cstheme="majorHAnsi"/>
          <w:sz w:val="24"/>
          <w:szCs w:val="24"/>
        </w:rPr>
      </w:pPr>
      <w:r w:rsidRPr="00243351">
        <w:rPr>
          <w:rFonts w:asciiTheme="majorHAnsi" w:hAnsiTheme="majorHAnsi" w:cstheme="majorHAnsi"/>
          <w:sz w:val="24"/>
          <w:szCs w:val="24"/>
        </w:rPr>
        <w:t>Designatio</w:t>
      </w:r>
      <w:r w:rsidR="00FD1702" w:rsidRPr="00243351">
        <w:rPr>
          <w:rFonts w:asciiTheme="majorHAnsi" w:hAnsiTheme="majorHAnsi" w:cstheme="majorHAnsi"/>
          <w:sz w:val="24"/>
          <w:szCs w:val="24"/>
        </w:rPr>
        <w:t>n: [.]</w:t>
      </w:r>
    </w:p>
    <w:p w14:paraId="389F1275" w14:textId="77777777" w:rsidR="00605C2F" w:rsidRPr="00243351" w:rsidRDefault="00605C2F" w:rsidP="00C313CF">
      <w:pPr>
        <w:tabs>
          <w:tab w:val="left" w:pos="5925"/>
        </w:tabs>
        <w:spacing w:line="276" w:lineRule="auto"/>
        <w:ind w:right="230"/>
        <w:rPr>
          <w:rFonts w:asciiTheme="majorHAnsi" w:hAnsiTheme="majorHAnsi" w:cstheme="majorHAnsi"/>
          <w:sz w:val="24"/>
          <w:szCs w:val="24"/>
        </w:rPr>
      </w:pPr>
    </w:p>
    <w:p w14:paraId="4993DB42" w14:textId="3583ED10" w:rsidR="00605C2F" w:rsidRPr="00243351" w:rsidRDefault="00E46291" w:rsidP="00C313CF">
      <w:pPr>
        <w:tabs>
          <w:tab w:val="left" w:pos="5925"/>
        </w:tabs>
        <w:spacing w:line="276" w:lineRule="auto"/>
        <w:ind w:right="230"/>
        <w:rPr>
          <w:rFonts w:asciiTheme="majorHAnsi" w:hAnsiTheme="majorHAnsi" w:cstheme="majorHAnsi"/>
          <w:sz w:val="24"/>
          <w:szCs w:val="24"/>
        </w:rPr>
      </w:pPr>
      <w:r w:rsidRPr="00243351">
        <w:rPr>
          <w:rFonts w:asciiTheme="majorHAnsi" w:hAnsiTheme="majorHAnsi" w:cstheme="majorHAnsi"/>
          <w:sz w:val="24"/>
          <w:szCs w:val="24"/>
        </w:rPr>
        <w:t xml:space="preserve">Name of the </w:t>
      </w:r>
      <w:proofErr w:type="spellStart"/>
      <w:r w:rsidR="00F52870" w:rsidRPr="00243351">
        <w:rPr>
          <w:rFonts w:asciiTheme="majorHAnsi" w:hAnsiTheme="majorHAnsi" w:cstheme="majorHAnsi"/>
          <w:sz w:val="24"/>
          <w:szCs w:val="24"/>
        </w:rPr>
        <w:t>o</w:t>
      </w:r>
      <w:r w:rsidRPr="00243351">
        <w:rPr>
          <w:rFonts w:asciiTheme="majorHAnsi" w:hAnsiTheme="majorHAnsi" w:cstheme="majorHAnsi"/>
          <w:sz w:val="24"/>
          <w:szCs w:val="24"/>
        </w:rPr>
        <w:t>rganisation</w:t>
      </w:r>
      <w:proofErr w:type="spellEnd"/>
      <w:r w:rsidRPr="00243351">
        <w:rPr>
          <w:rFonts w:asciiTheme="majorHAnsi" w:hAnsiTheme="majorHAnsi" w:cstheme="majorHAnsi"/>
          <w:sz w:val="24"/>
          <w:szCs w:val="24"/>
        </w:rPr>
        <w:t xml:space="preserve"> </w:t>
      </w:r>
      <w:r w:rsidR="00F52870" w:rsidRPr="00243351">
        <w:rPr>
          <w:rFonts w:asciiTheme="majorHAnsi" w:hAnsiTheme="majorHAnsi" w:cstheme="majorHAnsi"/>
          <w:sz w:val="24"/>
          <w:szCs w:val="24"/>
        </w:rPr>
        <w:t xml:space="preserve">and </w:t>
      </w:r>
      <w:proofErr w:type="spellStart"/>
      <w:r w:rsidR="00F52870" w:rsidRPr="00243351">
        <w:rPr>
          <w:rFonts w:asciiTheme="majorHAnsi" w:hAnsiTheme="majorHAnsi" w:cstheme="majorHAnsi"/>
          <w:sz w:val="24"/>
          <w:szCs w:val="24"/>
        </w:rPr>
        <w:t>organisation</w:t>
      </w:r>
      <w:proofErr w:type="spellEnd"/>
      <w:r w:rsidR="00F52870" w:rsidRPr="00243351">
        <w:rPr>
          <w:rFonts w:asciiTheme="majorHAnsi" w:hAnsiTheme="majorHAnsi" w:cstheme="majorHAnsi"/>
          <w:sz w:val="24"/>
          <w:szCs w:val="24"/>
        </w:rPr>
        <w:t xml:space="preserve"> s</w:t>
      </w:r>
      <w:r w:rsidRPr="00243351">
        <w:rPr>
          <w:rFonts w:asciiTheme="majorHAnsi" w:hAnsiTheme="majorHAnsi" w:cstheme="majorHAnsi"/>
          <w:sz w:val="24"/>
          <w:szCs w:val="24"/>
        </w:rPr>
        <w:t>eal</w:t>
      </w:r>
      <w:r w:rsidR="004119F9" w:rsidRPr="00243351">
        <w:rPr>
          <w:rFonts w:asciiTheme="majorHAnsi" w:hAnsiTheme="majorHAnsi" w:cstheme="majorHAnsi"/>
          <w:sz w:val="24"/>
          <w:szCs w:val="24"/>
        </w:rPr>
        <w:t xml:space="preserve"> or stamp</w:t>
      </w:r>
      <w:r w:rsidR="004B6A97" w:rsidRPr="00243351">
        <w:rPr>
          <w:rFonts w:asciiTheme="majorHAnsi" w:hAnsiTheme="majorHAnsi" w:cstheme="majorHAnsi"/>
          <w:sz w:val="24"/>
          <w:szCs w:val="24"/>
        </w:rPr>
        <w:t>: [.]</w:t>
      </w:r>
    </w:p>
    <w:p w14:paraId="484F5B20" w14:textId="77777777" w:rsidR="00605C2F" w:rsidRPr="00243351" w:rsidRDefault="00605C2F" w:rsidP="00C313CF">
      <w:pPr>
        <w:tabs>
          <w:tab w:val="left" w:pos="5925"/>
        </w:tabs>
        <w:spacing w:line="276" w:lineRule="auto"/>
        <w:ind w:right="230"/>
        <w:jc w:val="both"/>
        <w:rPr>
          <w:rFonts w:asciiTheme="majorHAnsi" w:hAnsiTheme="majorHAnsi" w:cstheme="majorHAnsi"/>
          <w:sz w:val="24"/>
          <w:szCs w:val="24"/>
        </w:rPr>
      </w:pPr>
    </w:p>
    <w:p w14:paraId="236C3640" w14:textId="4E8A745B" w:rsidR="00757D1C" w:rsidRPr="00243351" w:rsidRDefault="00E46291" w:rsidP="00C313CF">
      <w:pPr>
        <w:tabs>
          <w:tab w:val="left" w:pos="5925"/>
        </w:tabs>
        <w:spacing w:line="276" w:lineRule="auto"/>
        <w:ind w:right="230"/>
        <w:jc w:val="both"/>
        <w:rPr>
          <w:rFonts w:asciiTheme="majorHAnsi" w:hAnsiTheme="majorHAnsi" w:cstheme="majorHAnsi"/>
          <w:sz w:val="24"/>
          <w:szCs w:val="24"/>
        </w:rPr>
      </w:pPr>
      <w:r w:rsidRPr="00243351">
        <w:rPr>
          <w:rFonts w:asciiTheme="majorHAnsi" w:hAnsiTheme="majorHAnsi" w:cstheme="majorHAnsi"/>
          <w:sz w:val="24"/>
          <w:szCs w:val="24"/>
        </w:rPr>
        <w:t>Date:</w:t>
      </w:r>
      <w:r w:rsidR="00FD1702" w:rsidRPr="00243351">
        <w:rPr>
          <w:rFonts w:asciiTheme="majorHAnsi" w:hAnsiTheme="majorHAnsi" w:cstheme="majorHAnsi"/>
          <w:sz w:val="24"/>
          <w:szCs w:val="24"/>
        </w:rPr>
        <w:t xml:space="preserve"> [.]</w:t>
      </w:r>
    </w:p>
    <w:p w14:paraId="01B2DF54" w14:textId="7039EB2B" w:rsidR="00605C2F" w:rsidRPr="006C2A22" w:rsidRDefault="00E46291" w:rsidP="00C313CF">
      <w:pPr>
        <w:tabs>
          <w:tab w:val="left" w:pos="5925"/>
        </w:tabs>
        <w:spacing w:line="276" w:lineRule="auto"/>
        <w:ind w:right="230"/>
        <w:jc w:val="both"/>
        <w:rPr>
          <w:rFonts w:asciiTheme="majorHAnsi" w:hAnsiTheme="majorHAnsi" w:cstheme="majorHAnsi"/>
          <w:sz w:val="24"/>
          <w:szCs w:val="24"/>
        </w:rPr>
      </w:pPr>
      <w:r w:rsidRPr="00243351">
        <w:rPr>
          <w:rFonts w:asciiTheme="majorHAnsi" w:hAnsiTheme="majorHAnsi" w:cstheme="majorHAnsi"/>
          <w:sz w:val="24"/>
          <w:szCs w:val="24"/>
        </w:rPr>
        <w:t xml:space="preserve">Place: </w:t>
      </w:r>
      <w:r w:rsidR="00FD1702" w:rsidRPr="00243351">
        <w:rPr>
          <w:rFonts w:asciiTheme="majorHAnsi" w:hAnsiTheme="majorHAnsi" w:cstheme="majorHAnsi"/>
          <w:sz w:val="24"/>
          <w:szCs w:val="24"/>
        </w:rPr>
        <w:t>[.]</w:t>
      </w:r>
    </w:p>
    <w:p w14:paraId="7277D3C2" w14:textId="77777777" w:rsidR="00FD1702" w:rsidRPr="006C2A22" w:rsidRDefault="00FD1702" w:rsidP="00C313CF">
      <w:pPr>
        <w:pStyle w:val="Heading2"/>
        <w:spacing w:before="0" w:line="276" w:lineRule="auto"/>
        <w:ind w:right="230"/>
        <w:jc w:val="center"/>
        <w:rPr>
          <w:rFonts w:asciiTheme="majorHAnsi" w:hAnsiTheme="majorHAnsi" w:cstheme="majorHAnsi"/>
          <w:u w:val="none"/>
        </w:rPr>
      </w:pPr>
    </w:p>
    <w:p w14:paraId="607F6C90" w14:textId="77777777" w:rsidR="00FD1702" w:rsidRPr="006C2A22" w:rsidRDefault="00FD1702" w:rsidP="00C313CF">
      <w:pPr>
        <w:pStyle w:val="Heading2"/>
        <w:spacing w:before="0" w:line="276" w:lineRule="auto"/>
        <w:ind w:right="230"/>
        <w:jc w:val="center"/>
        <w:rPr>
          <w:rFonts w:asciiTheme="majorHAnsi" w:hAnsiTheme="majorHAnsi" w:cstheme="majorHAnsi"/>
          <w:u w:val="none"/>
        </w:rPr>
      </w:pPr>
    </w:p>
    <w:p w14:paraId="71D31844"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1EC8150F"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64652D04"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626CDC42"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2C66E9A4"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2F951409"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76AE1895"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2B12B93D"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0FE32340"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77DE7D99"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63931C57"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1DB31451"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36DA9564"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620B1CD5"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2700B147"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2915A7CB"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3ED2D2EA"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38F22F61"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3E1063F2"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15D70E3D"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7649ED09"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0D1758ED"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53BB29E1"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4E4275E7"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46A8A035" w14:textId="77777777" w:rsidR="00FD1702" w:rsidRPr="006C2A22" w:rsidRDefault="00FD1702" w:rsidP="00C313CF">
      <w:pPr>
        <w:pStyle w:val="Heading2"/>
        <w:spacing w:before="0" w:line="276" w:lineRule="auto"/>
        <w:ind w:right="912"/>
        <w:jc w:val="center"/>
        <w:rPr>
          <w:rFonts w:asciiTheme="majorHAnsi" w:hAnsiTheme="majorHAnsi" w:cstheme="majorHAnsi"/>
          <w:u w:val="none"/>
        </w:rPr>
      </w:pPr>
    </w:p>
    <w:p w14:paraId="462E5D67" w14:textId="0BA543A2" w:rsidR="00605C2F" w:rsidRPr="006C2A22" w:rsidRDefault="00FD1702" w:rsidP="00C313CF">
      <w:pPr>
        <w:pStyle w:val="Heading2"/>
        <w:spacing w:before="0" w:line="276" w:lineRule="auto"/>
        <w:ind w:right="912"/>
        <w:jc w:val="center"/>
        <w:rPr>
          <w:rFonts w:asciiTheme="majorHAnsi" w:hAnsiTheme="majorHAnsi" w:cstheme="majorHAnsi"/>
          <w:u w:val="none"/>
        </w:rPr>
      </w:pPr>
      <w:r w:rsidRPr="006C2A22">
        <w:rPr>
          <w:rFonts w:asciiTheme="majorHAnsi" w:hAnsiTheme="majorHAnsi" w:cstheme="majorHAnsi"/>
          <w:u w:val="none"/>
        </w:rPr>
        <w:t xml:space="preserve">             </w:t>
      </w:r>
      <w:bookmarkStart w:id="53" w:name="_Toc190091526"/>
      <w:r w:rsidR="00E46291" w:rsidRPr="006C2A22">
        <w:rPr>
          <w:rFonts w:asciiTheme="majorHAnsi" w:hAnsiTheme="majorHAnsi" w:cstheme="majorHAnsi"/>
          <w:u w:val="none"/>
        </w:rPr>
        <w:t>Annexure IV</w:t>
      </w:r>
      <w:bookmarkEnd w:id="53"/>
    </w:p>
    <w:p w14:paraId="7BC2019F" w14:textId="77777777" w:rsidR="00605C2F" w:rsidRPr="006C2A22" w:rsidRDefault="00605C2F" w:rsidP="00C313CF">
      <w:pPr>
        <w:tabs>
          <w:tab w:val="left" w:pos="5925"/>
        </w:tabs>
        <w:spacing w:line="276" w:lineRule="auto"/>
        <w:jc w:val="center"/>
        <w:rPr>
          <w:rFonts w:asciiTheme="majorHAnsi" w:hAnsiTheme="majorHAnsi" w:cstheme="majorHAnsi"/>
          <w:sz w:val="24"/>
          <w:szCs w:val="24"/>
        </w:rPr>
      </w:pPr>
    </w:p>
    <w:p w14:paraId="14504158" w14:textId="1145321F" w:rsidR="00605C2F" w:rsidRPr="006C2A22" w:rsidRDefault="00E46291" w:rsidP="00C313CF">
      <w:pPr>
        <w:tabs>
          <w:tab w:val="left" w:pos="5925"/>
        </w:tabs>
        <w:spacing w:line="276" w:lineRule="auto"/>
        <w:jc w:val="center"/>
        <w:rPr>
          <w:rFonts w:asciiTheme="majorHAnsi" w:hAnsiTheme="majorHAnsi" w:cstheme="majorHAnsi"/>
          <w:sz w:val="24"/>
          <w:szCs w:val="24"/>
        </w:rPr>
      </w:pPr>
      <w:r w:rsidRPr="006C2A22">
        <w:rPr>
          <w:rFonts w:asciiTheme="majorHAnsi" w:hAnsiTheme="majorHAnsi" w:cstheme="majorHAnsi"/>
          <w:b/>
          <w:sz w:val="24"/>
          <w:szCs w:val="24"/>
          <w:u w:val="single"/>
        </w:rPr>
        <w:t>Commercial/Price Bid</w:t>
      </w:r>
    </w:p>
    <w:p w14:paraId="65E7762D" w14:textId="77777777" w:rsidR="00605C2F" w:rsidRPr="006C2A22" w:rsidRDefault="00E46291" w:rsidP="00C313CF">
      <w:pPr>
        <w:tabs>
          <w:tab w:val="left" w:pos="5925"/>
        </w:tabs>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(Shall be printed on the letter head of the Bidder)</w:t>
      </w:r>
    </w:p>
    <w:p w14:paraId="7BAD98CD" w14:textId="77777777" w:rsidR="00605C2F" w:rsidRPr="006C2A22" w:rsidRDefault="00605C2F" w:rsidP="00C313CF">
      <w:pPr>
        <w:tabs>
          <w:tab w:val="left" w:pos="5925"/>
        </w:tabs>
        <w:spacing w:line="276" w:lineRule="auto"/>
        <w:jc w:val="center"/>
        <w:rPr>
          <w:rFonts w:asciiTheme="majorHAnsi" w:hAnsiTheme="majorHAnsi" w:cstheme="majorHAnsi"/>
          <w:sz w:val="24"/>
          <w:szCs w:val="24"/>
        </w:rPr>
      </w:pPr>
    </w:p>
    <w:p w14:paraId="4DCBE55C" w14:textId="77777777" w:rsidR="00605C2F" w:rsidRPr="006C2A22" w:rsidRDefault="00E46291" w:rsidP="00C313CF">
      <w:pPr>
        <w:tabs>
          <w:tab w:val="left" w:pos="5925"/>
        </w:tabs>
        <w:spacing w:line="276" w:lineRule="auto"/>
        <w:rPr>
          <w:rFonts w:asciiTheme="majorHAnsi" w:hAnsiTheme="majorHAnsi" w:cstheme="majorHAnsi"/>
          <w:sz w:val="24"/>
          <w:szCs w:val="24"/>
        </w:rPr>
      </w:pPr>
      <w:r w:rsidRPr="006C2A22">
        <w:rPr>
          <w:rFonts w:asciiTheme="majorHAnsi" w:hAnsiTheme="majorHAnsi" w:cstheme="majorHAnsi"/>
          <w:b/>
          <w:sz w:val="24"/>
          <w:szCs w:val="24"/>
        </w:rPr>
        <w:t>To,</w:t>
      </w:r>
    </w:p>
    <w:p w14:paraId="222AE20D" w14:textId="77777777" w:rsidR="00605C2F" w:rsidRPr="006C2A22" w:rsidRDefault="00E46291" w:rsidP="00C313CF">
      <w:pPr>
        <w:pBdr>
          <w:top w:val="nil"/>
          <w:left w:val="nil"/>
          <w:bottom w:val="nil"/>
          <w:right w:val="nil"/>
          <w:between w:val="nil"/>
        </w:pBdr>
        <w:spacing w:line="276" w:lineRule="auto"/>
        <w:ind w:right="4261"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Mr. Sanjay M Phadke</w:t>
      </w:r>
    </w:p>
    <w:p w14:paraId="622EC837" w14:textId="77777777" w:rsidR="00605C2F" w:rsidRPr="006C2A22" w:rsidRDefault="00E46291" w:rsidP="00C313CF">
      <w:pPr>
        <w:pBdr>
          <w:top w:val="nil"/>
          <w:left w:val="nil"/>
          <w:bottom w:val="nil"/>
          <w:right w:val="nil"/>
          <w:between w:val="nil"/>
        </w:pBdr>
        <w:spacing w:line="276" w:lineRule="auto"/>
        <w:ind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Compliance Officer</w:t>
      </w:r>
    </w:p>
    <w:p w14:paraId="37C3C85D" w14:textId="0CB21DED" w:rsidR="00605C2F" w:rsidRPr="006C2A22" w:rsidRDefault="00E46291" w:rsidP="00C313CF">
      <w:pPr>
        <w:pBdr>
          <w:top w:val="nil"/>
          <w:left w:val="nil"/>
          <w:bottom w:val="nil"/>
          <w:right w:val="nil"/>
          <w:between w:val="nil"/>
        </w:pBdr>
        <w:spacing w:line="276" w:lineRule="auto"/>
        <w:ind w:right="4403"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BOI Merchant Bankers Ltd</w:t>
      </w:r>
      <w:r w:rsidR="00145C97" w:rsidRPr="006C2A22">
        <w:rPr>
          <w:rFonts w:asciiTheme="majorHAnsi" w:hAnsiTheme="majorHAnsi" w:cstheme="majorHAnsi"/>
          <w:b/>
          <w:color w:val="000000"/>
          <w:sz w:val="24"/>
          <w:szCs w:val="24"/>
        </w:rPr>
        <w:t>.</w:t>
      </w:r>
    </w:p>
    <w:p w14:paraId="6CEA5E37" w14:textId="77777777" w:rsidR="00605C2F" w:rsidRPr="006C2A22" w:rsidRDefault="00E46291" w:rsidP="00C313CF">
      <w:pPr>
        <w:pBdr>
          <w:top w:val="nil"/>
          <w:left w:val="nil"/>
          <w:bottom w:val="nil"/>
          <w:right w:val="nil"/>
          <w:between w:val="nil"/>
        </w:pBdr>
        <w:spacing w:line="276" w:lineRule="auto"/>
        <w:ind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Plot No C-4, G Block,</w:t>
      </w:r>
    </w:p>
    <w:p w14:paraId="762D5A4A" w14:textId="733D1200" w:rsidR="00605C2F" w:rsidRPr="006C2A22" w:rsidRDefault="00E46291" w:rsidP="00C313CF">
      <w:pPr>
        <w:pBdr>
          <w:top w:val="nil"/>
          <w:left w:val="nil"/>
          <w:bottom w:val="nil"/>
          <w:right w:val="nil"/>
          <w:between w:val="nil"/>
        </w:pBdr>
        <w:spacing w:line="276" w:lineRule="auto"/>
        <w:ind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 Complex, Bandra (E</w:t>
      </w:r>
      <w:proofErr w:type="gramStart"/>
      <w:r w:rsidRPr="006C2A22">
        <w:rPr>
          <w:rFonts w:asciiTheme="majorHAnsi" w:hAnsiTheme="majorHAnsi" w:cstheme="majorHAnsi"/>
          <w:b/>
          <w:color w:val="000000"/>
          <w:sz w:val="24"/>
          <w:szCs w:val="24"/>
        </w:rPr>
        <w:t>) ,</w:t>
      </w:r>
      <w:proofErr w:type="gramEnd"/>
      <w:r w:rsidRPr="006C2A22">
        <w:rPr>
          <w:rFonts w:asciiTheme="majorHAnsi" w:hAnsiTheme="majorHAnsi" w:cstheme="majorHAnsi"/>
          <w:b/>
          <w:color w:val="000000"/>
          <w:sz w:val="24"/>
          <w:szCs w:val="24"/>
        </w:rPr>
        <w:t xml:space="preserve"> Mumbai-400051</w:t>
      </w:r>
    </w:p>
    <w:p w14:paraId="700CCD25" w14:textId="77777777" w:rsidR="00145C97" w:rsidRPr="006C2A22" w:rsidRDefault="00145C97" w:rsidP="00C313CF">
      <w:pPr>
        <w:spacing w:line="276" w:lineRule="auto"/>
        <w:ind w:right="252"/>
        <w:jc w:val="both"/>
        <w:rPr>
          <w:rFonts w:asciiTheme="majorHAnsi" w:hAnsiTheme="majorHAnsi" w:cstheme="majorHAnsi"/>
          <w:i/>
          <w:sz w:val="24"/>
          <w:szCs w:val="24"/>
        </w:rPr>
      </w:pPr>
    </w:p>
    <w:p w14:paraId="3D3953C3" w14:textId="55AFACD9" w:rsidR="00145C97" w:rsidRPr="006C2A22" w:rsidRDefault="00145C97" w:rsidP="00C313CF">
      <w:pPr>
        <w:spacing w:line="276" w:lineRule="auto"/>
        <w:ind w:right="252"/>
        <w:jc w:val="both"/>
        <w:rPr>
          <w:rFonts w:asciiTheme="majorHAnsi" w:hAnsiTheme="majorHAnsi" w:cstheme="majorHAnsi"/>
          <w:i/>
          <w:sz w:val="24"/>
          <w:szCs w:val="24"/>
        </w:rPr>
      </w:pPr>
      <w:r w:rsidRPr="006C2A22">
        <w:rPr>
          <w:rFonts w:asciiTheme="majorHAnsi" w:hAnsiTheme="majorHAnsi" w:cstheme="majorHAnsi"/>
          <w:i/>
          <w:sz w:val="24"/>
          <w:szCs w:val="24"/>
        </w:rPr>
        <w:t xml:space="preserve">Reference: </w:t>
      </w:r>
      <w:proofErr w:type="gramStart"/>
      <w:r w:rsidRPr="006C2A22">
        <w:rPr>
          <w:rFonts w:asciiTheme="majorHAnsi" w:hAnsiTheme="majorHAnsi" w:cstheme="majorHAnsi"/>
          <w:i/>
          <w:sz w:val="24"/>
          <w:szCs w:val="24"/>
        </w:rPr>
        <w:t>Your</w:t>
      </w:r>
      <w:proofErr w:type="gramEnd"/>
      <w:r w:rsidRPr="006C2A22">
        <w:rPr>
          <w:rFonts w:asciiTheme="majorHAnsi" w:hAnsiTheme="majorHAnsi" w:cstheme="majorHAnsi"/>
          <w:i/>
          <w:sz w:val="24"/>
          <w:szCs w:val="24"/>
        </w:rPr>
        <w:t xml:space="preserve"> Request for Proposal No. BOIMB/ RFP / HR/2024-25/001 for empanelment of HR Agencies dated XX/XX/2025 due on XX/XX/2025 (“</w:t>
      </w:r>
      <w:r w:rsidRPr="006C2A22">
        <w:rPr>
          <w:rFonts w:asciiTheme="majorHAnsi" w:hAnsiTheme="majorHAnsi" w:cstheme="majorHAnsi"/>
          <w:b/>
          <w:i/>
          <w:sz w:val="24"/>
          <w:szCs w:val="24"/>
        </w:rPr>
        <w:t>RFP</w:t>
      </w:r>
      <w:r w:rsidRPr="006C2A22">
        <w:rPr>
          <w:rFonts w:asciiTheme="majorHAnsi" w:hAnsiTheme="majorHAnsi" w:cstheme="majorHAnsi"/>
          <w:i/>
          <w:sz w:val="24"/>
          <w:szCs w:val="24"/>
        </w:rPr>
        <w:t>”)</w:t>
      </w:r>
    </w:p>
    <w:p w14:paraId="06DA18C7" w14:textId="77777777" w:rsidR="00145C97" w:rsidRPr="00C313CF" w:rsidRDefault="00145C97" w:rsidP="00C313CF">
      <w:pPr>
        <w:spacing w:line="276" w:lineRule="auto"/>
        <w:ind w:right="252"/>
        <w:jc w:val="both"/>
        <w:rPr>
          <w:rFonts w:asciiTheme="majorHAnsi" w:hAnsiTheme="majorHAnsi" w:cstheme="majorHAnsi"/>
          <w:i/>
          <w:sz w:val="24"/>
          <w:szCs w:val="24"/>
        </w:rPr>
      </w:pPr>
    </w:p>
    <w:p w14:paraId="70342F27" w14:textId="77777777" w:rsidR="00605C2F" w:rsidRPr="006C2A22" w:rsidRDefault="00E46291" w:rsidP="00C313CF">
      <w:pPr>
        <w:tabs>
          <w:tab w:val="left" w:pos="5925"/>
        </w:tabs>
        <w:spacing w:line="276" w:lineRule="auto"/>
        <w:rPr>
          <w:rFonts w:asciiTheme="majorHAnsi" w:hAnsiTheme="majorHAnsi" w:cstheme="majorHAnsi"/>
          <w:sz w:val="24"/>
          <w:szCs w:val="24"/>
        </w:rPr>
      </w:pPr>
      <w:r w:rsidRPr="006C2A22">
        <w:rPr>
          <w:rFonts w:asciiTheme="majorHAnsi" w:hAnsiTheme="majorHAnsi" w:cstheme="majorHAnsi"/>
          <w:sz w:val="24"/>
          <w:szCs w:val="24"/>
        </w:rPr>
        <w:t>Dear Sir,</w:t>
      </w:r>
    </w:p>
    <w:p w14:paraId="1D01D784" w14:textId="77777777" w:rsidR="00605C2F" w:rsidRPr="006C2A22" w:rsidRDefault="00605C2F" w:rsidP="00C313CF">
      <w:pPr>
        <w:tabs>
          <w:tab w:val="left" w:pos="5925"/>
        </w:tabs>
        <w:spacing w:line="276" w:lineRule="auto"/>
        <w:rPr>
          <w:rFonts w:asciiTheme="majorHAnsi" w:hAnsiTheme="majorHAnsi" w:cstheme="majorHAnsi"/>
          <w:sz w:val="24"/>
          <w:szCs w:val="24"/>
        </w:rPr>
      </w:pPr>
    </w:p>
    <w:p w14:paraId="6AB5AF9A" w14:textId="1E1163BC" w:rsidR="00605C2F" w:rsidRPr="006C2A22" w:rsidRDefault="00E46291" w:rsidP="00C313CF">
      <w:pPr>
        <w:spacing w:line="276" w:lineRule="auto"/>
        <w:jc w:val="both"/>
        <w:rPr>
          <w:rFonts w:asciiTheme="majorHAnsi" w:hAnsiTheme="majorHAnsi" w:cstheme="majorHAnsi"/>
          <w:sz w:val="24"/>
          <w:szCs w:val="24"/>
        </w:rPr>
      </w:pPr>
      <w:r w:rsidRPr="006C2A22">
        <w:rPr>
          <w:rFonts w:asciiTheme="majorHAnsi" w:hAnsiTheme="majorHAnsi" w:cstheme="majorHAnsi"/>
          <w:b/>
          <w:sz w:val="24"/>
          <w:szCs w:val="24"/>
        </w:rPr>
        <w:t>We offer the rate for sourcing candidates on</w:t>
      </w:r>
      <w:r w:rsidR="00F21DD2" w:rsidRPr="006C2A22">
        <w:rPr>
          <w:rFonts w:asciiTheme="majorHAnsi" w:hAnsiTheme="majorHAnsi" w:cstheme="majorHAnsi"/>
          <w:b/>
          <w:sz w:val="24"/>
          <w:szCs w:val="24"/>
        </w:rPr>
        <w:t xml:space="preserve"> regular </w:t>
      </w:r>
      <w:r w:rsidR="00145C97" w:rsidRPr="006C2A22">
        <w:rPr>
          <w:rFonts w:asciiTheme="majorHAnsi" w:hAnsiTheme="majorHAnsi" w:cstheme="majorHAnsi"/>
          <w:b/>
          <w:sz w:val="24"/>
          <w:szCs w:val="24"/>
        </w:rPr>
        <w:t>and/</w:t>
      </w:r>
      <w:r w:rsidR="00F21DD2" w:rsidRPr="006C2A22">
        <w:rPr>
          <w:rFonts w:asciiTheme="majorHAnsi" w:hAnsiTheme="majorHAnsi" w:cstheme="majorHAnsi"/>
          <w:b/>
          <w:sz w:val="24"/>
          <w:szCs w:val="24"/>
        </w:rPr>
        <w:t>or</w:t>
      </w:r>
      <w:r w:rsidRPr="006C2A22">
        <w:rPr>
          <w:rFonts w:asciiTheme="majorHAnsi" w:hAnsiTheme="majorHAnsi" w:cstheme="majorHAnsi"/>
          <w:b/>
          <w:sz w:val="24"/>
          <w:szCs w:val="24"/>
        </w:rPr>
        <w:t xml:space="preserve"> contractual basis as under:</w:t>
      </w:r>
    </w:p>
    <w:p w14:paraId="571EA02E" w14:textId="77777777" w:rsidR="00605C2F" w:rsidRPr="006C2A22" w:rsidRDefault="00605C2F" w:rsidP="00C313CF">
      <w:pPr>
        <w:spacing w:line="276" w:lineRule="auto"/>
        <w:rPr>
          <w:rFonts w:asciiTheme="majorHAnsi" w:hAnsiTheme="majorHAnsi" w:cstheme="majorHAnsi"/>
          <w:sz w:val="24"/>
          <w:szCs w:val="24"/>
        </w:rPr>
      </w:pPr>
    </w:p>
    <w:tbl>
      <w:tblPr>
        <w:tblStyle w:val="a4"/>
        <w:tblW w:w="99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5490"/>
        <w:gridCol w:w="3960"/>
      </w:tblGrid>
      <w:tr w:rsidR="00605C2F" w:rsidRPr="006C2A22" w14:paraId="34ECD168" w14:textId="77777777" w:rsidTr="00C313CF">
        <w:trPr>
          <w:trHeight w:val="294"/>
        </w:trPr>
        <w:tc>
          <w:tcPr>
            <w:tcW w:w="540" w:type="dxa"/>
          </w:tcPr>
          <w:p w14:paraId="4CF3DA81" w14:textId="10839B2B" w:rsidR="00605C2F" w:rsidRPr="006C2A22" w:rsidRDefault="00E46291" w:rsidP="00C313CF">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1.</w:t>
            </w:r>
          </w:p>
        </w:tc>
        <w:tc>
          <w:tcPr>
            <w:tcW w:w="5490" w:type="dxa"/>
          </w:tcPr>
          <w:p w14:paraId="42125FE1" w14:textId="08E8783A" w:rsidR="00605C2F" w:rsidRPr="006C2A22" w:rsidRDefault="00E46291" w:rsidP="00C313CF">
            <w:pPr>
              <w:spacing w:line="276" w:lineRule="auto"/>
              <w:ind w:left="105"/>
              <w:rPr>
                <w:rFonts w:asciiTheme="majorHAnsi" w:hAnsiTheme="majorHAnsi" w:cstheme="majorHAnsi"/>
                <w:sz w:val="24"/>
                <w:szCs w:val="24"/>
              </w:rPr>
            </w:pPr>
            <w:r w:rsidRPr="006C2A22">
              <w:rPr>
                <w:rFonts w:asciiTheme="majorHAnsi" w:hAnsiTheme="majorHAnsi" w:cstheme="majorHAnsi"/>
                <w:sz w:val="24"/>
                <w:szCs w:val="24"/>
              </w:rPr>
              <w:t xml:space="preserve">Sourcing </w:t>
            </w:r>
            <w:r w:rsidR="00145C97" w:rsidRPr="006C2A22">
              <w:rPr>
                <w:rFonts w:asciiTheme="majorHAnsi" w:hAnsiTheme="majorHAnsi" w:cstheme="majorHAnsi"/>
                <w:sz w:val="24"/>
                <w:szCs w:val="24"/>
              </w:rPr>
              <w:t xml:space="preserve">fees inclusive of background verification and police verification </w:t>
            </w:r>
            <w:r w:rsidRPr="006C2A22">
              <w:rPr>
                <w:rFonts w:asciiTheme="majorHAnsi" w:hAnsiTheme="majorHAnsi" w:cstheme="majorHAnsi"/>
                <w:sz w:val="24"/>
                <w:szCs w:val="24"/>
              </w:rPr>
              <w:t>(INR)</w:t>
            </w:r>
          </w:p>
        </w:tc>
        <w:tc>
          <w:tcPr>
            <w:tcW w:w="3960" w:type="dxa"/>
          </w:tcPr>
          <w:p w14:paraId="55F50C7C" w14:textId="5958F49A" w:rsidR="00605C2F" w:rsidRPr="006C2A22" w:rsidRDefault="00145C97" w:rsidP="00C313CF">
            <w:pPr>
              <w:spacing w:line="276" w:lineRule="auto"/>
              <w:rPr>
                <w:rFonts w:asciiTheme="majorHAnsi" w:hAnsiTheme="majorHAnsi" w:cstheme="majorHAnsi"/>
                <w:sz w:val="24"/>
                <w:szCs w:val="24"/>
              </w:rPr>
            </w:pPr>
            <w:r w:rsidRPr="00C313CF">
              <w:rPr>
                <w:rFonts w:asciiTheme="majorHAnsi" w:hAnsiTheme="majorHAnsi" w:cstheme="majorHAnsi"/>
                <w:sz w:val="24"/>
                <w:szCs w:val="24"/>
              </w:rPr>
              <w:t xml:space="preserve"> </w:t>
            </w:r>
            <w:r w:rsidRPr="00C313CF">
              <w:rPr>
                <w:rFonts w:asciiTheme="majorHAnsi" w:hAnsiTheme="majorHAnsi" w:cstheme="majorHAnsi"/>
                <w:b/>
                <w:sz w:val="24"/>
                <w:szCs w:val="24"/>
                <w:highlight w:val="yellow"/>
              </w:rPr>
              <w:t>[.]</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 of C</w:t>
            </w:r>
            <w:r w:rsidR="00BA255D">
              <w:rPr>
                <w:rFonts w:asciiTheme="majorHAnsi" w:hAnsiTheme="majorHAnsi" w:cstheme="majorHAnsi"/>
                <w:sz w:val="24"/>
                <w:szCs w:val="24"/>
              </w:rPr>
              <w:t>ost to Company (“</w:t>
            </w:r>
            <w:r w:rsidR="00BA255D" w:rsidRPr="00C313CF">
              <w:rPr>
                <w:rFonts w:asciiTheme="majorHAnsi" w:hAnsiTheme="majorHAnsi" w:cstheme="majorHAnsi"/>
                <w:b/>
                <w:sz w:val="24"/>
                <w:szCs w:val="24"/>
              </w:rPr>
              <w:t>C</w:t>
            </w:r>
            <w:r w:rsidR="00E46291" w:rsidRPr="00C313CF">
              <w:rPr>
                <w:rFonts w:asciiTheme="majorHAnsi" w:hAnsiTheme="majorHAnsi" w:cstheme="majorHAnsi"/>
                <w:b/>
                <w:sz w:val="24"/>
                <w:szCs w:val="24"/>
              </w:rPr>
              <w:t>TC</w:t>
            </w:r>
            <w:r w:rsidR="00BA255D">
              <w:rPr>
                <w:rFonts w:asciiTheme="majorHAnsi" w:hAnsiTheme="majorHAnsi" w:cstheme="majorHAnsi"/>
                <w:sz w:val="24"/>
                <w:szCs w:val="24"/>
              </w:rPr>
              <w:t>”)</w:t>
            </w:r>
          </w:p>
        </w:tc>
      </w:tr>
    </w:tbl>
    <w:p w14:paraId="7C2A4CE2" w14:textId="77777777" w:rsidR="00605C2F" w:rsidRPr="006C2A22" w:rsidRDefault="00605C2F" w:rsidP="00C313CF">
      <w:pPr>
        <w:tabs>
          <w:tab w:val="left" w:pos="5925"/>
        </w:tabs>
        <w:spacing w:line="276" w:lineRule="auto"/>
        <w:rPr>
          <w:rFonts w:asciiTheme="majorHAnsi" w:hAnsiTheme="majorHAnsi" w:cstheme="majorHAnsi"/>
          <w:sz w:val="24"/>
          <w:szCs w:val="24"/>
        </w:rPr>
      </w:pPr>
    </w:p>
    <w:p w14:paraId="7DD46C97" w14:textId="655A2AE3"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b/>
          <w:sz w:val="24"/>
          <w:szCs w:val="24"/>
        </w:rPr>
        <w:t xml:space="preserve">CTC, for the purpose of calculating % </w:t>
      </w:r>
      <w:r w:rsidR="00145C97" w:rsidRPr="006C2A22">
        <w:rPr>
          <w:rFonts w:asciiTheme="majorHAnsi" w:hAnsiTheme="majorHAnsi" w:cstheme="majorHAnsi"/>
          <w:b/>
          <w:sz w:val="24"/>
          <w:szCs w:val="24"/>
        </w:rPr>
        <w:t xml:space="preserve">(percentage) </w:t>
      </w:r>
      <w:r w:rsidRPr="006C2A22">
        <w:rPr>
          <w:rFonts w:asciiTheme="majorHAnsi" w:hAnsiTheme="majorHAnsi" w:cstheme="majorHAnsi"/>
          <w:b/>
          <w:sz w:val="24"/>
          <w:szCs w:val="24"/>
        </w:rPr>
        <w:t xml:space="preserve">of sourcing fee shall include the fixed fee component only. </w:t>
      </w:r>
    </w:p>
    <w:p w14:paraId="5956CBAC"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71D07832" w14:textId="77777777"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Note: </w:t>
      </w:r>
    </w:p>
    <w:p w14:paraId="65A019E3" w14:textId="44ACA63D" w:rsidR="00605C2F" w:rsidRPr="006C2A22" w:rsidRDefault="00E46291" w:rsidP="00C313CF">
      <w:pPr>
        <w:numPr>
          <w:ilvl w:val="1"/>
          <w:numId w:val="18"/>
        </w:numPr>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We understand that the CTC shall be fixed by </w:t>
      </w:r>
      <w:proofErr w:type="gramStart"/>
      <w:r w:rsidRPr="006C2A22">
        <w:rPr>
          <w:rFonts w:asciiTheme="majorHAnsi" w:hAnsiTheme="majorHAnsi" w:cstheme="majorHAnsi"/>
          <w:sz w:val="24"/>
          <w:szCs w:val="24"/>
        </w:rPr>
        <w:t>BOI</w:t>
      </w:r>
      <w:r w:rsidR="00145C97" w:rsidRPr="006C2A22">
        <w:rPr>
          <w:rFonts w:asciiTheme="majorHAnsi" w:hAnsiTheme="majorHAnsi" w:cstheme="majorHAnsi"/>
          <w:sz w:val="24"/>
          <w:szCs w:val="24"/>
        </w:rPr>
        <w:t>MB</w:t>
      </w:r>
      <w:r w:rsidRPr="006C2A22">
        <w:rPr>
          <w:rFonts w:asciiTheme="majorHAnsi" w:hAnsiTheme="majorHAnsi" w:cstheme="majorHAnsi"/>
          <w:sz w:val="24"/>
          <w:szCs w:val="24"/>
        </w:rPr>
        <w:t xml:space="preserve"> .</w:t>
      </w:r>
      <w:proofErr w:type="gramEnd"/>
    </w:p>
    <w:p w14:paraId="4A0DFFE4" w14:textId="740254D7" w:rsidR="00605C2F" w:rsidRPr="006C2A22" w:rsidRDefault="00E46291" w:rsidP="00C313CF">
      <w:pPr>
        <w:numPr>
          <w:ilvl w:val="1"/>
          <w:numId w:val="18"/>
        </w:numPr>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The % </w:t>
      </w:r>
      <w:r w:rsidR="00AE7DBD" w:rsidRPr="006C2A22">
        <w:rPr>
          <w:rFonts w:asciiTheme="majorHAnsi" w:hAnsiTheme="majorHAnsi" w:cstheme="majorHAnsi"/>
          <w:sz w:val="24"/>
          <w:szCs w:val="24"/>
        </w:rPr>
        <w:t xml:space="preserve">(percentage) </w:t>
      </w:r>
      <w:r w:rsidRPr="006C2A22">
        <w:rPr>
          <w:rFonts w:asciiTheme="majorHAnsi" w:hAnsiTheme="majorHAnsi" w:cstheme="majorHAnsi"/>
          <w:sz w:val="24"/>
          <w:szCs w:val="24"/>
        </w:rPr>
        <w:t xml:space="preserve">quoted herein shall remain firm and unchanged throughout the </w:t>
      </w:r>
      <w:r w:rsidR="00AE7DBD" w:rsidRPr="006C2A22">
        <w:rPr>
          <w:rFonts w:asciiTheme="majorHAnsi" w:hAnsiTheme="majorHAnsi" w:cstheme="majorHAnsi"/>
          <w:sz w:val="24"/>
          <w:szCs w:val="24"/>
        </w:rPr>
        <w:t xml:space="preserve">Contract Period. </w:t>
      </w:r>
      <w:r w:rsidRPr="006C2A22">
        <w:rPr>
          <w:rFonts w:asciiTheme="majorHAnsi" w:hAnsiTheme="majorHAnsi" w:cstheme="majorHAnsi"/>
          <w:sz w:val="24"/>
          <w:szCs w:val="24"/>
        </w:rPr>
        <w:t xml:space="preserve">Any request for change of rates during the tenure of the </w:t>
      </w:r>
      <w:r w:rsidR="004119F9" w:rsidRPr="006C2A22">
        <w:rPr>
          <w:rFonts w:asciiTheme="majorHAnsi" w:hAnsiTheme="majorHAnsi" w:cstheme="majorHAnsi"/>
          <w:sz w:val="24"/>
          <w:szCs w:val="24"/>
        </w:rPr>
        <w:t>C</w:t>
      </w:r>
      <w:r w:rsidRPr="006C2A22">
        <w:rPr>
          <w:rFonts w:asciiTheme="majorHAnsi" w:hAnsiTheme="majorHAnsi" w:cstheme="majorHAnsi"/>
          <w:sz w:val="24"/>
          <w:szCs w:val="24"/>
        </w:rPr>
        <w:t xml:space="preserve">ontract would not be entertained by </w:t>
      </w:r>
      <w:r w:rsidR="00F21DD2" w:rsidRPr="006C2A22">
        <w:rPr>
          <w:rFonts w:asciiTheme="majorHAnsi" w:hAnsiTheme="majorHAnsi" w:cstheme="majorHAnsi"/>
          <w:sz w:val="24"/>
          <w:szCs w:val="24"/>
        </w:rPr>
        <w:t>the</w:t>
      </w:r>
      <w:r w:rsidR="004119F9" w:rsidRPr="006C2A22">
        <w:rPr>
          <w:rFonts w:asciiTheme="majorHAnsi" w:hAnsiTheme="majorHAnsi" w:cstheme="majorHAnsi"/>
          <w:sz w:val="24"/>
          <w:szCs w:val="24"/>
        </w:rPr>
        <w:t xml:space="preserve"> BOIMB</w:t>
      </w:r>
      <w:r w:rsidRPr="006C2A22">
        <w:rPr>
          <w:rFonts w:asciiTheme="majorHAnsi" w:hAnsiTheme="majorHAnsi" w:cstheme="majorHAnsi"/>
          <w:sz w:val="24"/>
          <w:szCs w:val="24"/>
        </w:rPr>
        <w:t>.</w:t>
      </w:r>
    </w:p>
    <w:p w14:paraId="32D0A8C0" w14:textId="187DA3E2" w:rsidR="00605C2F" w:rsidRPr="006C2A22" w:rsidRDefault="00E46291" w:rsidP="00C313CF">
      <w:pPr>
        <w:numPr>
          <w:ilvl w:val="1"/>
          <w:numId w:val="18"/>
        </w:numPr>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The above rates are exclusive of applicable taxes which would be paid at actual.</w:t>
      </w:r>
      <w:r w:rsidRPr="006C2A22">
        <w:rPr>
          <w:rFonts w:asciiTheme="majorHAnsi" w:hAnsiTheme="majorHAnsi" w:cstheme="majorHAnsi"/>
          <w:sz w:val="24"/>
          <w:szCs w:val="24"/>
        </w:rPr>
        <w:tab/>
      </w:r>
    </w:p>
    <w:p w14:paraId="09E68E31"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6CE9A95E" w14:textId="2704DE9C"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I/We agree to undertake the work subject to terms and conditions stipulated by BOI</w:t>
      </w:r>
      <w:r w:rsidR="004119F9" w:rsidRPr="006C2A22">
        <w:rPr>
          <w:rFonts w:asciiTheme="majorHAnsi" w:hAnsiTheme="majorHAnsi" w:cstheme="majorHAnsi"/>
          <w:sz w:val="24"/>
          <w:szCs w:val="24"/>
        </w:rPr>
        <w:t xml:space="preserve">MB </w:t>
      </w:r>
      <w:r w:rsidRPr="006C2A22">
        <w:rPr>
          <w:rFonts w:asciiTheme="majorHAnsi" w:hAnsiTheme="majorHAnsi" w:cstheme="majorHAnsi"/>
          <w:sz w:val="24"/>
          <w:szCs w:val="24"/>
        </w:rPr>
        <w:t>at the rates quoted above.</w:t>
      </w:r>
    </w:p>
    <w:p w14:paraId="229BA99C" w14:textId="77777777" w:rsidR="00145C97" w:rsidRPr="006C2A22" w:rsidRDefault="00145C97" w:rsidP="00C313CF">
      <w:pPr>
        <w:tabs>
          <w:tab w:val="left" w:pos="5925"/>
        </w:tabs>
        <w:spacing w:line="276" w:lineRule="auto"/>
        <w:jc w:val="both"/>
        <w:rPr>
          <w:rFonts w:asciiTheme="majorHAnsi" w:hAnsiTheme="majorHAnsi" w:cstheme="majorHAnsi"/>
          <w:sz w:val="24"/>
          <w:szCs w:val="24"/>
        </w:rPr>
      </w:pPr>
    </w:p>
    <w:p w14:paraId="5B13647F" w14:textId="00DCC16B"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Date: </w:t>
      </w:r>
      <w:r w:rsidR="004119F9" w:rsidRPr="006C2A22">
        <w:rPr>
          <w:rFonts w:asciiTheme="majorHAnsi" w:hAnsiTheme="majorHAnsi" w:cstheme="majorHAnsi"/>
          <w:sz w:val="24"/>
          <w:szCs w:val="24"/>
          <w:highlight w:val="yellow"/>
        </w:rPr>
        <w:t>[.]</w:t>
      </w:r>
      <w:r w:rsidRPr="006C2A22">
        <w:rPr>
          <w:rFonts w:asciiTheme="majorHAnsi" w:hAnsiTheme="majorHAnsi" w:cstheme="majorHAnsi"/>
          <w:sz w:val="24"/>
          <w:szCs w:val="24"/>
        </w:rPr>
        <w:t xml:space="preserve">                                                                            </w:t>
      </w:r>
      <w:r w:rsidR="00145C97" w:rsidRPr="006C2A22">
        <w:rPr>
          <w:rFonts w:asciiTheme="majorHAnsi" w:hAnsiTheme="majorHAnsi" w:cstheme="majorHAnsi"/>
          <w:sz w:val="24"/>
          <w:szCs w:val="24"/>
        </w:rPr>
        <w:t xml:space="preserve">       </w:t>
      </w:r>
      <w:r w:rsidRPr="006C2A22">
        <w:rPr>
          <w:rFonts w:asciiTheme="majorHAnsi" w:hAnsiTheme="majorHAnsi" w:cstheme="majorHAnsi"/>
          <w:sz w:val="24"/>
          <w:szCs w:val="24"/>
        </w:rPr>
        <w:t>Signature of Authorised Signatory</w:t>
      </w:r>
      <w:r w:rsidR="004B6A97" w:rsidRPr="006C2A22">
        <w:rPr>
          <w:rFonts w:asciiTheme="majorHAnsi" w:hAnsiTheme="majorHAnsi" w:cstheme="majorHAnsi"/>
          <w:sz w:val="24"/>
          <w:szCs w:val="24"/>
        </w:rPr>
        <w:t xml:space="preserve">: </w:t>
      </w:r>
      <w:r w:rsidR="004B6A97" w:rsidRPr="006C2A22">
        <w:rPr>
          <w:rFonts w:asciiTheme="majorHAnsi" w:hAnsiTheme="majorHAnsi" w:cstheme="majorHAnsi"/>
          <w:sz w:val="24"/>
          <w:szCs w:val="24"/>
          <w:highlight w:val="yellow"/>
        </w:rPr>
        <w:t>[.]</w:t>
      </w:r>
    </w:p>
    <w:p w14:paraId="120344F7" w14:textId="7A7DB534" w:rsidR="00605C2F" w:rsidRPr="006C2A22" w:rsidRDefault="00E46291" w:rsidP="00C313CF">
      <w:pPr>
        <w:tabs>
          <w:tab w:val="left" w:pos="5925"/>
        </w:tabs>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 xml:space="preserve">                                                                         </w:t>
      </w:r>
      <w:r w:rsidR="004B6A97"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  Name of the Authorised Signatory:</w:t>
      </w:r>
      <w:r w:rsidR="004B6A97" w:rsidRPr="006C2A22">
        <w:rPr>
          <w:rFonts w:asciiTheme="majorHAnsi" w:hAnsiTheme="majorHAnsi" w:cstheme="majorHAnsi"/>
          <w:sz w:val="24"/>
          <w:szCs w:val="24"/>
          <w:highlight w:val="yellow"/>
        </w:rPr>
        <w:t xml:space="preserve"> [.]</w:t>
      </w:r>
    </w:p>
    <w:p w14:paraId="22796FA1" w14:textId="6198E21B"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Place: </w:t>
      </w:r>
      <w:r w:rsidR="004B6A97" w:rsidRPr="006C2A22">
        <w:rPr>
          <w:rFonts w:asciiTheme="majorHAnsi" w:hAnsiTheme="majorHAnsi" w:cstheme="majorHAnsi"/>
          <w:sz w:val="24"/>
          <w:szCs w:val="24"/>
          <w:highlight w:val="yellow"/>
        </w:rPr>
        <w:t>[.]</w:t>
      </w:r>
      <w:r w:rsidRPr="006C2A22">
        <w:rPr>
          <w:rFonts w:asciiTheme="majorHAnsi" w:hAnsiTheme="majorHAnsi" w:cstheme="majorHAnsi"/>
          <w:sz w:val="24"/>
          <w:szCs w:val="24"/>
        </w:rPr>
        <w:t xml:space="preserve">     </w:t>
      </w:r>
      <w:r w:rsidR="004119F9"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                                                                      Designation:</w:t>
      </w:r>
      <w:r w:rsidR="004B6A97" w:rsidRPr="006C2A22">
        <w:rPr>
          <w:rFonts w:asciiTheme="majorHAnsi" w:hAnsiTheme="majorHAnsi" w:cstheme="majorHAnsi"/>
          <w:sz w:val="24"/>
          <w:szCs w:val="24"/>
        </w:rPr>
        <w:t xml:space="preserve"> </w:t>
      </w:r>
      <w:r w:rsidR="004B6A97" w:rsidRPr="006C2A22">
        <w:rPr>
          <w:rFonts w:asciiTheme="majorHAnsi" w:hAnsiTheme="majorHAnsi" w:cstheme="majorHAnsi"/>
          <w:sz w:val="24"/>
          <w:szCs w:val="24"/>
          <w:highlight w:val="yellow"/>
        </w:rPr>
        <w:t>[.]</w:t>
      </w:r>
    </w:p>
    <w:p w14:paraId="27BC3A4C" w14:textId="7C357A42"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                                                                                            </w:t>
      </w:r>
      <w:r w:rsidR="004119F9" w:rsidRPr="006C2A22">
        <w:rPr>
          <w:rFonts w:asciiTheme="majorHAnsi" w:hAnsiTheme="majorHAnsi" w:cstheme="majorHAnsi"/>
          <w:sz w:val="24"/>
          <w:szCs w:val="24"/>
        </w:rPr>
        <w:t xml:space="preserve">     </w:t>
      </w:r>
      <w:proofErr w:type="spellStart"/>
      <w:r w:rsidRPr="006C2A22">
        <w:rPr>
          <w:rFonts w:asciiTheme="majorHAnsi" w:hAnsiTheme="majorHAnsi" w:cstheme="majorHAnsi"/>
          <w:sz w:val="24"/>
          <w:szCs w:val="24"/>
        </w:rPr>
        <w:t>Organisation</w:t>
      </w:r>
      <w:proofErr w:type="spellEnd"/>
      <w:r w:rsidRPr="006C2A22">
        <w:rPr>
          <w:rFonts w:asciiTheme="majorHAnsi" w:hAnsiTheme="majorHAnsi" w:cstheme="majorHAnsi"/>
          <w:sz w:val="24"/>
          <w:szCs w:val="24"/>
        </w:rPr>
        <w:t xml:space="preserve"> </w:t>
      </w:r>
      <w:r w:rsidR="004119F9" w:rsidRPr="006C2A22">
        <w:rPr>
          <w:rFonts w:asciiTheme="majorHAnsi" w:hAnsiTheme="majorHAnsi" w:cstheme="majorHAnsi"/>
          <w:sz w:val="24"/>
          <w:szCs w:val="24"/>
        </w:rPr>
        <w:t>s</w:t>
      </w:r>
      <w:r w:rsidRPr="006C2A22">
        <w:rPr>
          <w:rFonts w:asciiTheme="majorHAnsi" w:hAnsiTheme="majorHAnsi" w:cstheme="majorHAnsi"/>
          <w:sz w:val="24"/>
          <w:szCs w:val="24"/>
        </w:rPr>
        <w:t xml:space="preserve">eal </w:t>
      </w:r>
      <w:r w:rsidR="004119F9" w:rsidRPr="006C2A22">
        <w:rPr>
          <w:rFonts w:asciiTheme="majorHAnsi" w:hAnsiTheme="majorHAnsi" w:cstheme="majorHAnsi"/>
          <w:sz w:val="24"/>
          <w:szCs w:val="24"/>
        </w:rPr>
        <w:t>and/or</w:t>
      </w:r>
      <w:r w:rsidRPr="006C2A22">
        <w:rPr>
          <w:rFonts w:asciiTheme="majorHAnsi" w:hAnsiTheme="majorHAnsi" w:cstheme="majorHAnsi"/>
          <w:sz w:val="24"/>
          <w:szCs w:val="24"/>
        </w:rPr>
        <w:t xml:space="preserve"> </w:t>
      </w:r>
      <w:r w:rsidR="004119F9" w:rsidRPr="006C2A22">
        <w:rPr>
          <w:rFonts w:asciiTheme="majorHAnsi" w:hAnsiTheme="majorHAnsi" w:cstheme="majorHAnsi"/>
          <w:sz w:val="24"/>
          <w:szCs w:val="24"/>
        </w:rPr>
        <w:t>s</w:t>
      </w:r>
      <w:r w:rsidRPr="006C2A22">
        <w:rPr>
          <w:rFonts w:asciiTheme="majorHAnsi" w:hAnsiTheme="majorHAnsi" w:cstheme="majorHAnsi"/>
          <w:sz w:val="24"/>
          <w:szCs w:val="24"/>
        </w:rPr>
        <w:t>tamp</w:t>
      </w:r>
      <w:r w:rsidR="004B6A97" w:rsidRPr="006C2A22">
        <w:rPr>
          <w:rFonts w:asciiTheme="majorHAnsi" w:hAnsiTheme="majorHAnsi" w:cstheme="majorHAnsi"/>
          <w:sz w:val="24"/>
          <w:szCs w:val="24"/>
        </w:rPr>
        <w:t>:</w:t>
      </w:r>
      <w:r w:rsidR="004B6A97" w:rsidRPr="006C2A22">
        <w:rPr>
          <w:rFonts w:asciiTheme="majorHAnsi" w:hAnsiTheme="majorHAnsi" w:cstheme="majorHAnsi"/>
          <w:sz w:val="24"/>
          <w:szCs w:val="24"/>
          <w:highlight w:val="yellow"/>
        </w:rPr>
        <w:t xml:space="preserve"> [.]</w:t>
      </w:r>
    </w:p>
    <w:p w14:paraId="7B154208"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79933798"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1FC8CAD1"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75196C7E"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6B64234B"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0CDE032B"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3C2C44A4"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09520E04"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5D25736C"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130731E6"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5921DEAB"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036820B7"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4CBBB0BF"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577865EE"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40EB2D6F"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193ACA3A"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7F6CD0CF"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0C9388D1"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12F477E5"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47A847FC"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1DDE6671"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66C403F1"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12753B87"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357EF467"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506CF486"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0B544432"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5AAD5020"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2A6D40B2" w14:textId="77777777" w:rsidR="004B6A97" w:rsidRPr="006C2A22" w:rsidRDefault="004B6A97" w:rsidP="00C313CF">
      <w:pPr>
        <w:tabs>
          <w:tab w:val="left" w:pos="5925"/>
        </w:tabs>
        <w:spacing w:line="276" w:lineRule="auto"/>
        <w:jc w:val="both"/>
        <w:rPr>
          <w:rFonts w:asciiTheme="majorHAnsi" w:hAnsiTheme="majorHAnsi" w:cstheme="majorHAnsi"/>
          <w:sz w:val="24"/>
          <w:szCs w:val="24"/>
        </w:rPr>
      </w:pPr>
    </w:p>
    <w:p w14:paraId="5263BB24" w14:textId="77777777" w:rsidR="004B6A97" w:rsidRPr="006C2A22" w:rsidRDefault="004B6A97" w:rsidP="005C71A7">
      <w:pPr>
        <w:tabs>
          <w:tab w:val="left" w:pos="5925"/>
        </w:tabs>
        <w:spacing w:line="276" w:lineRule="auto"/>
        <w:jc w:val="both"/>
        <w:rPr>
          <w:rFonts w:asciiTheme="majorHAnsi" w:hAnsiTheme="majorHAnsi" w:cstheme="majorHAnsi"/>
          <w:sz w:val="24"/>
          <w:szCs w:val="24"/>
        </w:rPr>
      </w:pPr>
    </w:p>
    <w:p w14:paraId="09484FA9" w14:textId="77777777" w:rsidR="004B6A97" w:rsidRPr="006C2A22" w:rsidRDefault="004B6A97" w:rsidP="005C71A7">
      <w:pPr>
        <w:tabs>
          <w:tab w:val="left" w:pos="5925"/>
        </w:tabs>
        <w:spacing w:line="276" w:lineRule="auto"/>
        <w:jc w:val="both"/>
        <w:rPr>
          <w:rFonts w:asciiTheme="majorHAnsi" w:hAnsiTheme="majorHAnsi" w:cstheme="majorHAnsi"/>
          <w:sz w:val="24"/>
          <w:szCs w:val="24"/>
        </w:rPr>
      </w:pPr>
    </w:p>
    <w:p w14:paraId="7937C854" w14:textId="77777777" w:rsidR="004B6A97" w:rsidRPr="006C2A22" w:rsidRDefault="004B6A97" w:rsidP="005C71A7">
      <w:pPr>
        <w:tabs>
          <w:tab w:val="left" w:pos="5925"/>
        </w:tabs>
        <w:spacing w:line="276" w:lineRule="auto"/>
        <w:jc w:val="both"/>
        <w:rPr>
          <w:rFonts w:asciiTheme="majorHAnsi" w:hAnsiTheme="majorHAnsi" w:cstheme="majorHAnsi"/>
          <w:sz w:val="24"/>
          <w:szCs w:val="24"/>
        </w:rPr>
      </w:pPr>
    </w:p>
    <w:p w14:paraId="3E94A734" w14:textId="77777777" w:rsidR="00605C2F" w:rsidRPr="006C2A22" w:rsidRDefault="00605C2F" w:rsidP="00243351">
      <w:pPr>
        <w:tabs>
          <w:tab w:val="left" w:pos="5925"/>
        </w:tabs>
        <w:spacing w:line="276" w:lineRule="auto"/>
        <w:jc w:val="both"/>
        <w:rPr>
          <w:rFonts w:asciiTheme="majorHAnsi" w:hAnsiTheme="majorHAnsi" w:cstheme="majorHAnsi"/>
          <w:sz w:val="24"/>
          <w:szCs w:val="24"/>
        </w:rPr>
      </w:pPr>
    </w:p>
    <w:p w14:paraId="67DF562C" w14:textId="1D2F53CD" w:rsidR="00605C2F" w:rsidRPr="006C2A22" w:rsidRDefault="004B6A97" w:rsidP="00243351">
      <w:pPr>
        <w:pStyle w:val="Heading2"/>
        <w:spacing w:before="0" w:line="276" w:lineRule="auto"/>
        <w:ind w:left="540" w:right="912"/>
        <w:jc w:val="center"/>
        <w:rPr>
          <w:rFonts w:asciiTheme="majorHAnsi" w:hAnsiTheme="majorHAnsi" w:cstheme="majorHAnsi"/>
        </w:rPr>
      </w:pPr>
      <w:r w:rsidRPr="006C2A22">
        <w:rPr>
          <w:rFonts w:asciiTheme="majorHAnsi" w:hAnsiTheme="majorHAnsi" w:cstheme="majorHAnsi"/>
          <w:u w:val="none"/>
        </w:rPr>
        <w:t xml:space="preserve">      </w:t>
      </w:r>
      <w:bookmarkStart w:id="54" w:name="_Toc190091527"/>
      <w:r w:rsidR="00E46291" w:rsidRPr="006C2A22">
        <w:rPr>
          <w:rFonts w:asciiTheme="majorHAnsi" w:hAnsiTheme="majorHAnsi" w:cstheme="majorHAnsi"/>
          <w:u w:val="none"/>
        </w:rPr>
        <w:t xml:space="preserve">Check list of </w:t>
      </w:r>
      <w:r w:rsidR="00E5385B" w:rsidRPr="006C2A22">
        <w:rPr>
          <w:rFonts w:asciiTheme="majorHAnsi" w:hAnsiTheme="majorHAnsi" w:cstheme="majorHAnsi"/>
          <w:u w:val="none"/>
        </w:rPr>
        <w:t>d</w:t>
      </w:r>
      <w:r w:rsidR="00E46291" w:rsidRPr="006C2A22">
        <w:rPr>
          <w:rFonts w:asciiTheme="majorHAnsi" w:hAnsiTheme="majorHAnsi" w:cstheme="majorHAnsi"/>
          <w:u w:val="none"/>
        </w:rPr>
        <w:t>ocuments to be submitted</w:t>
      </w:r>
      <w:bookmarkEnd w:id="54"/>
    </w:p>
    <w:p w14:paraId="7DF9BF7B" w14:textId="5DEEC2CE" w:rsidR="00605C2F" w:rsidRPr="006C2A22" w:rsidRDefault="004B6A97" w:rsidP="00243351">
      <w:pPr>
        <w:spacing w:line="276" w:lineRule="auto"/>
        <w:ind w:left="540"/>
        <w:rPr>
          <w:rFonts w:asciiTheme="majorHAnsi" w:hAnsiTheme="majorHAnsi" w:cstheme="majorHAnsi"/>
          <w:sz w:val="24"/>
          <w:szCs w:val="24"/>
        </w:rPr>
      </w:pP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(After covering letter you can add this sheet)</w:t>
      </w:r>
    </w:p>
    <w:p w14:paraId="7133C84B" w14:textId="77777777" w:rsidR="00605C2F" w:rsidRPr="006C2A22" w:rsidRDefault="00605C2F" w:rsidP="00243351">
      <w:pPr>
        <w:spacing w:line="276" w:lineRule="auto"/>
        <w:rPr>
          <w:rFonts w:asciiTheme="majorHAnsi" w:hAnsiTheme="majorHAnsi" w:cstheme="majorHAnsi"/>
          <w:sz w:val="24"/>
          <w:szCs w:val="24"/>
        </w:rPr>
      </w:pPr>
    </w:p>
    <w:tbl>
      <w:tblPr>
        <w:tblStyle w:val="a5"/>
        <w:tblW w:w="1017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0"/>
        <w:gridCol w:w="4590"/>
        <w:gridCol w:w="2160"/>
        <w:gridCol w:w="1530"/>
      </w:tblGrid>
      <w:tr w:rsidR="00605C2F" w:rsidRPr="006C2A22" w14:paraId="0803DDDE" w14:textId="77777777" w:rsidTr="00243351">
        <w:trPr>
          <w:trHeight w:val="620"/>
        </w:trPr>
        <w:tc>
          <w:tcPr>
            <w:tcW w:w="1890" w:type="dxa"/>
            <w:vAlign w:val="center"/>
          </w:tcPr>
          <w:p w14:paraId="6A97D3C3" w14:textId="77777777" w:rsidR="00605C2F" w:rsidRPr="006C2A22" w:rsidRDefault="00E46291" w:rsidP="00243351">
            <w:pPr>
              <w:spacing w:line="276" w:lineRule="auto"/>
              <w:jc w:val="center"/>
              <w:rPr>
                <w:rFonts w:asciiTheme="majorHAnsi" w:hAnsiTheme="majorHAnsi" w:cstheme="majorHAnsi"/>
                <w:sz w:val="24"/>
                <w:szCs w:val="24"/>
              </w:rPr>
            </w:pPr>
            <w:r w:rsidRPr="006C2A22">
              <w:rPr>
                <w:rFonts w:asciiTheme="majorHAnsi" w:hAnsiTheme="majorHAnsi" w:cstheme="majorHAnsi"/>
                <w:b/>
                <w:sz w:val="24"/>
                <w:szCs w:val="24"/>
              </w:rPr>
              <w:t>Envelope</w:t>
            </w:r>
          </w:p>
        </w:tc>
        <w:tc>
          <w:tcPr>
            <w:tcW w:w="4590" w:type="dxa"/>
            <w:vAlign w:val="center"/>
          </w:tcPr>
          <w:p w14:paraId="5DA3DD0B" w14:textId="77777777" w:rsidR="00605C2F" w:rsidRPr="006C2A22" w:rsidRDefault="00E46291" w:rsidP="00243351">
            <w:pPr>
              <w:spacing w:line="276" w:lineRule="auto"/>
              <w:ind w:left="129"/>
              <w:jc w:val="center"/>
              <w:rPr>
                <w:rFonts w:asciiTheme="majorHAnsi" w:hAnsiTheme="majorHAnsi" w:cstheme="majorHAnsi"/>
                <w:sz w:val="24"/>
                <w:szCs w:val="24"/>
              </w:rPr>
            </w:pPr>
            <w:r w:rsidRPr="006C2A22">
              <w:rPr>
                <w:rFonts w:asciiTheme="majorHAnsi" w:hAnsiTheme="majorHAnsi" w:cstheme="majorHAnsi"/>
                <w:b/>
                <w:sz w:val="24"/>
                <w:szCs w:val="24"/>
              </w:rPr>
              <w:t>Documents to be submitted</w:t>
            </w:r>
          </w:p>
        </w:tc>
        <w:tc>
          <w:tcPr>
            <w:tcW w:w="2160" w:type="dxa"/>
            <w:vAlign w:val="center"/>
          </w:tcPr>
          <w:p w14:paraId="7263DCD7" w14:textId="3BAEB26B" w:rsidR="00605C2F" w:rsidRPr="006C2A22" w:rsidRDefault="00E46291" w:rsidP="00243351">
            <w:pPr>
              <w:spacing w:line="276" w:lineRule="auto"/>
              <w:ind w:left="562" w:right="214" w:hanging="322"/>
              <w:jc w:val="center"/>
              <w:rPr>
                <w:rFonts w:asciiTheme="majorHAnsi" w:hAnsiTheme="majorHAnsi" w:cstheme="majorHAnsi"/>
                <w:sz w:val="24"/>
                <w:szCs w:val="24"/>
              </w:rPr>
            </w:pPr>
            <w:r w:rsidRPr="006C2A22">
              <w:rPr>
                <w:rFonts w:asciiTheme="majorHAnsi" w:hAnsiTheme="majorHAnsi" w:cstheme="majorHAnsi"/>
                <w:b/>
                <w:sz w:val="24"/>
                <w:szCs w:val="24"/>
              </w:rPr>
              <w:t>Format as per</w:t>
            </w:r>
          </w:p>
        </w:tc>
        <w:tc>
          <w:tcPr>
            <w:tcW w:w="1530" w:type="dxa"/>
            <w:vAlign w:val="center"/>
          </w:tcPr>
          <w:p w14:paraId="7C1C08E1" w14:textId="77777777" w:rsidR="00605C2F" w:rsidRPr="006C2A22" w:rsidRDefault="00E46291" w:rsidP="00243351">
            <w:pPr>
              <w:spacing w:line="276" w:lineRule="auto"/>
              <w:ind w:right="332"/>
              <w:jc w:val="center"/>
              <w:rPr>
                <w:rFonts w:asciiTheme="majorHAnsi" w:hAnsiTheme="majorHAnsi" w:cstheme="majorHAnsi"/>
                <w:sz w:val="24"/>
                <w:szCs w:val="24"/>
              </w:rPr>
            </w:pPr>
            <w:r w:rsidRPr="006C2A22">
              <w:rPr>
                <w:rFonts w:asciiTheme="majorHAnsi" w:hAnsiTheme="majorHAnsi" w:cstheme="majorHAnsi"/>
                <w:b/>
                <w:sz w:val="24"/>
                <w:szCs w:val="24"/>
              </w:rPr>
              <w:t>Attached in     Bid</w:t>
            </w:r>
          </w:p>
          <w:p w14:paraId="5A8DABC7" w14:textId="77777777" w:rsidR="00605C2F" w:rsidRPr="006C2A22" w:rsidRDefault="00E46291" w:rsidP="00243351">
            <w:pPr>
              <w:spacing w:line="276" w:lineRule="auto"/>
              <w:jc w:val="center"/>
              <w:rPr>
                <w:rFonts w:asciiTheme="majorHAnsi" w:hAnsiTheme="majorHAnsi" w:cstheme="majorHAnsi"/>
                <w:sz w:val="24"/>
                <w:szCs w:val="24"/>
              </w:rPr>
            </w:pPr>
            <w:r w:rsidRPr="006C2A22">
              <w:rPr>
                <w:rFonts w:asciiTheme="majorHAnsi" w:hAnsiTheme="majorHAnsi" w:cstheme="majorHAnsi"/>
                <w:b/>
                <w:sz w:val="24"/>
                <w:szCs w:val="24"/>
              </w:rPr>
              <w:t>Yes / NO</w:t>
            </w:r>
          </w:p>
        </w:tc>
      </w:tr>
      <w:tr w:rsidR="009C0B13" w:rsidRPr="006C2A22" w14:paraId="79055217" w14:textId="77777777" w:rsidTr="00243351">
        <w:trPr>
          <w:trHeight w:val="513"/>
        </w:trPr>
        <w:tc>
          <w:tcPr>
            <w:tcW w:w="1890" w:type="dxa"/>
            <w:vMerge w:val="restart"/>
          </w:tcPr>
          <w:p w14:paraId="0627F554" w14:textId="37FF8FA2" w:rsidR="009C0B13" w:rsidRPr="00243351" w:rsidRDefault="00A56040" w:rsidP="00243351">
            <w:pPr>
              <w:spacing w:line="276" w:lineRule="auto"/>
              <w:jc w:val="center"/>
              <w:rPr>
                <w:rFonts w:asciiTheme="majorHAnsi" w:hAnsiTheme="majorHAnsi" w:cstheme="majorHAnsi"/>
                <w:b/>
                <w:sz w:val="24"/>
                <w:szCs w:val="24"/>
              </w:rPr>
            </w:pPr>
            <w:r w:rsidRPr="00F12370">
              <w:rPr>
                <w:rFonts w:asciiTheme="majorHAnsi" w:hAnsiTheme="majorHAnsi" w:cstheme="majorHAnsi"/>
                <w:sz w:val="24"/>
                <w:szCs w:val="24"/>
              </w:rPr>
              <w:t xml:space="preserve"> </w:t>
            </w:r>
            <w:r w:rsidRPr="009646D1">
              <w:rPr>
                <w:rFonts w:asciiTheme="majorHAnsi" w:hAnsiTheme="majorHAnsi" w:cstheme="majorHAnsi"/>
                <w:b/>
                <w:sz w:val="24"/>
                <w:szCs w:val="24"/>
              </w:rPr>
              <w:t>ENVELOPE-1</w:t>
            </w:r>
          </w:p>
          <w:p w14:paraId="4D645914" w14:textId="601A0444"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TECHNICAL BID</w:t>
            </w:r>
          </w:p>
        </w:tc>
        <w:tc>
          <w:tcPr>
            <w:tcW w:w="4590" w:type="dxa"/>
          </w:tcPr>
          <w:p w14:paraId="56E88D3C" w14:textId="16BB6311" w:rsidR="009C0B13" w:rsidRPr="006C2A22" w:rsidRDefault="009C0B13" w:rsidP="00243351">
            <w:pPr>
              <w:spacing w:line="276" w:lineRule="auto"/>
              <w:ind w:left="180"/>
              <w:jc w:val="both"/>
              <w:rPr>
                <w:rFonts w:asciiTheme="majorHAnsi" w:hAnsiTheme="majorHAnsi" w:cstheme="majorHAnsi"/>
                <w:sz w:val="24"/>
                <w:szCs w:val="24"/>
              </w:rPr>
            </w:pPr>
            <w:r w:rsidRPr="006C2A22">
              <w:rPr>
                <w:rFonts w:asciiTheme="majorHAnsi" w:hAnsiTheme="majorHAnsi" w:cstheme="majorHAnsi"/>
                <w:sz w:val="24"/>
                <w:szCs w:val="24"/>
              </w:rPr>
              <w:t xml:space="preserve">RFP </w:t>
            </w:r>
            <w:r w:rsidRPr="00243351">
              <w:rPr>
                <w:rFonts w:asciiTheme="majorHAnsi" w:hAnsiTheme="majorHAnsi" w:cstheme="majorHAnsi"/>
                <w:sz w:val="24"/>
                <w:szCs w:val="24"/>
              </w:rPr>
              <w:t>r</w:t>
            </w:r>
            <w:r w:rsidRPr="006C2A22">
              <w:rPr>
                <w:rFonts w:asciiTheme="majorHAnsi" w:hAnsiTheme="majorHAnsi" w:cstheme="majorHAnsi"/>
                <w:sz w:val="24"/>
                <w:szCs w:val="24"/>
              </w:rPr>
              <w:t xml:space="preserve">esponse </w:t>
            </w:r>
            <w:r w:rsidRPr="00243351">
              <w:rPr>
                <w:rFonts w:asciiTheme="majorHAnsi" w:hAnsiTheme="majorHAnsi" w:cstheme="majorHAnsi"/>
                <w:sz w:val="24"/>
                <w:szCs w:val="24"/>
              </w:rPr>
              <w:t>c</w:t>
            </w:r>
            <w:r w:rsidRPr="006C2A22">
              <w:rPr>
                <w:rFonts w:asciiTheme="majorHAnsi" w:hAnsiTheme="majorHAnsi" w:cstheme="majorHAnsi"/>
                <w:sz w:val="24"/>
                <w:szCs w:val="24"/>
              </w:rPr>
              <w:t xml:space="preserve">overing </w:t>
            </w:r>
            <w:r w:rsidRPr="00243351">
              <w:rPr>
                <w:rFonts w:asciiTheme="majorHAnsi" w:hAnsiTheme="majorHAnsi" w:cstheme="majorHAnsi"/>
                <w:sz w:val="24"/>
                <w:szCs w:val="24"/>
              </w:rPr>
              <w:t>l</w:t>
            </w:r>
            <w:r w:rsidRPr="006C2A22">
              <w:rPr>
                <w:rFonts w:asciiTheme="majorHAnsi" w:hAnsiTheme="majorHAnsi" w:cstheme="majorHAnsi"/>
                <w:sz w:val="24"/>
                <w:szCs w:val="24"/>
              </w:rPr>
              <w:t>etter by Bidder</w:t>
            </w:r>
          </w:p>
        </w:tc>
        <w:tc>
          <w:tcPr>
            <w:tcW w:w="2160" w:type="dxa"/>
          </w:tcPr>
          <w:p w14:paraId="327F15F5" w14:textId="77777777" w:rsidR="009C0B13" w:rsidRPr="00243351" w:rsidRDefault="009C0B13" w:rsidP="00243351">
            <w:pPr>
              <w:jc w:val="center"/>
              <w:rPr>
                <w:rFonts w:asciiTheme="majorHAnsi" w:hAnsiTheme="majorHAnsi" w:cstheme="majorHAnsi"/>
                <w:sz w:val="24"/>
                <w:szCs w:val="24"/>
              </w:rPr>
            </w:pPr>
            <w:r w:rsidRPr="00243351">
              <w:rPr>
                <w:rFonts w:asciiTheme="majorHAnsi" w:hAnsiTheme="majorHAnsi" w:cstheme="majorHAnsi"/>
                <w:sz w:val="24"/>
                <w:szCs w:val="24"/>
              </w:rPr>
              <w:t>Annexure I</w:t>
            </w:r>
          </w:p>
        </w:tc>
        <w:tc>
          <w:tcPr>
            <w:tcW w:w="1530" w:type="dxa"/>
          </w:tcPr>
          <w:p w14:paraId="507A25B4" w14:textId="77777777" w:rsidR="009C0B13" w:rsidRPr="006C2A22" w:rsidRDefault="009C0B13" w:rsidP="00243351">
            <w:pPr>
              <w:spacing w:line="276" w:lineRule="auto"/>
              <w:rPr>
                <w:rFonts w:asciiTheme="majorHAnsi" w:hAnsiTheme="majorHAnsi" w:cstheme="majorHAnsi"/>
                <w:sz w:val="24"/>
                <w:szCs w:val="24"/>
              </w:rPr>
            </w:pPr>
          </w:p>
        </w:tc>
      </w:tr>
      <w:tr w:rsidR="009C0B13" w:rsidRPr="006C2A22" w14:paraId="75A9DD42" w14:textId="77777777" w:rsidTr="00243351">
        <w:trPr>
          <w:trHeight w:val="321"/>
        </w:trPr>
        <w:tc>
          <w:tcPr>
            <w:tcW w:w="1890" w:type="dxa"/>
            <w:vMerge/>
          </w:tcPr>
          <w:p w14:paraId="5C2B252E" w14:textId="0431D0E8" w:rsidR="009C0B13" w:rsidRPr="00243351" w:rsidRDefault="009C0B13" w:rsidP="00243351">
            <w:pPr>
              <w:spacing w:line="276" w:lineRule="auto"/>
              <w:jc w:val="center"/>
              <w:rPr>
                <w:rFonts w:asciiTheme="majorHAnsi" w:hAnsiTheme="majorHAnsi" w:cstheme="majorHAnsi"/>
                <w:sz w:val="24"/>
                <w:szCs w:val="24"/>
              </w:rPr>
            </w:pPr>
          </w:p>
        </w:tc>
        <w:tc>
          <w:tcPr>
            <w:tcW w:w="4590" w:type="dxa"/>
          </w:tcPr>
          <w:p w14:paraId="7E3E340B" w14:textId="77777777" w:rsidR="009C0B13" w:rsidRPr="006C2A22" w:rsidRDefault="009C0B13" w:rsidP="00243351">
            <w:pPr>
              <w:spacing w:line="276" w:lineRule="auto"/>
              <w:ind w:left="180"/>
              <w:jc w:val="both"/>
              <w:rPr>
                <w:rFonts w:asciiTheme="majorHAnsi" w:hAnsiTheme="majorHAnsi" w:cstheme="majorHAnsi"/>
                <w:sz w:val="24"/>
                <w:szCs w:val="24"/>
              </w:rPr>
            </w:pPr>
            <w:r w:rsidRPr="006C2A22">
              <w:rPr>
                <w:rFonts w:asciiTheme="majorHAnsi" w:hAnsiTheme="majorHAnsi" w:cstheme="majorHAnsi"/>
                <w:sz w:val="24"/>
                <w:szCs w:val="24"/>
              </w:rPr>
              <w:t>Undertaking</w:t>
            </w:r>
          </w:p>
        </w:tc>
        <w:tc>
          <w:tcPr>
            <w:tcW w:w="2160" w:type="dxa"/>
          </w:tcPr>
          <w:p w14:paraId="335F7E23" w14:textId="77777777" w:rsidR="009C0B13" w:rsidRPr="00243351" w:rsidRDefault="009C0B13" w:rsidP="00243351">
            <w:pPr>
              <w:jc w:val="center"/>
              <w:rPr>
                <w:rFonts w:asciiTheme="majorHAnsi" w:hAnsiTheme="majorHAnsi" w:cstheme="majorHAnsi"/>
                <w:sz w:val="24"/>
                <w:szCs w:val="24"/>
              </w:rPr>
            </w:pPr>
            <w:r w:rsidRPr="00243351">
              <w:rPr>
                <w:rFonts w:asciiTheme="majorHAnsi" w:hAnsiTheme="majorHAnsi" w:cstheme="majorHAnsi"/>
                <w:sz w:val="24"/>
                <w:szCs w:val="24"/>
              </w:rPr>
              <w:t>Annexure II</w:t>
            </w:r>
          </w:p>
        </w:tc>
        <w:tc>
          <w:tcPr>
            <w:tcW w:w="1530" w:type="dxa"/>
          </w:tcPr>
          <w:p w14:paraId="7176CD2B" w14:textId="77777777" w:rsidR="009C0B13" w:rsidRPr="006C2A22" w:rsidRDefault="009C0B13" w:rsidP="00243351">
            <w:pPr>
              <w:spacing w:line="276" w:lineRule="auto"/>
              <w:rPr>
                <w:rFonts w:asciiTheme="majorHAnsi" w:hAnsiTheme="majorHAnsi" w:cstheme="majorHAnsi"/>
                <w:sz w:val="24"/>
                <w:szCs w:val="24"/>
              </w:rPr>
            </w:pPr>
          </w:p>
        </w:tc>
      </w:tr>
      <w:tr w:rsidR="009C0B13" w:rsidRPr="006C2A22" w14:paraId="22C7FF39" w14:textId="77777777" w:rsidTr="00243351">
        <w:trPr>
          <w:cantSplit/>
          <w:trHeight w:val="547"/>
        </w:trPr>
        <w:tc>
          <w:tcPr>
            <w:tcW w:w="1890" w:type="dxa"/>
            <w:vMerge/>
          </w:tcPr>
          <w:p w14:paraId="109A29E3" w14:textId="5B4B9789" w:rsidR="009C0B13" w:rsidRPr="00243351" w:rsidRDefault="009C0B13" w:rsidP="00243351">
            <w:pPr>
              <w:spacing w:line="276" w:lineRule="auto"/>
              <w:jc w:val="center"/>
              <w:rPr>
                <w:rFonts w:asciiTheme="majorHAnsi" w:hAnsiTheme="majorHAnsi" w:cstheme="majorHAnsi"/>
                <w:sz w:val="24"/>
                <w:szCs w:val="24"/>
              </w:rPr>
            </w:pPr>
          </w:p>
        </w:tc>
        <w:tc>
          <w:tcPr>
            <w:tcW w:w="4590" w:type="dxa"/>
          </w:tcPr>
          <w:p w14:paraId="05459527" w14:textId="3EB63A56" w:rsidR="009C0B13" w:rsidRPr="006C2A22" w:rsidRDefault="009C0B13" w:rsidP="00243351">
            <w:pPr>
              <w:spacing w:line="276" w:lineRule="auto"/>
              <w:ind w:left="180"/>
              <w:jc w:val="both"/>
              <w:rPr>
                <w:rFonts w:asciiTheme="majorHAnsi" w:hAnsiTheme="majorHAnsi" w:cstheme="majorHAnsi"/>
                <w:sz w:val="24"/>
                <w:szCs w:val="24"/>
              </w:rPr>
            </w:pPr>
            <w:r w:rsidRPr="006C2A22">
              <w:rPr>
                <w:rFonts w:asciiTheme="majorHAnsi" w:hAnsiTheme="majorHAnsi" w:cstheme="majorHAnsi"/>
                <w:sz w:val="24"/>
                <w:szCs w:val="24"/>
              </w:rPr>
              <w:t xml:space="preserve">Declaration for </w:t>
            </w:r>
            <w:r w:rsidRPr="00243351">
              <w:rPr>
                <w:rFonts w:asciiTheme="majorHAnsi" w:hAnsiTheme="majorHAnsi" w:cstheme="majorHAnsi"/>
                <w:sz w:val="24"/>
                <w:szCs w:val="24"/>
              </w:rPr>
              <w:t>c</w:t>
            </w:r>
            <w:r w:rsidRPr="006C2A22">
              <w:rPr>
                <w:rFonts w:asciiTheme="majorHAnsi" w:hAnsiTheme="majorHAnsi" w:cstheme="majorHAnsi"/>
                <w:sz w:val="24"/>
                <w:szCs w:val="24"/>
              </w:rPr>
              <w:t xml:space="preserve">lean </w:t>
            </w:r>
            <w:r w:rsidRPr="00243351">
              <w:rPr>
                <w:rFonts w:asciiTheme="majorHAnsi" w:hAnsiTheme="majorHAnsi" w:cstheme="majorHAnsi"/>
                <w:sz w:val="24"/>
                <w:szCs w:val="24"/>
              </w:rPr>
              <w:t>t</w:t>
            </w:r>
            <w:r w:rsidRPr="006C2A22">
              <w:rPr>
                <w:rFonts w:asciiTheme="majorHAnsi" w:hAnsiTheme="majorHAnsi" w:cstheme="majorHAnsi"/>
                <w:sz w:val="24"/>
                <w:szCs w:val="24"/>
              </w:rPr>
              <w:t>rack</w:t>
            </w:r>
            <w:r w:rsidRPr="00243351">
              <w:rPr>
                <w:rFonts w:asciiTheme="majorHAnsi" w:hAnsiTheme="majorHAnsi" w:cstheme="majorHAnsi"/>
                <w:sz w:val="24"/>
                <w:szCs w:val="24"/>
              </w:rPr>
              <w:t xml:space="preserve"> record</w:t>
            </w:r>
          </w:p>
        </w:tc>
        <w:tc>
          <w:tcPr>
            <w:tcW w:w="2160" w:type="dxa"/>
          </w:tcPr>
          <w:p w14:paraId="5977A8AC" w14:textId="77777777" w:rsidR="009C0B13" w:rsidRPr="00243351" w:rsidRDefault="009C0B13" w:rsidP="00243351">
            <w:pPr>
              <w:jc w:val="center"/>
              <w:rPr>
                <w:rFonts w:asciiTheme="majorHAnsi" w:hAnsiTheme="majorHAnsi" w:cstheme="majorHAnsi"/>
                <w:sz w:val="24"/>
                <w:szCs w:val="24"/>
              </w:rPr>
            </w:pPr>
            <w:r w:rsidRPr="00243351">
              <w:rPr>
                <w:rFonts w:asciiTheme="majorHAnsi" w:hAnsiTheme="majorHAnsi" w:cstheme="majorHAnsi"/>
                <w:sz w:val="24"/>
                <w:szCs w:val="24"/>
              </w:rPr>
              <w:t>Annexure III</w:t>
            </w:r>
          </w:p>
        </w:tc>
        <w:tc>
          <w:tcPr>
            <w:tcW w:w="1530" w:type="dxa"/>
          </w:tcPr>
          <w:p w14:paraId="5E8EAE77" w14:textId="77777777" w:rsidR="009C0B13" w:rsidRPr="006C2A22" w:rsidRDefault="009C0B13" w:rsidP="00243351">
            <w:pPr>
              <w:spacing w:line="276" w:lineRule="auto"/>
              <w:rPr>
                <w:rFonts w:asciiTheme="majorHAnsi" w:hAnsiTheme="majorHAnsi" w:cstheme="majorHAnsi"/>
                <w:sz w:val="24"/>
                <w:szCs w:val="24"/>
              </w:rPr>
            </w:pPr>
          </w:p>
        </w:tc>
      </w:tr>
      <w:tr w:rsidR="00605C2F" w:rsidRPr="006C2A22" w14:paraId="2CA70CFB" w14:textId="77777777" w:rsidTr="00243351">
        <w:trPr>
          <w:trHeight w:val="714"/>
        </w:trPr>
        <w:tc>
          <w:tcPr>
            <w:tcW w:w="1890" w:type="dxa"/>
          </w:tcPr>
          <w:p w14:paraId="27B39D51" w14:textId="6FE8D4FF" w:rsidR="00605C2F" w:rsidRPr="00243351" w:rsidRDefault="00A56040" w:rsidP="00243351">
            <w:pPr>
              <w:spacing w:line="276" w:lineRule="auto"/>
              <w:jc w:val="center"/>
              <w:rPr>
                <w:rFonts w:asciiTheme="majorHAnsi" w:hAnsiTheme="majorHAnsi" w:cstheme="majorHAnsi"/>
                <w:b/>
                <w:sz w:val="24"/>
                <w:szCs w:val="24"/>
              </w:rPr>
            </w:pPr>
            <w:r w:rsidRPr="00F12370">
              <w:rPr>
                <w:rFonts w:asciiTheme="majorHAnsi" w:hAnsiTheme="majorHAnsi" w:cstheme="majorHAnsi"/>
                <w:b/>
                <w:sz w:val="24"/>
                <w:szCs w:val="24"/>
              </w:rPr>
              <w:t>ENVELOPE</w:t>
            </w:r>
            <w:r w:rsidRPr="009646D1">
              <w:rPr>
                <w:rFonts w:asciiTheme="majorHAnsi" w:hAnsiTheme="majorHAnsi" w:cstheme="majorHAnsi"/>
                <w:b/>
                <w:sz w:val="24"/>
                <w:szCs w:val="24"/>
              </w:rPr>
              <w:t>-</w:t>
            </w:r>
            <w:r w:rsidRPr="00F12370">
              <w:rPr>
                <w:rFonts w:asciiTheme="majorHAnsi" w:hAnsiTheme="majorHAnsi" w:cstheme="majorHAnsi"/>
                <w:b/>
                <w:sz w:val="24"/>
                <w:szCs w:val="24"/>
              </w:rPr>
              <w:t>2</w:t>
            </w:r>
          </w:p>
          <w:p w14:paraId="30A6F2C9" w14:textId="0727E9F8" w:rsidR="00605C2F"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PRICE BID</w:t>
            </w:r>
          </w:p>
        </w:tc>
        <w:tc>
          <w:tcPr>
            <w:tcW w:w="4590" w:type="dxa"/>
          </w:tcPr>
          <w:p w14:paraId="59D120B1" w14:textId="52404015" w:rsidR="00605C2F" w:rsidRPr="006C2A22" w:rsidRDefault="009C0B13" w:rsidP="00243351">
            <w:pPr>
              <w:spacing w:line="276" w:lineRule="auto"/>
              <w:jc w:val="both"/>
              <w:rPr>
                <w:rFonts w:asciiTheme="majorHAnsi" w:hAnsiTheme="majorHAnsi" w:cstheme="majorHAnsi"/>
                <w:sz w:val="24"/>
                <w:szCs w:val="24"/>
              </w:rPr>
            </w:pPr>
            <w:r w:rsidRPr="00243351">
              <w:rPr>
                <w:rFonts w:asciiTheme="majorHAnsi" w:hAnsiTheme="majorHAnsi" w:cstheme="majorHAnsi"/>
                <w:sz w:val="24"/>
                <w:szCs w:val="24"/>
              </w:rPr>
              <w:t xml:space="preserve">   </w:t>
            </w:r>
            <w:r w:rsidR="00E46291" w:rsidRPr="006C2A22">
              <w:rPr>
                <w:rFonts w:asciiTheme="majorHAnsi" w:hAnsiTheme="majorHAnsi" w:cstheme="majorHAnsi"/>
                <w:sz w:val="24"/>
                <w:szCs w:val="24"/>
              </w:rPr>
              <w:t>Commercial/Price Bid</w:t>
            </w:r>
          </w:p>
          <w:p w14:paraId="46E00635" w14:textId="77777777" w:rsidR="00605C2F" w:rsidRPr="006C2A22" w:rsidRDefault="00605C2F" w:rsidP="00243351">
            <w:pPr>
              <w:spacing w:line="276" w:lineRule="auto"/>
              <w:ind w:left="180"/>
              <w:jc w:val="both"/>
              <w:rPr>
                <w:rFonts w:asciiTheme="majorHAnsi" w:hAnsiTheme="majorHAnsi" w:cstheme="majorHAnsi"/>
                <w:sz w:val="24"/>
                <w:szCs w:val="24"/>
              </w:rPr>
            </w:pPr>
          </w:p>
        </w:tc>
        <w:tc>
          <w:tcPr>
            <w:tcW w:w="2160" w:type="dxa"/>
          </w:tcPr>
          <w:p w14:paraId="0EF2BE49" w14:textId="2919D8E6" w:rsidR="00605C2F" w:rsidRPr="00243351" w:rsidRDefault="00E46291" w:rsidP="00243351">
            <w:pPr>
              <w:jc w:val="center"/>
              <w:rPr>
                <w:rFonts w:asciiTheme="majorHAnsi" w:hAnsiTheme="majorHAnsi" w:cstheme="majorHAnsi"/>
                <w:sz w:val="24"/>
                <w:szCs w:val="24"/>
              </w:rPr>
            </w:pPr>
            <w:r w:rsidRPr="00243351">
              <w:rPr>
                <w:rFonts w:asciiTheme="majorHAnsi" w:hAnsiTheme="majorHAnsi" w:cstheme="majorHAnsi"/>
                <w:sz w:val="24"/>
                <w:szCs w:val="24"/>
              </w:rPr>
              <w:t>Annexure IV</w:t>
            </w:r>
          </w:p>
        </w:tc>
        <w:tc>
          <w:tcPr>
            <w:tcW w:w="1530" w:type="dxa"/>
          </w:tcPr>
          <w:p w14:paraId="117ABCBB" w14:textId="77777777" w:rsidR="00605C2F" w:rsidRPr="006C2A22" w:rsidRDefault="00605C2F" w:rsidP="00243351">
            <w:pPr>
              <w:spacing w:line="276" w:lineRule="auto"/>
              <w:rPr>
                <w:rFonts w:asciiTheme="majorHAnsi" w:hAnsiTheme="majorHAnsi" w:cstheme="majorHAnsi"/>
                <w:sz w:val="24"/>
                <w:szCs w:val="24"/>
              </w:rPr>
            </w:pPr>
          </w:p>
        </w:tc>
      </w:tr>
      <w:tr w:rsidR="009C0B13" w:rsidRPr="006C2A22" w14:paraId="416A6DCB" w14:textId="77777777" w:rsidTr="00243351">
        <w:trPr>
          <w:cantSplit/>
          <w:trHeight w:val="1996"/>
        </w:trPr>
        <w:tc>
          <w:tcPr>
            <w:tcW w:w="1890" w:type="dxa"/>
          </w:tcPr>
          <w:p w14:paraId="66FD5FE9" w14:textId="5037E366" w:rsidR="009C0B13" w:rsidRPr="00243351" w:rsidRDefault="00A56040" w:rsidP="00243351">
            <w:pPr>
              <w:spacing w:line="276" w:lineRule="auto"/>
              <w:jc w:val="center"/>
              <w:rPr>
                <w:rFonts w:asciiTheme="majorHAnsi" w:hAnsiTheme="majorHAnsi" w:cstheme="majorHAnsi"/>
                <w:b/>
                <w:sz w:val="24"/>
                <w:szCs w:val="24"/>
              </w:rPr>
            </w:pPr>
            <w:r w:rsidRPr="00F12370">
              <w:rPr>
                <w:rFonts w:asciiTheme="majorHAnsi" w:hAnsiTheme="majorHAnsi" w:cstheme="majorHAnsi"/>
                <w:b/>
                <w:sz w:val="24"/>
                <w:szCs w:val="24"/>
              </w:rPr>
              <w:t>OUTER BIG</w:t>
            </w:r>
          </w:p>
          <w:p w14:paraId="215552BA" w14:textId="3E61670D"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b/>
                <w:sz w:val="24"/>
                <w:szCs w:val="24"/>
              </w:rPr>
              <w:t>ENVELOPE</w:t>
            </w:r>
          </w:p>
          <w:p w14:paraId="61535E51" w14:textId="5E71DF6E"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CONTAINING</w:t>
            </w:r>
          </w:p>
          <w:p w14:paraId="565644D5" w14:textId="6D8193D8"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ENVELOPES</w:t>
            </w:r>
          </w:p>
          <w:p w14:paraId="469B7F70" w14:textId="16604EE7"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1</w:t>
            </w:r>
            <w:r w:rsidRPr="006C2A22">
              <w:rPr>
                <w:rFonts w:asciiTheme="majorHAnsi" w:hAnsiTheme="majorHAnsi" w:cstheme="majorHAnsi"/>
                <w:sz w:val="24"/>
                <w:szCs w:val="24"/>
              </w:rPr>
              <w:t xml:space="preserve"> AND</w:t>
            </w:r>
            <w:r w:rsidRPr="00F12370">
              <w:rPr>
                <w:rFonts w:asciiTheme="majorHAnsi" w:hAnsiTheme="majorHAnsi" w:cstheme="majorHAnsi"/>
                <w:sz w:val="24"/>
                <w:szCs w:val="24"/>
              </w:rPr>
              <w:t xml:space="preserve"> 2 </w:t>
            </w:r>
          </w:p>
          <w:p w14:paraId="24CD6D0B" w14:textId="60C81B20"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COMBINED</w:t>
            </w:r>
          </w:p>
        </w:tc>
        <w:tc>
          <w:tcPr>
            <w:tcW w:w="4590" w:type="dxa"/>
          </w:tcPr>
          <w:p w14:paraId="77DCFCF5" w14:textId="77777777" w:rsidR="009C0B13" w:rsidRPr="006C2A22" w:rsidRDefault="009C0B13" w:rsidP="00243351">
            <w:pPr>
              <w:spacing w:line="276" w:lineRule="auto"/>
              <w:ind w:left="180"/>
              <w:jc w:val="both"/>
              <w:rPr>
                <w:rFonts w:asciiTheme="majorHAnsi" w:hAnsiTheme="majorHAnsi" w:cstheme="majorHAnsi"/>
                <w:sz w:val="24"/>
                <w:szCs w:val="24"/>
              </w:rPr>
            </w:pPr>
            <w:r w:rsidRPr="006C2A22">
              <w:rPr>
                <w:rFonts w:asciiTheme="majorHAnsi" w:hAnsiTheme="majorHAnsi" w:cstheme="majorHAnsi"/>
                <w:sz w:val="24"/>
                <w:szCs w:val="24"/>
              </w:rPr>
              <w:t>In OUTER ENVELOPE</w:t>
            </w:r>
          </w:p>
          <w:p w14:paraId="73E14B85" w14:textId="07BFB1E3" w:rsidR="009C0B13" w:rsidRPr="006C2A22" w:rsidRDefault="009C0B13" w:rsidP="00243351">
            <w:pPr>
              <w:spacing w:line="276" w:lineRule="auto"/>
              <w:ind w:left="180"/>
              <w:jc w:val="both"/>
              <w:rPr>
                <w:rFonts w:asciiTheme="majorHAnsi" w:hAnsiTheme="majorHAnsi" w:cstheme="majorHAnsi"/>
                <w:sz w:val="24"/>
                <w:szCs w:val="24"/>
              </w:rPr>
            </w:pPr>
            <w:r w:rsidRPr="006C2A22">
              <w:rPr>
                <w:rFonts w:asciiTheme="majorHAnsi" w:hAnsiTheme="majorHAnsi" w:cstheme="majorHAnsi"/>
                <w:sz w:val="24"/>
                <w:szCs w:val="24"/>
              </w:rPr>
              <w:t xml:space="preserve">TECHNICAL BID </w:t>
            </w:r>
            <w:r w:rsidR="004F100D">
              <w:rPr>
                <w:rFonts w:asciiTheme="majorHAnsi" w:hAnsiTheme="majorHAnsi" w:cstheme="majorHAnsi"/>
                <w:sz w:val="24"/>
                <w:szCs w:val="24"/>
              </w:rPr>
              <w:t>AND</w:t>
            </w:r>
            <w:r w:rsidRPr="006C2A22">
              <w:rPr>
                <w:rFonts w:asciiTheme="majorHAnsi" w:hAnsiTheme="majorHAnsi" w:cstheme="majorHAnsi"/>
                <w:sz w:val="24"/>
                <w:szCs w:val="24"/>
              </w:rPr>
              <w:t xml:space="preserve"> PRICE BID to be kept.</w:t>
            </w:r>
          </w:p>
        </w:tc>
        <w:tc>
          <w:tcPr>
            <w:tcW w:w="2160" w:type="dxa"/>
          </w:tcPr>
          <w:p w14:paraId="251B2BB9" w14:textId="77777777" w:rsidR="009C0B13" w:rsidRPr="006C2A22" w:rsidRDefault="009C0B13" w:rsidP="00243351">
            <w:pPr>
              <w:spacing w:line="276" w:lineRule="auto"/>
              <w:rPr>
                <w:rFonts w:asciiTheme="majorHAnsi" w:hAnsiTheme="majorHAnsi" w:cstheme="majorHAnsi"/>
                <w:sz w:val="24"/>
                <w:szCs w:val="24"/>
              </w:rPr>
            </w:pPr>
          </w:p>
        </w:tc>
        <w:tc>
          <w:tcPr>
            <w:tcW w:w="1530" w:type="dxa"/>
          </w:tcPr>
          <w:p w14:paraId="1E691C2B" w14:textId="77777777" w:rsidR="009C0B13" w:rsidRPr="006C2A22" w:rsidRDefault="009C0B13" w:rsidP="00243351">
            <w:pPr>
              <w:spacing w:line="276" w:lineRule="auto"/>
              <w:rPr>
                <w:rFonts w:asciiTheme="majorHAnsi" w:hAnsiTheme="majorHAnsi" w:cstheme="majorHAnsi"/>
                <w:sz w:val="24"/>
                <w:szCs w:val="24"/>
              </w:rPr>
            </w:pPr>
          </w:p>
        </w:tc>
      </w:tr>
    </w:tbl>
    <w:p w14:paraId="0F506383" w14:textId="77777777" w:rsidR="00605C2F" w:rsidRPr="006C2A22" w:rsidRDefault="00605C2F" w:rsidP="00243351">
      <w:pPr>
        <w:spacing w:line="276" w:lineRule="auto"/>
        <w:rPr>
          <w:rFonts w:asciiTheme="majorHAnsi" w:hAnsiTheme="majorHAnsi" w:cstheme="majorHAnsi"/>
          <w:sz w:val="24"/>
          <w:szCs w:val="24"/>
        </w:rPr>
      </w:pPr>
    </w:p>
    <w:p w14:paraId="1A065C07" w14:textId="77777777" w:rsidR="00605C2F" w:rsidRPr="006C2A22" w:rsidRDefault="00E46291" w:rsidP="00243351">
      <w:pPr>
        <w:spacing w:line="276" w:lineRule="auto"/>
        <w:ind w:left="280"/>
        <w:rPr>
          <w:rFonts w:asciiTheme="majorHAnsi" w:hAnsiTheme="majorHAnsi" w:cstheme="majorHAnsi"/>
          <w:sz w:val="24"/>
          <w:szCs w:val="24"/>
        </w:rPr>
      </w:pPr>
      <w:r w:rsidRPr="006C2A22">
        <w:rPr>
          <w:rFonts w:asciiTheme="majorHAnsi" w:hAnsiTheme="majorHAnsi" w:cstheme="majorHAnsi"/>
          <w:b/>
          <w:sz w:val="24"/>
          <w:szCs w:val="24"/>
        </w:rPr>
        <w:t>IMPORTANT NOTE:</w:t>
      </w:r>
    </w:p>
    <w:p w14:paraId="01053E4E" w14:textId="77777777" w:rsidR="00605C2F" w:rsidRPr="006C2A22" w:rsidRDefault="00E46291" w:rsidP="00243351">
      <w:pPr>
        <w:numPr>
          <w:ilvl w:val="0"/>
          <w:numId w:val="34"/>
        </w:numPr>
        <w:tabs>
          <w:tab w:val="left" w:pos="1001"/>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Supporting documents must be attached wherever applicable.</w:t>
      </w:r>
    </w:p>
    <w:p w14:paraId="4133EDEF" w14:textId="39AD44F6" w:rsidR="00605C2F" w:rsidRPr="006C2A22" w:rsidRDefault="00E46291" w:rsidP="00243351">
      <w:pPr>
        <w:numPr>
          <w:ilvl w:val="0"/>
          <w:numId w:val="34"/>
        </w:numPr>
        <w:tabs>
          <w:tab w:val="left" w:pos="1001"/>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All pages of </w:t>
      </w:r>
      <w:r w:rsidR="009C0B13" w:rsidRPr="006C2A22">
        <w:rPr>
          <w:rFonts w:asciiTheme="majorHAnsi" w:hAnsiTheme="majorHAnsi" w:cstheme="majorHAnsi"/>
          <w:sz w:val="24"/>
          <w:szCs w:val="24"/>
        </w:rPr>
        <w:t>B</w:t>
      </w:r>
      <w:r w:rsidRPr="006C2A22">
        <w:rPr>
          <w:rFonts w:asciiTheme="majorHAnsi" w:hAnsiTheme="majorHAnsi" w:cstheme="majorHAnsi"/>
          <w:sz w:val="24"/>
          <w:szCs w:val="24"/>
        </w:rPr>
        <w:t xml:space="preserve">id documents must be </w:t>
      </w:r>
      <w:r w:rsidR="009C0B13" w:rsidRPr="006C2A22">
        <w:rPr>
          <w:rFonts w:asciiTheme="majorHAnsi" w:hAnsiTheme="majorHAnsi" w:cstheme="majorHAnsi"/>
          <w:sz w:val="24"/>
          <w:szCs w:val="24"/>
        </w:rPr>
        <w:t xml:space="preserve">duly </w:t>
      </w:r>
      <w:r w:rsidRPr="006C2A22">
        <w:rPr>
          <w:rFonts w:asciiTheme="majorHAnsi" w:hAnsiTheme="majorHAnsi" w:cstheme="majorHAnsi"/>
          <w:sz w:val="24"/>
          <w:szCs w:val="24"/>
        </w:rPr>
        <w:t>signed</w:t>
      </w:r>
      <w:r w:rsidR="00AA7F0F">
        <w:rPr>
          <w:rFonts w:asciiTheme="majorHAnsi" w:hAnsiTheme="majorHAnsi" w:cstheme="majorHAnsi"/>
          <w:sz w:val="24"/>
          <w:szCs w:val="24"/>
        </w:rPr>
        <w:t xml:space="preserve"> </w:t>
      </w:r>
      <w:r w:rsidR="009C0B13" w:rsidRPr="006C2A22">
        <w:rPr>
          <w:rFonts w:asciiTheme="majorHAnsi" w:hAnsiTheme="majorHAnsi" w:cstheme="majorHAnsi"/>
          <w:sz w:val="24"/>
          <w:szCs w:val="24"/>
        </w:rPr>
        <w:t xml:space="preserve">by </w:t>
      </w:r>
      <w:r w:rsidR="00AA7F0F">
        <w:rPr>
          <w:rFonts w:asciiTheme="majorHAnsi" w:hAnsiTheme="majorHAnsi" w:cstheme="majorHAnsi"/>
          <w:sz w:val="24"/>
          <w:szCs w:val="24"/>
        </w:rPr>
        <w:t xml:space="preserve">the </w:t>
      </w:r>
      <w:r w:rsidR="009C0B13" w:rsidRPr="006C2A22">
        <w:rPr>
          <w:rFonts w:asciiTheme="majorHAnsi" w:hAnsiTheme="majorHAnsi" w:cstheme="majorHAnsi"/>
          <w:sz w:val="24"/>
          <w:szCs w:val="24"/>
        </w:rPr>
        <w:t xml:space="preserve">authorised </w:t>
      </w:r>
      <w:r w:rsidR="00AA7F0F">
        <w:rPr>
          <w:rFonts w:asciiTheme="majorHAnsi" w:hAnsiTheme="majorHAnsi" w:cstheme="majorHAnsi"/>
          <w:sz w:val="24"/>
          <w:szCs w:val="24"/>
        </w:rPr>
        <w:t>person</w:t>
      </w:r>
      <w:r w:rsidR="009C0B13" w:rsidRPr="006C2A22">
        <w:rPr>
          <w:rFonts w:asciiTheme="majorHAnsi" w:hAnsiTheme="majorHAnsi" w:cstheme="majorHAnsi"/>
          <w:sz w:val="24"/>
          <w:szCs w:val="24"/>
        </w:rPr>
        <w:t>.</w:t>
      </w:r>
    </w:p>
    <w:p w14:paraId="003BBB20" w14:textId="473B62D0" w:rsidR="00605C2F" w:rsidRPr="006C2A22" w:rsidRDefault="00E46291" w:rsidP="00243351">
      <w:pPr>
        <w:numPr>
          <w:ilvl w:val="0"/>
          <w:numId w:val="34"/>
        </w:numPr>
        <w:tabs>
          <w:tab w:val="left" w:pos="1001"/>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All pages of </w:t>
      </w:r>
      <w:r w:rsidR="009C0B13" w:rsidRPr="006C2A22">
        <w:rPr>
          <w:rFonts w:asciiTheme="majorHAnsi" w:hAnsiTheme="majorHAnsi" w:cstheme="majorHAnsi"/>
          <w:sz w:val="24"/>
          <w:szCs w:val="24"/>
        </w:rPr>
        <w:t>B</w:t>
      </w:r>
      <w:r w:rsidRPr="006C2A22">
        <w:rPr>
          <w:rFonts w:asciiTheme="majorHAnsi" w:hAnsiTheme="majorHAnsi" w:cstheme="majorHAnsi"/>
          <w:sz w:val="24"/>
          <w:szCs w:val="24"/>
        </w:rPr>
        <w:t>id documents should be numbered in serial order</w:t>
      </w:r>
      <w:r w:rsidR="009C0B13" w:rsidRPr="006C2A22">
        <w:rPr>
          <w:rFonts w:asciiTheme="majorHAnsi" w:hAnsiTheme="majorHAnsi" w:cstheme="majorHAnsi"/>
          <w:sz w:val="24"/>
          <w:szCs w:val="24"/>
        </w:rPr>
        <w:t>.</w:t>
      </w:r>
      <w:r w:rsidRPr="006C2A22">
        <w:rPr>
          <w:rFonts w:asciiTheme="majorHAnsi" w:hAnsiTheme="majorHAnsi" w:cstheme="majorHAnsi"/>
          <w:sz w:val="24"/>
          <w:szCs w:val="24"/>
        </w:rPr>
        <w:t xml:space="preserve"> </w:t>
      </w:r>
    </w:p>
    <w:p w14:paraId="18371E79" w14:textId="4C4AB069" w:rsidR="009646D1" w:rsidRPr="00243351" w:rsidRDefault="00E46291" w:rsidP="00243351">
      <w:pPr>
        <w:pStyle w:val="NormalWeb"/>
        <w:numPr>
          <w:ilvl w:val="0"/>
          <w:numId w:val="34"/>
        </w:numPr>
        <w:jc w:val="both"/>
        <w:rPr>
          <w:rFonts w:asciiTheme="majorHAnsi" w:eastAsia="Calibri" w:hAnsiTheme="majorHAnsi" w:cstheme="majorHAnsi"/>
          <w:lang w:eastAsia="en-IN" w:bidi="hi-IN"/>
        </w:rPr>
      </w:pPr>
      <w:r w:rsidRPr="00243351">
        <w:rPr>
          <w:rFonts w:asciiTheme="majorHAnsi" w:eastAsia="Calibri" w:hAnsiTheme="majorHAnsi" w:cstheme="majorHAnsi"/>
          <w:lang w:eastAsia="en-IN" w:bidi="hi-IN"/>
        </w:rPr>
        <w:t xml:space="preserve">The technical </w:t>
      </w:r>
      <w:r w:rsidR="009C0B13" w:rsidRPr="00243351">
        <w:rPr>
          <w:rFonts w:asciiTheme="majorHAnsi" w:eastAsia="Calibri" w:hAnsiTheme="majorHAnsi" w:cstheme="majorHAnsi"/>
          <w:lang w:eastAsia="en-IN" w:bidi="hi-IN"/>
        </w:rPr>
        <w:t>B</w:t>
      </w:r>
      <w:r w:rsidRPr="00243351">
        <w:rPr>
          <w:rFonts w:asciiTheme="majorHAnsi" w:eastAsia="Calibri" w:hAnsiTheme="majorHAnsi" w:cstheme="majorHAnsi"/>
          <w:lang w:eastAsia="en-IN" w:bidi="hi-IN"/>
        </w:rPr>
        <w:t>id should be properly banded and numbered</w:t>
      </w:r>
      <w:r w:rsidR="009646D1" w:rsidRPr="00243351">
        <w:rPr>
          <w:rFonts w:asciiTheme="majorHAnsi" w:eastAsia="Calibri" w:hAnsiTheme="majorHAnsi" w:cstheme="majorHAnsi"/>
          <w:lang w:eastAsia="en-IN" w:bidi="hi-IN"/>
        </w:rPr>
        <w:t>, with a clear explanation at the starting showing the positioning/ placement of documents and annexures in the Bid.</w:t>
      </w:r>
    </w:p>
    <w:p w14:paraId="356C7E72" w14:textId="77777777" w:rsidR="00605C2F" w:rsidRPr="006C2A22" w:rsidRDefault="00605C2F" w:rsidP="00243351">
      <w:pPr>
        <w:spacing w:line="276" w:lineRule="auto"/>
        <w:ind w:left="280"/>
        <w:rPr>
          <w:rFonts w:asciiTheme="majorHAnsi" w:hAnsiTheme="majorHAnsi" w:cstheme="majorHAnsi"/>
          <w:sz w:val="24"/>
          <w:szCs w:val="24"/>
        </w:rPr>
      </w:pPr>
    </w:p>
    <w:p w14:paraId="1E3BA8AB" w14:textId="2E25250B" w:rsidR="00605C2F" w:rsidRPr="00243351" w:rsidRDefault="00E5385B" w:rsidP="00243351">
      <w:pPr>
        <w:spacing w:line="276" w:lineRule="auto"/>
        <w:ind w:left="280"/>
        <w:rPr>
          <w:rFonts w:asciiTheme="majorHAnsi" w:hAnsiTheme="majorHAnsi" w:cstheme="majorHAnsi"/>
          <w:sz w:val="24"/>
          <w:szCs w:val="24"/>
        </w:rPr>
      </w:pPr>
      <w:r w:rsidRPr="00243351">
        <w:rPr>
          <w:rFonts w:asciiTheme="majorHAnsi" w:hAnsiTheme="majorHAnsi" w:cstheme="majorHAnsi"/>
          <w:sz w:val="24"/>
          <w:szCs w:val="24"/>
        </w:rPr>
        <w:t>Date: [.]</w:t>
      </w:r>
    </w:p>
    <w:p w14:paraId="3654BA61" w14:textId="4556A0CE" w:rsidR="00E5385B" w:rsidRPr="00243351" w:rsidRDefault="00E5385B" w:rsidP="00243351">
      <w:pPr>
        <w:spacing w:line="276" w:lineRule="auto"/>
        <w:ind w:left="280"/>
        <w:rPr>
          <w:rFonts w:asciiTheme="majorHAnsi" w:hAnsiTheme="majorHAnsi" w:cstheme="majorHAnsi"/>
          <w:sz w:val="24"/>
          <w:szCs w:val="24"/>
        </w:rPr>
      </w:pPr>
      <w:r w:rsidRPr="00243351">
        <w:rPr>
          <w:rFonts w:asciiTheme="majorHAnsi" w:hAnsiTheme="majorHAnsi" w:cstheme="majorHAnsi"/>
          <w:sz w:val="24"/>
          <w:szCs w:val="24"/>
        </w:rPr>
        <w:t xml:space="preserve">Place: [.]                                                                                  </w:t>
      </w:r>
    </w:p>
    <w:p w14:paraId="71C26602" w14:textId="77777777" w:rsidR="00605C2F" w:rsidRPr="00243351" w:rsidRDefault="00605C2F" w:rsidP="00243351">
      <w:pPr>
        <w:spacing w:line="276" w:lineRule="auto"/>
        <w:ind w:left="280"/>
        <w:rPr>
          <w:rFonts w:asciiTheme="majorHAnsi" w:hAnsiTheme="majorHAnsi" w:cstheme="majorHAnsi"/>
          <w:sz w:val="24"/>
          <w:szCs w:val="24"/>
        </w:rPr>
      </w:pPr>
    </w:p>
    <w:p w14:paraId="49D05C47" w14:textId="567C2B5E" w:rsidR="00605C2F" w:rsidRPr="00243351" w:rsidRDefault="00E46291" w:rsidP="00243351">
      <w:pPr>
        <w:spacing w:line="276" w:lineRule="auto"/>
        <w:ind w:left="280"/>
        <w:rPr>
          <w:rFonts w:asciiTheme="majorHAnsi" w:hAnsiTheme="majorHAnsi" w:cstheme="majorHAnsi"/>
          <w:sz w:val="24"/>
          <w:szCs w:val="24"/>
        </w:rPr>
      </w:pPr>
      <w:r w:rsidRPr="00243351">
        <w:rPr>
          <w:rFonts w:asciiTheme="majorHAnsi" w:hAnsiTheme="majorHAnsi" w:cstheme="majorHAnsi"/>
          <w:sz w:val="24"/>
          <w:szCs w:val="24"/>
        </w:rPr>
        <w:t>Signature of Authorized Person</w:t>
      </w:r>
      <w:r w:rsidR="00F6690C" w:rsidRPr="00243351">
        <w:rPr>
          <w:rFonts w:asciiTheme="majorHAnsi" w:hAnsiTheme="majorHAnsi" w:cstheme="majorHAnsi"/>
          <w:sz w:val="24"/>
          <w:szCs w:val="24"/>
        </w:rPr>
        <w:t>: [.]</w:t>
      </w:r>
    </w:p>
    <w:p w14:paraId="062C8EE7" w14:textId="77777777" w:rsidR="00E5385B" w:rsidRPr="00243351" w:rsidRDefault="00E5385B" w:rsidP="00243351">
      <w:pPr>
        <w:spacing w:line="276" w:lineRule="auto"/>
        <w:ind w:left="280"/>
        <w:rPr>
          <w:rFonts w:asciiTheme="majorHAnsi" w:hAnsiTheme="majorHAnsi" w:cstheme="majorHAnsi"/>
          <w:sz w:val="24"/>
          <w:szCs w:val="24"/>
        </w:rPr>
      </w:pPr>
    </w:p>
    <w:p w14:paraId="05A03092" w14:textId="0D8C2B71" w:rsidR="00E5385B" w:rsidRPr="00243351" w:rsidRDefault="00E5385B" w:rsidP="00243351">
      <w:pPr>
        <w:tabs>
          <w:tab w:val="left" w:pos="5925"/>
        </w:tabs>
        <w:spacing w:line="276" w:lineRule="auto"/>
        <w:rPr>
          <w:rFonts w:asciiTheme="majorHAnsi" w:hAnsiTheme="majorHAnsi" w:cstheme="majorHAnsi"/>
          <w:sz w:val="24"/>
          <w:szCs w:val="24"/>
        </w:rPr>
      </w:pPr>
      <w:r w:rsidRPr="00243351">
        <w:rPr>
          <w:rFonts w:asciiTheme="majorHAnsi" w:hAnsiTheme="majorHAnsi" w:cstheme="majorHAnsi"/>
          <w:sz w:val="24"/>
          <w:szCs w:val="24"/>
        </w:rPr>
        <w:t xml:space="preserve">     Name of the Authorised Signatory: [.]</w:t>
      </w:r>
    </w:p>
    <w:p w14:paraId="6D73F454" w14:textId="2DB73064" w:rsidR="00E5385B" w:rsidRPr="00243351" w:rsidRDefault="00E5385B">
      <w:pPr>
        <w:tabs>
          <w:tab w:val="left" w:pos="5925"/>
        </w:tabs>
        <w:spacing w:line="276" w:lineRule="auto"/>
        <w:jc w:val="both"/>
        <w:rPr>
          <w:rFonts w:asciiTheme="majorHAnsi" w:hAnsiTheme="majorHAnsi" w:cstheme="majorHAnsi"/>
          <w:sz w:val="24"/>
          <w:szCs w:val="24"/>
        </w:rPr>
      </w:pPr>
      <w:r w:rsidRPr="00243351">
        <w:rPr>
          <w:rFonts w:asciiTheme="majorHAnsi" w:hAnsiTheme="majorHAnsi" w:cstheme="majorHAnsi"/>
          <w:sz w:val="24"/>
          <w:szCs w:val="24"/>
        </w:rPr>
        <w:t xml:space="preserve">     Designation: [.]</w:t>
      </w:r>
    </w:p>
    <w:p w14:paraId="14712990" w14:textId="5C7A44A2" w:rsidR="00E5385B" w:rsidRPr="006C2A22" w:rsidRDefault="00E5385B">
      <w:pPr>
        <w:tabs>
          <w:tab w:val="left" w:pos="5925"/>
        </w:tabs>
        <w:spacing w:line="276" w:lineRule="auto"/>
        <w:jc w:val="both"/>
        <w:rPr>
          <w:rFonts w:asciiTheme="majorHAnsi" w:hAnsiTheme="majorHAnsi" w:cstheme="majorHAnsi"/>
          <w:sz w:val="24"/>
          <w:szCs w:val="24"/>
        </w:rPr>
      </w:pPr>
      <w:r w:rsidRPr="00243351">
        <w:rPr>
          <w:rFonts w:asciiTheme="majorHAnsi" w:hAnsiTheme="majorHAnsi" w:cstheme="majorHAnsi"/>
          <w:sz w:val="24"/>
          <w:szCs w:val="24"/>
        </w:rPr>
        <w:t xml:space="preserve">     </w:t>
      </w:r>
      <w:proofErr w:type="spellStart"/>
      <w:r w:rsidRPr="00243351">
        <w:rPr>
          <w:rFonts w:asciiTheme="majorHAnsi" w:hAnsiTheme="majorHAnsi" w:cstheme="majorHAnsi"/>
          <w:sz w:val="24"/>
          <w:szCs w:val="24"/>
        </w:rPr>
        <w:t>Organisation</w:t>
      </w:r>
      <w:proofErr w:type="spellEnd"/>
      <w:r w:rsidRPr="00243351">
        <w:rPr>
          <w:rFonts w:asciiTheme="majorHAnsi" w:hAnsiTheme="majorHAnsi" w:cstheme="majorHAnsi"/>
          <w:sz w:val="24"/>
          <w:szCs w:val="24"/>
        </w:rPr>
        <w:t xml:space="preserve"> seal and/or stamp: [.]</w:t>
      </w:r>
    </w:p>
    <w:p w14:paraId="4DEBAACE" w14:textId="77777777" w:rsidR="00E5385B" w:rsidRPr="006C2A22" w:rsidRDefault="00E5385B" w:rsidP="00243351">
      <w:pPr>
        <w:spacing w:line="276" w:lineRule="auto"/>
        <w:ind w:left="280"/>
        <w:rPr>
          <w:rFonts w:asciiTheme="majorHAnsi" w:hAnsiTheme="majorHAnsi" w:cstheme="majorHAnsi"/>
          <w:sz w:val="24"/>
          <w:szCs w:val="24"/>
        </w:rPr>
      </w:pPr>
    </w:p>
    <w:sectPr w:rsidR="00E5385B" w:rsidRPr="006C2A22">
      <w:headerReference w:type="default" r:id="rId31"/>
      <w:footerReference w:type="even" r:id="rId32"/>
      <w:footerReference w:type="default" r:id="rId33"/>
      <w:footerReference w:type="first" r:id="rId34"/>
      <w:pgSz w:w="11910" w:h="16840"/>
      <w:pgMar w:top="1702" w:right="820" w:bottom="1400" w:left="1140" w:header="677" w:footer="1214"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Ezy Laws" w:date="2025-01-20T18:14:00Z" w:initials="EL">
    <w:p w14:paraId="6960BF22" w14:textId="72832EFC" w:rsidR="005C71A7" w:rsidRDefault="005C71A7">
      <w:pPr>
        <w:pStyle w:val="CommentText"/>
      </w:pPr>
      <w:r>
        <w:rPr>
          <w:rStyle w:val="CommentReference"/>
        </w:rPr>
        <w:annotationRef/>
      </w:r>
      <w:r>
        <w:t xml:space="preserve">Dates/Timelines to be confirmed and included by BOIMB.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60BF22"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79037DC" w16cid:durableId="603E88D6"/>
  <w16cid:commentId w16cid:paraId="25107A81" w16cid:durableId="40B75C86"/>
  <w16cid:commentId w16cid:paraId="6B6C86C2" w16cid:durableId="011B2C06"/>
  <w16cid:commentId w16cid:paraId="2C1EA6B8" w16cid:durableId="103B4BF0"/>
  <w16cid:commentId w16cid:paraId="119FED5C" w16cid:durableId="13D37246"/>
  <w16cid:commentId w16cid:paraId="6960BF22" w16cid:durableId="2BB4F4DD"/>
  <w16cid:commentId w16cid:paraId="6C7FCD99" w16cid:durableId="5E7B5E3E"/>
  <w16cid:commentId w16cid:paraId="62F8513E" w16cid:durableId="4B8A34F0"/>
  <w16cid:commentId w16cid:paraId="02556827" w16cid:durableId="69C52C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F54A8" w14:textId="77777777" w:rsidR="005C71A7" w:rsidRDefault="005C71A7">
      <w:r>
        <w:separator/>
      </w:r>
    </w:p>
  </w:endnote>
  <w:endnote w:type="continuationSeparator" w:id="0">
    <w:p w14:paraId="2EC6680E" w14:textId="77777777" w:rsidR="005C71A7" w:rsidRDefault="005C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16055" w14:textId="4AB00151" w:rsidR="005C71A7" w:rsidRDefault="005C71A7" w:rsidP="00535A85">
    <w:pPr>
      <w:pBdr>
        <w:top w:val="nil"/>
        <w:left w:val="nil"/>
        <w:bottom w:val="nil"/>
        <w:right w:val="nil"/>
        <w:between w:val="nil"/>
      </w:pBdr>
      <w:rPr>
        <w:color w:val="000000"/>
        <w:sz w:val="26"/>
        <w:szCs w:val="26"/>
      </w:rPr>
    </w:pPr>
    <w:bookmarkStart w:id="4" w:name="TITUS1FooterPrimary"/>
    <w:r w:rsidRPr="00535A85">
      <w:rPr>
        <w:color w:val="000000"/>
        <w:sz w:val="17"/>
        <w:szCs w:val="26"/>
      </w:rPr>
      <w:t xml:space="preserve">Classification: </w:t>
    </w:r>
    <w:r w:rsidRPr="00535A85">
      <w:rPr>
        <w:b/>
        <w:color w:val="4285F4"/>
        <w:sz w:val="17"/>
        <w:szCs w:val="26"/>
      </w:rPr>
      <w:t>Internal</w:t>
    </w:r>
    <w:bookmarkEnd w:id="4"/>
  </w:p>
  <w:p w14:paraId="0C4B477A" w14:textId="45731ECC" w:rsidR="005C71A7" w:rsidRDefault="005C71A7">
    <w:pPr>
      <w:pBdr>
        <w:top w:val="nil"/>
        <w:left w:val="nil"/>
        <w:bottom w:val="nil"/>
        <w:right w:val="nil"/>
        <w:between w:val="nil"/>
      </w:pBdr>
      <w:jc w:val="right"/>
      <w:rPr>
        <w:color w:val="000000"/>
        <w:sz w:val="28"/>
        <w:szCs w:val="28"/>
      </w:rPr>
    </w:pPr>
    <w:r>
      <w:rPr>
        <w:color w:val="000000"/>
        <w:sz w:val="26"/>
        <w:szCs w:val="26"/>
      </w:rPr>
      <w:t xml:space="preserve">Page </w:t>
    </w:r>
    <w:r>
      <w:rPr>
        <w:b/>
        <w:color w:val="000000"/>
        <w:sz w:val="26"/>
        <w:szCs w:val="26"/>
      </w:rPr>
      <w:fldChar w:fldCharType="begin"/>
    </w:r>
    <w:r>
      <w:rPr>
        <w:b/>
        <w:color w:val="000000"/>
        <w:sz w:val="26"/>
        <w:szCs w:val="26"/>
      </w:rPr>
      <w:instrText>PAGE</w:instrText>
    </w:r>
    <w:r>
      <w:rPr>
        <w:b/>
        <w:color w:val="000000"/>
        <w:sz w:val="26"/>
        <w:szCs w:val="26"/>
      </w:rPr>
      <w:fldChar w:fldCharType="separate"/>
    </w:r>
    <w:r w:rsidR="00014A0D">
      <w:rPr>
        <w:b/>
        <w:noProof/>
        <w:color w:val="000000"/>
        <w:sz w:val="26"/>
        <w:szCs w:val="26"/>
      </w:rPr>
      <w:t>3</w:t>
    </w:r>
    <w:r>
      <w:rPr>
        <w:b/>
        <w:color w:val="000000"/>
        <w:sz w:val="26"/>
        <w:szCs w:val="26"/>
      </w:rPr>
      <w:fldChar w:fldCharType="end"/>
    </w:r>
    <w:r>
      <w:rPr>
        <w:color w:val="000000"/>
        <w:sz w:val="26"/>
        <w:szCs w:val="26"/>
      </w:rPr>
      <w:t xml:space="preserve"> of </w:t>
    </w:r>
    <w:r>
      <w:rPr>
        <w:b/>
        <w:color w:val="000000"/>
        <w:sz w:val="26"/>
        <w:szCs w:val="26"/>
      </w:rPr>
      <w:fldChar w:fldCharType="begin"/>
    </w:r>
    <w:r>
      <w:rPr>
        <w:b/>
        <w:color w:val="000000"/>
        <w:sz w:val="26"/>
        <w:szCs w:val="26"/>
      </w:rPr>
      <w:instrText>NUMPAGES</w:instrText>
    </w:r>
    <w:r>
      <w:rPr>
        <w:b/>
        <w:color w:val="000000"/>
        <w:sz w:val="26"/>
        <w:szCs w:val="26"/>
      </w:rPr>
      <w:fldChar w:fldCharType="separate"/>
    </w:r>
    <w:r w:rsidR="00014A0D">
      <w:rPr>
        <w:b/>
        <w:noProof/>
        <w:color w:val="000000"/>
        <w:sz w:val="26"/>
        <w:szCs w:val="26"/>
      </w:rPr>
      <w:t>3</w:t>
    </w:r>
    <w:r>
      <w:rPr>
        <w:b/>
        <w:color w:val="000000"/>
        <w:sz w:val="26"/>
        <w:szCs w:val="26"/>
      </w:rPr>
      <w:fldChar w:fldCharType="end"/>
    </w:r>
  </w:p>
  <w:p w14:paraId="3F01D76E" w14:textId="77777777" w:rsidR="005C71A7" w:rsidRDefault="005C71A7">
    <w:pPr>
      <w:pBdr>
        <w:top w:val="nil"/>
        <w:left w:val="nil"/>
        <w:bottom w:val="nil"/>
        <w:right w:val="nil"/>
        <w:between w:val="nil"/>
      </w:pBdr>
      <w:spacing w:line="14" w:lineRule="auto"/>
      <w:rPr>
        <w:color w:val="000000"/>
        <w:sz w:val="14"/>
        <w:szCs w:val="14"/>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C2359" w14:textId="77777777" w:rsidR="005C71A7" w:rsidRDefault="005C71A7">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165F" w14:textId="77777777" w:rsidR="005C71A7" w:rsidRDefault="005C71A7">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B2B68" w14:textId="6ADCD926" w:rsidR="005C71A7" w:rsidRDefault="005C71A7" w:rsidP="00535A85">
    <w:pPr>
      <w:pBdr>
        <w:top w:val="nil"/>
        <w:left w:val="nil"/>
        <w:bottom w:val="nil"/>
        <w:right w:val="nil"/>
        <w:between w:val="nil"/>
      </w:pBdr>
      <w:rPr>
        <w:color w:val="000000"/>
        <w:sz w:val="26"/>
        <w:szCs w:val="26"/>
      </w:rPr>
    </w:pPr>
    <w:bookmarkStart w:id="49" w:name="TITUS5FooterPrimary"/>
    <w:r w:rsidRPr="00535A85">
      <w:rPr>
        <w:color w:val="000000"/>
        <w:sz w:val="17"/>
        <w:szCs w:val="26"/>
      </w:rPr>
      <w:t xml:space="preserve">Classification: </w:t>
    </w:r>
    <w:r w:rsidRPr="00535A85">
      <w:rPr>
        <w:b/>
        <w:color w:val="4285F4"/>
        <w:sz w:val="17"/>
        <w:szCs w:val="26"/>
      </w:rPr>
      <w:t>Internal</w:t>
    </w:r>
    <w:bookmarkEnd w:id="49"/>
  </w:p>
  <w:p w14:paraId="7EF21115" w14:textId="77DD510C" w:rsidR="005C71A7" w:rsidRDefault="005C71A7">
    <w:pPr>
      <w:pBdr>
        <w:top w:val="nil"/>
        <w:left w:val="nil"/>
        <w:bottom w:val="nil"/>
        <w:right w:val="nil"/>
        <w:between w:val="nil"/>
      </w:pBdr>
      <w:jc w:val="right"/>
      <w:rPr>
        <w:color w:val="000000"/>
        <w:sz w:val="28"/>
        <w:szCs w:val="28"/>
      </w:rPr>
    </w:pPr>
    <w:r>
      <w:rPr>
        <w:color w:val="000000"/>
        <w:sz w:val="26"/>
        <w:szCs w:val="26"/>
      </w:rPr>
      <w:t xml:space="preserve">Page </w:t>
    </w:r>
    <w:r>
      <w:rPr>
        <w:b/>
        <w:color w:val="000000"/>
        <w:sz w:val="26"/>
        <w:szCs w:val="26"/>
      </w:rPr>
      <w:fldChar w:fldCharType="begin"/>
    </w:r>
    <w:r>
      <w:rPr>
        <w:b/>
        <w:color w:val="000000"/>
        <w:sz w:val="26"/>
        <w:szCs w:val="26"/>
      </w:rPr>
      <w:instrText>PAGE</w:instrText>
    </w:r>
    <w:r>
      <w:rPr>
        <w:b/>
        <w:color w:val="000000"/>
        <w:sz w:val="26"/>
        <w:szCs w:val="26"/>
      </w:rPr>
      <w:fldChar w:fldCharType="separate"/>
    </w:r>
    <w:r w:rsidR="00014A0D">
      <w:rPr>
        <w:b/>
        <w:noProof/>
        <w:color w:val="000000"/>
        <w:sz w:val="26"/>
        <w:szCs w:val="26"/>
      </w:rPr>
      <w:t>32</w:t>
    </w:r>
    <w:r>
      <w:rPr>
        <w:b/>
        <w:color w:val="000000"/>
        <w:sz w:val="26"/>
        <w:szCs w:val="26"/>
      </w:rPr>
      <w:fldChar w:fldCharType="end"/>
    </w:r>
    <w:r>
      <w:rPr>
        <w:color w:val="000000"/>
        <w:sz w:val="26"/>
        <w:szCs w:val="26"/>
      </w:rPr>
      <w:t xml:space="preserve"> of </w:t>
    </w:r>
    <w:r>
      <w:rPr>
        <w:b/>
        <w:color w:val="000000"/>
        <w:sz w:val="26"/>
        <w:szCs w:val="26"/>
      </w:rPr>
      <w:fldChar w:fldCharType="begin"/>
    </w:r>
    <w:r>
      <w:rPr>
        <w:b/>
        <w:color w:val="000000"/>
        <w:sz w:val="26"/>
        <w:szCs w:val="26"/>
      </w:rPr>
      <w:instrText>NUMPAGES</w:instrText>
    </w:r>
    <w:r>
      <w:rPr>
        <w:b/>
        <w:color w:val="000000"/>
        <w:sz w:val="26"/>
        <w:szCs w:val="26"/>
      </w:rPr>
      <w:fldChar w:fldCharType="separate"/>
    </w:r>
    <w:r w:rsidR="00014A0D">
      <w:rPr>
        <w:b/>
        <w:noProof/>
        <w:color w:val="000000"/>
        <w:sz w:val="26"/>
        <w:szCs w:val="26"/>
      </w:rPr>
      <w:t>40</w:t>
    </w:r>
    <w:r>
      <w:rPr>
        <w:b/>
        <w:color w:val="000000"/>
        <w:sz w:val="26"/>
        <w:szCs w:val="26"/>
      </w:rPr>
      <w:fldChar w:fldCharType="end"/>
    </w:r>
  </w:p>
  <w:p w14:paraId="2786590D" w14:textId="77777777" w:rsidR="005C71A7" w:rsidRDefault="005C71A7">
    <w:pPr>
      <w:pBdr>
        <w:top w:val="nil"/>
        <w:left w:val="nil"/>
        <w:bottom w:val="nil"/>
        <w:right w:val="nil"/>
        <w:between w:val="nil"/>
      </w:pBdr>
      <w:spacing w:line="14" w:lineRule="auto"/>
      <w:rPr>
        <w:color w:val="000000"/>
        <w:sz w:val="14"/>
        <w:szCs w:val="14"/>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3DCB" w14:textId="77777777" w:rsidR="005C71A7" w:rsidRDefault="005C71A7">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9CE08" w14:textId="77777777" w:rsidR="005C71A7" w:rsidRDefault="005C71A7">
    <w:pPr>
      <w:pStyle w:val="Foote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99B5A" w14:textId="2D1B364C" w:rsidR="005C71A7" w:rsidRDefault="005C71A7" w:rsidP="00535A85">
    <w:pPr>
      <w:pBdr>
        <w:top w:val="nil"/>
        <w:left w:val="nil"/>
        <w:bottom w:val="nil"/>
        <w:right w:val="nil"/>
        <w:between w:val="nil"/>
      </w:pBdr>
      <w:ind w:left="4513" w:firstLine="4127"/>
      <w:rPr>
        <w:color w:val="000000"/>
      </w:rPr>
    </w:pPr>
    <w:bookmarkStart w:id="55" w:name="TITUS6FooterPrimary"/>
    <w:r w:rsidRPr="00535A85">
      <w:rPr>
        <w:color w:val="000000"/>
        <w:sz w:val="17"/>
      </w:rPr>
      <w:t xml:space="preserve">Classification: </w:t>
    </w:r>
    <w:r w:rsidRPr="00535A85">
      <w:rPr>
        <w:b/>
        <w:color w:val="4285F4"/>
        <w:sz w:val="17"/>
      </w:rPr>
      <w:t>Internal</w:t>
    </w:r>
    <w:bookmarkEnd w:id="55"/>
  </w:p>
  <w:p w14:paraId="587FD475" w14:textId="7DA7D2A9" w:rsidR="005C71A7" w:rsidRDefault="005C71A7">
    <w:pPr>
      <w:pBdr>
        <w:top w:val="nil"/>
        <w:left w:val="nil"/>
        <w:bottom w:val="nil"/>
        <w:right w:val="nil"/>
        <w:between w:val="nil"/>
      </w:pBdr>
      <w:ind w:left="4513" w:firstLine="4127"/>
      <w:jc w:val="center"/>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14A0D">
      <w:rPr>
        <w:b/>
        <w:noProof/>
        <w:color w:val="000000"/>
        <w:sz w:val="24"/>
        <w:szCs w:val="24"/>
      </w:rPr>
      <w:t>40</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14A0D">
      <w:rPr>
        <w:b/>
        <w:noProof/>
        <w:color w:val="000000"/>
        <w:sz w:val="24"/>
        <w:szCs w:val="24"/>
      </w:rPr>
      <w:t>40</w:t>
    </w:r>
    <w:r>
      <w:rPr>
        <w:b/>
        <w:color w:val="000000"/>
        <w:sz w:val="24"/>
        <w:szCs w:val="24"/>
      </w:rPr>
      <w:fldChar w:fldCharType="end"/>
    </w:r>
  </w:p>
  <w:p w14:paraId="3B066512" w14:textId="77777777" w:rsidR="005C71A7" w:rsidRDefault="005C71A7">
    <w:pPr>
      <w:pBdr>
        <w:top w:val="nil"/>
        <w:left w:val="nil"/>
        <w:bottom w:val="nil"/>
        <w:right w:val="nil"/>
        <w:between w:val="nil"/>
      </w:pBdr>
      <w:spacing w:line="14" w:lineRule="auto"/>
      <w:rPr>
        <w:color w:val="000000"/>
        <w:sz w:val="20"/>
        <w:szCs w:val="20"/>
      </w:rPr>
    </w:pPr>
  </w:p>
  <w:p w14:paraId="7F6031D6" w14:textId="77777777" w:rsidR="005C71A7" w:rsidRDefault="005C71A7"/>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E01AD" w14:textId="77777777" w:rsidR="005C71A7" w:rsidRDefault="005C71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337E1" w14:textId="77777777" w:rsidR="005C71A7" w:rsidRDefault="005C71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E664B" w14:textId="43474BA8" w:rsidR="005C71A7" w:rsidRDefault="005C71A7" w:rsidP="00535A85">
    <w:pPr>
      <w:pBdr>
        <w:top w:val="nil"/>
        <w:left w:val="nil"/>
        <w:bottom w:val="nil"/>
        <w:right w:val="nil"/>
        <w:between w:val="nil"/>
      </w:pBdr>
      <w:rPr>
        <w:color w:val="000000"/>
        <w:sz w:val="26"/>
        <w:szCs w:val="26"/>
      </w:rPr>
    </w:pPr>
    <w:bookmarkStart w:id="39" w:name="TITUS2FooterPrimary"/>
    <w:r w:rsidRPr="00535A85">
      <w:rPr>
        <w:color w:val="000000"/>
        <w:sz w:val="17"/>
        <w:szCs w:val="26"/>
      </w:rPr>
      <w:t xml:space="preserve">Classification: </w:t>
    </w:r>
    <w:r w:rsidRPr="00535A85">
      <w:rPr>
        <w:b/>
        <w:color w:val="4285F4"/>
        <w:sz w:val="17"/>
        <w:szCs w:val="26"/>
      </w:rPr>
      <w:t>Internal</w:t>
    </w:r>
    <w:bookmarkEnd w:id="39"/>
  </w:p>
  <w:p w14:paraId="5D5C726F" w14:textId="1A1F2440" w:rsidR="005C71A7" w:rsidRDefault="005C71A7">
    <w:pPr>
      <w:pBdr>
        <w:top w:val="nil"/>
        <w:left w:val="nil"/>
        <w:bottom w:val="nil"/>
        <w:right w:val="nil"/>
        <w:between w:val="nil"/>
      </w:pBdr>
      <w:jc w:val="right"/>
      <w:rPr>
        <w:color w:val="000000"/>
        <w:sz w:val="28"/>
        <w:szCs w:val="28"/>
      </w:rPr>
    </w:pPr>
    <w:r>
      <w:rPr>
        <w:color w:val="000000"/>
        <w:sz w:val="26"/>
        <w:szCs w:val="26"/>
      </w:rPr>
      <w:t xml:space="preserve">Page </w:t>
    </w:r>
    <w:r>
      <w:rPr>
        <w:b/>
        <w:color w:val="000000"/>
        <w:sz w:val="26"/>
        <w:szCs w:val="26"/>
      </w:rPr>
      <w:fldChar w:fldCharType="begin"/>
    </w:r>
    <w:r>
      <w:rPr>
        <w:b/>
        <w:color w:val="000000"/>
        <w:sz w:val="26"/>
        <w:szCs w:val="26"/>
      </w:rPr>
      <w:instrText>PAGE</w:instrText>
    </w:r>
    <w:r>
      <w:rPr>
        <w:b/>
        <w:color w:val="000000"/>
        <w:sz w:val="26"/>
        <w:szCs w:val="26"/>
      </w:rPr>
      <w:fldChar w:fldCharType="separate"/>
    </w:r>
    <w:r w:rsidR="00014A0D">
      <w:rPr>
        <w:b/>
        <w:noProof/>
        <w:color w:val="000000"/>
        <w:sz w:val="26"/>
        <w:szCs w:val="26"/>
      </w:rPr>
      <w:t>21</w:t>
    </w:r>
    <w:r>
      <w:rPr>
        <w:b/>
        <w:color w:val="000000"/>
        <w:sz w:val="26"/>
        <w:szCs w:val="26"/>
      </w:rPr>
      <w:fldChar w:fldCharType="end"/>
    </w:r>
    <w:r>
      <w:rPr>
        <w:color w:val="000000"/>
        <w:sz w:val="26"/>
        <w:szCs w:val="26"/>
      </w:rPr>
      <w:t xml:space="preserve"> of </w:t>
    </w:r>
    <w:r>
      <w:rPr>
        <w:b/>
        <w:color w:val="000000"/>
        <w:sz w:val="26"/>
        <w:szCs w:val="26"/>
      </w:rPr>
      <w:fldChar w:fldCharType="begin"/>
    </w:r>
    <w:r>
      <w:rPr>
        <w:b/>
        <w:color w:val="000000"/>
        <w:sz w:val="26"/>
        <w:szCs w:val="26"/>
      </w:rPr>
      <w:instrText>NUMPAGES</w:instrText>
    </w:r>
    <w:r>
      <w:rPr>
        <w:b/>
        <w:color w:val="000000"/>
        <w:sz w:val="26"/>
        <w:szCs w:val="26"/>
      </w:rPr>
      <w:fldChar w:fldCharType="separate"/>
    </w:r>
    <w:r w:rsidR="00014A0D">
      <w:rPr>
        <w:b/>
        <w:noProof/>
        <w:color w:val="000000"/>
        <w:sz w:val="26"/>
        <w:szCs w:val="26"/>
      </w:rPr>
      <w:t>40</w:t>
    </w:r>
    <w:r>
      <w:rPr>
        <w:b/>
        <w:color w:val="000000"/>
        <w:sz w:val="26"/>
        <w:szCs w:val="26"/>
      </w:rPr>
      <w:fldChar w:fldCharType="end"/>
    </w:r>
  </w:p>
  <w:p w14:paraId="3E9EEB1C" w14:textId="77777777" w:rsidR="005C71A7" w:rsidRDefault="005C71A7">
    <w:pPr>
      <w:pBdr>
        <w:top w:val="nil"/>
        <w:left w:val="nil"/>
        <w:bottom w:val="nil"/>
        <w:right w:val="nil"/>
        <w:between w:val="nil"/>
      </w:pBdr>
      <w:spacing w:line="14" w:lineRule="auto"/>
      <w:rPr>
        <w:color w:val="000000"/>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5ADF2" w14:textId="77777777" w:rsidR="005C71A7" w:rsidRDefault="005C71A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E461" w14:textId="77777777" w:rsidR="005C71A7" w:rsidRDefault="005C71A7">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CAE8D" w14:textId="3DDAD7AE" w:rsidR="005C71A7" w:rsidRDefault="005C71A7" w:rsidP="00535A85">
    <w:pPr>
      <w:pBdr>
        <w:top w:val="nil"/>
        <w:left w:val="nil"/>
        <w:bottom w:val="nil"/>
        <w:right w:val="nil"/>
        <w:between w:val="nil"/>
      </w:pBdr>
      <w:rPr>
        <w:color w:val="000000"/>
        <w:sz w:val="26"/>
        <w:szCs w:val="26"/>
      </w:rPr>
    </w:pPr>
    <w:bookmarkStart w:id="44" w:name="TITUS3FooterPrimary"/>
    <w:r w:rsidRPr="00535A85">
      <w:rPr>
        <w:color w:val="000000"/>
        <w:sz w:val="17"/>
        <w:szCs w:val="26"/>
      </w:rPr>
      <w:t xml:space="preserve">Classification: </w:t>
    </w:r>
    <w:r w:rsidRPr="00535A85">
      <w:rPr>
        <w:b/>
        <w:color w:val="4285F4"/>
        <w:sz w:val="17"/>
        <w:szCs w:val="26"/>
      </w:rPr>
      <w:t>Internal</w:t>
    </w:r>
    <w:bookmarkEnd w:id="44"/>
  </w:p>
  <w:p w14:paraId="6FFC63CF" w14:textId="38F484F0" w:rsidR="005C71A7" w:rsidRDefault="005C71A7">
    <w:pPr>
      <w:pBdr>
        <w:top w:val="nil"/>
        <w:left w:val="nil"/>
        <w:bottom w:val="nil"/>
        <w:right w:val="nil"/>
        <w:between w:val="nil"/>
      </w:pBdr>
      <w:jc w:val="right"/>
      <w:rPr>
        <w:color w:val="000000"/>
        <w:sz w:val="28"/>
        <w:szCs w:val="28"/>
      </w:rPr>
    </w:pPr>
    <w:r>
      <w:rPr>
        <w:color w:val="000000"/>
        <w:sz w:val="26"/>
        <w:szCs w:val="26"/>
      </w:rPr>
      <w:t xml:space="preserve">Page </w:t>
    </w:r>
    <w:r>
      <w:rPr>
        <w:b/>
        <w:color w:val="000000"/>
        <w:sz w:val="26"/>
        <w:szCs w:val="26"/>
      </w:rPr>
      <w:fldChar w:fldCharType="begin"/>
    </w:r>
    <w:r>
      <w:rPr>
        <w:b/>
        <w:color w:val="000000"/>
        <w:sz w:val="26"/>
        <w:szCs w:val="26"/>
      </w:rPr>
      <w:instrText>PAGE</w:instrText>
    </w:r>
    <w:r>
      <w:rPr>
        <w:b/>
        <w:color w:val="000000"/>
        <w:sz w:val="26"/>
        <w:szCs w:val="26"/>
      </w:rPr>
      <w:fldChar w:fldCharType="separate"/>
    </w:r>
    <w:r w:rsidR="00014A0D">
      <w:rPr>
        <w:b/>
        <w:noProof/>
        <w:color w:val="000000"/>
        <w:sz w:val="26"/>
        <w:szCs w:val="26"/>
      </w:rPr>
      <w:t>26</w:t>
    </w:r>
    <w:r>
      <w:rPr>
        <w:b/>
        <w:color w:val="000000"/>
        <w:sz w:val="26"/>
        <w:szCs w:val="26"/>
      </w:rPr>
      <w:fldChar w:fldCharType="end"/>
    </w:r>
    <w:r>
      <w:rPr>
        <w:color w:val="000000"/>
        <w:sz w:val="26"/>
        <w:szCs w:val="26"/>
      </w:rPr>
      <w:t xml:space="preserve"> of </w:t>
    </w:r>
    <w:r>
      <w:rPr>
        <w:b/>
        <w:color w:val="000000"/>
        <w:sz w:val="26"/>
        <w:szCs w:val="26"/>
      </w:rPr>
      <w:fldChar w:fldCharType="begin"/>
    </w:r>
    <w:r>
      <w:rPr>
        <w:b/>
        <w:color w:val="000000"/>
        <w:sz w:val="26"/>
        <w:szCs w:val="26"/>
      </w:rPr>
      <w:instrText>NUMPAGES</w:instrText>
    </w:r>
    <w:r>
      <w:rPr>
        <w:b/>
        <w:color w:val="000000"/>
        <w:sz w:val="26"/>
        <w:szCs w:val="26"/>
      </w:rPr>
      <w:fldChar w:fldCharType="separate"/>
    </w:r>
    <w:r w:rsidR="00014A0D">
      <w:rPr>
        <w:b/>
        <w:noProof/>
        <w:color w:val="000000"/>
        <w:sz w:val="26"/>
        <w:szCs w:val="26"/>
      </w:rPr>
      <w:t>40</w:t>
    </w:r>
    <w:r>
      <w:rPr>
        <w:b/>
        <w:color w:val="000000"/>
        <w:sz w:val="26"/>
        <w:szCs w:val="26"/>
      </w:rPr>
      <w:fldChar w:fldCharType="end"/>
    </w:r>
  </w:p>
  <w:p w14:paraId="408DFC07" w14:textId="77777777" w:rsidR="005C71A7" w:rsidRDefault="005C71A7">
    <w:pPr>
      <w:pBdr>
        <w:top w:val="nil"/>
        <w:left w:val="nil"/>
        <w:bottom w:val="nil"/>
        <w:right w:val="nil"/>
        <w:between w:val="nil"/>
      </w:pBdr>
      <w:spacing w:line="14" w:lineRule="auto"/>
      <w:rPr>
        <w:color w:val="000000"/>
        <w:sz w:val="14"/>
        <w:szCs w:val="14"/>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17CBF" w14:textId="77777777" w:rsidR="005C71A7" w:rsidRDefault="005C71A7">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83346" w14:textId="77777777" w:rsidR="005C71A7" w:rsidRDefault="005C71A7">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DA020" w14:textId="28207D62" w:rsidR="005C71A7" w:rsidRDefault="005C71A7" w:rsidP="00535A85">
    <w:pPr>
      <w:pBdr>
        <w:top w:val="nil"/>
        <w:left w:val="nil"/>
        <w:bottom w:val="nil"/>
        <w:right w:val="nil"/>
        <w:between w:val="nil"/>
      </w:pBdr>
      <w:rPr>
        <w:color w:val="000000"/>
        <w:sz w:val="26"/>
        <w:szCs w:val="26"/>
      </w:rPr>
    </w:pPr>
    <w:bookmarkStart w:id="48" w:name="TITUS4FooterPrimary"/>
    <w:r w:rsidRPr="00535A85">
      <w:rPr>
        <w:color w:val="000000"/>
        <w:sz w:val="17"/>
        <w:szCs w:val="26"/>
      </w:rPr>
      <w:t xml:space="preserve">Classification: </w:t>
    </w:r>
    <w:r w:rsidRPr="00535A85">
      <w:rPr>
        <w:b/>
        <w:color w:val="4285F4"/>
        <w:sz w:val="17"/>
        <w:szCs w:val="26"/>
      </w:rPr>
      <w:t>Internal</w:t>
    </w:r>
    <w:bookmarkEnd w:id="48"/>
  </w:p>
  <w:p w14:paraId="7259AF63" w14:textId="02C79AE3" w:rsidR="005C71A7" w:rsidRDefault="005C71A7">
    <w:pPr>
      <w:pBdr>
        <w:top w:val="nil"/>
        <w:left w:val="nil"/>
        <w:bottom w:val="nil"/>
        <w:right w:val="nil"/>
        <w:between w:val="nil"/>
      </w:pBdr>
      <w:jc w:val="right"/>
      <w:rPr>
        <w:color w:val="000000"/>
        <w:sz w:val="28"/>
        <w:szCs w:val="28"/>
      </w:rPr>
    </w:pPr>
    <w:r>
      <w:rPr>
        <w:color w:val="000000"/>
        <w:sz w:val="26"/>
        <w:szCs w:val="26"/>
      </w:rPr>
      <w:t xml:space="preserve">Page </w:t>
    </w:r>
    <w:r>
      <w:rPr>
        <w:b/>
        <w:color w:val="000000"/>
        <w:sz w:val="26"/>
        <w:szCs w:val="26"/>
      </w:rPr>
      <w:fldChar w:fldCharType="begin"/>
    </w:r>
    <w:r>
      <w:rPr>
        <w:b/>
        <w:color w:val="000000"/>
        <w:sz w:val="26"/>
        <w:szCs w:val="26"/>
      </w:rPr>
      <w:instrText>PAGE</w:instrText>
    </w:r>
    <w:r>
      <w:rPr>
        <w:b/>
        <w:color w:val="000000"/>
        <w:sz w:val="26"/>
        <w:szCs w:val="26"/>
      </w:rPr>
      <w:fldChar w:fldCharType="separate"/>
    </w:r>
    <w:r w:rsidR="00014A0D">
      <w:rPr>
        <w:b/>
        <w:noProof/>
        <w:color w:val="000000"/>
        <w:sz w:val="26"/>
        <w:szCs w:val="26"/>
      </w:rPr>
      <w:t>29</w:t>
    </w:r>
    <w:r>
      <w:rPr>
        <w:b/>
        <w:color w:val="000000"/>
        <w:sz w:val="26"/>
        <w:szCs w:val="26"/>
      </w:rPr>
      <w:fldChar w:fldCharType="end"/>
    </w:r>
    <w:r>
      <w:rPr>
        <w:color w:val="000000"/>
        <w:sz w:val="26"/>
        <w:szCs w:val="26"/>
      </w:rPr>
      <w:t xml:space="preserve"> of </w:t>
    </w:r>
    <w:r>
      <w:rPr>
        <w:b/>
        <w:color w:val="000000"/>
        <w:sz w:val="26"/>
        <w:szCs w:val="26"/>
      </w:rPr>
      <w:fldChar w:fldCharType="begin"/>
    </w:r>
    <w:r>
      <w:rPr>
        <w:b/>
        <w:color w:val="000000"/>
        <w:sz w:val="26"/>
        <w:szCs w:val="26"/>
      </w:rPr>
      <w:instrText>NUMPAGES</w:instrText>
    </w:r>
    <w:r>
      <w:rPr>
        <w:b/>
        <w:color w:val="000000"/>
        <w:sz w:val="26"/>
        <w:szCs w:val="26"/>
      </w:rPr>
      <w:fldChar w:fldCharType="separate"/>
    </w:r>
    <w:r w:rsidR="00014A0D">
      <w:rPr>
        <w:b/>
        <w:noProof/>
        <w:color w:val="000000"/>
        <w:sz w:val="26"/>
        <w:szCs w:val="26"/>
      </w:rPr>
      <w:t>40</w:t>
    </w:r>
    <w:r>
      <w:rPr>
        <w:b/>
        <w:color w:val="000000"/>
        <w:sz w:val="26"/>
        <w:szCs w:val="26"/>
      </w:rPr>
      <w:fldChar w:fldCharType="end"/>
    </w:r>
  </w:p>
  <w:p w14:paraId="75AA6053" w14:textId="77777777" w:rsidR="005C71A7" w:rsidRDefault="005C71A7">
    <w:pPr>
      <w:pBdr>
        <w:top w:val="nil"/>
        <w:left w:val="nil"/>
        <w:bottom w:val="nil"/>
        <w:right w:val="nil"/>
        <w:between w:val="nil"/>
      </w:pBdr>
      <w:spacing w:line="14" w:lineRule="auto"/>
      <w:rPr>
        <w:color w:val="00000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3FDFB" w14:textId="77777777" w:rsidR="005C71A7" w:rsidRDefault="005C71A7">
      <w:r>
        <w:separator/>
      </w:r>
    </w:p>
  </w:footnote>
  <w:footnote w:type="continuationSeparator" w:id="0">
    <w:p w14:paraId="097927F3" w14:textId="77777777" w:rsidR="005C71A7" w:rsidRDefault="005C7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BE548" w14:textId="77777777" w:rsidR="005C71A7" w:rsidRDefault="005C71A7">
    <w:pPr>
      <w:pBdr>
        <w:top w:val="nil"/>
        <w:left w:val="nil"/>
        <w:bottom w:val="nil"/>
        <w:right w:val="nil"/>
        <w:between w:val="nil"/>
      </w:pBdr>
      <w:spacing w:line="14" w:lineRule="auto"/>
      <w:ind w:left="5760" w:firstLine="720"/>
      <w:rPr>
        <w:color w:val="000000"/>
        <w:sz w:val="20"/>
        <w:szCs w:val="20"/>
      </w:rPr>
    </w:pPr>
    <w:r>
      <w:rPr>
        <w:noProof/>
        <w:color w:val="000000"/>
        <w:sz w:val="12"/>
        <w:szCs w:val="12"/>
        <w:lang w:val="en-IN" w:bidi="ar-SA"/>
      </w:rPr>
      <w:drawing>
        <wp:inline distT="0" distB="0" distL="114300" distR="114300" wp14:anchorId="2A0CF745" wp14:editId="4E76E310">
          <wp:extent cx="1948180" cy="973455"/>
          <wp:effectExtent l="0" t="0" r="0" b="0"/>
          <wp:docPr id="3" name="image2.png" descr="D:\boimb\BOIMB - logo 08.11.2019\Merchant Bankers logo-04.jpg"/>
          <wp:cNvGraphicFramePr/>
          <a:graphic xmlns:a="http://schemas.openxmlformats.org/drawingml/2006/main">
            <a:graphicData uri="http://schemas.openxmlformats.org/drawingml/2006/picture">
              <pic:pic xmlns:pic="http://schemas.openxmlformats.org/drawingml/2006/picture">
                <pic:nvPicPr>
                  <pic:cNvPr id="0" name="image2.png" descr="D:\boimb\BOIMB - logo 08.11.2019\Merchant Bankers logo-04.jpg"/>
                  <pic:cNvPicPr preferRelativeResize="0"/>
                </pic:nvPicPr>
                <pic:blipFill>
                  <a:blip r:embed="rId1"/>
                  <a:srcRect/>
                  <a:stretch>
                    <a:fillRect/>
                  </a:stretch>
                </pic:blipFill>
                <pic:spPr>
                  <a:xfrm>
                    <a:off x="0" y="0"/>
                    <a:ext cx="1948180" cy="973455"/>
                  </a:xfrm>
                  <a:prstGeom prst="rect">
                    <a:avLst/>
                  </a:prstGeom>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212C7" w14:textId="37CB16A5" w:rsidR="005C71A7" w:rsidRDefault="005C71A7">
    <w:pPr>
      <w:pBdr>
        <w:top w:val="nil"/>
        <w:left w:val="nil"/>
        <w:bottom w:val="nil"/>
        <w:right w:val="nil"/>
        <w:between w:val="nil"/>
      </w:pBdr>
      <w:spacing w:line="14" w:lineRule="auto"/>
      <w:jc w:val="right"/>
      <w:rPr>
        <w:color w:val="000000"/>
        <w:sz w:val="20"/>
        <w:szCs w:val="20"/>
      </w:rPr>
    </w:pPr>
    <w:r>
      <w:rPr>
        <w:noProof/>
        <w:color w:val="000000"/>
        <w:sz w:val="12"/>
        <w:szCs w:val="12"/>
        <w:lang w:val="en-IN" w:bidi="ar-SA"/>
      </w:rPr>
      <w:drawing>
        <wp:inline distT="0" distB="0" distL="114300" distR="114300" wp14:anchorId="41F1C437" wp14:editId="4B827F7A">
          <wp:extent cx="1948180" cy="973455"/>
          <wp:effectExtent l="0" t="0" r="0" b="0"/>
          <wp:docPr id="4" name="image3.png" descr="D:\boimb\BOIMB - logo 08.11.2019\Merchant Bankers logo-04.jpg"/>
          <wp:cNvGraphicFramePr/>
          <a:graphic xmlns:a="http://schemas.openxmlformats.org/drawingml/2006/main">
            <a:graphicData uri="http://schemas.openxmlformats.org/drawingml/2006/picture">
              <pic:pic xmlns:pic="http://schemas.openxmlformats.org/drawingml/2006/picture">
                <pic:nvPicPr>
                  <pic:cNvPr id="0" name="image3.png" descr="D:\boimb\BOIMB - logo 08.11.2019\Merchant Bankers logo-04.jpg"/>
                  <pic:cNvPicPr preferRelativeResize="0"/>
                </pic:nvPicPr>
                <pic:blipFill>
                  <a:blip r:embed="rId1"/>
                  <a:srcRect/>
                  <a:stretch>
                    <a:fillRect/>
                  </a:stretch>
                </pic:blipFill>
                <pic:spPr>
                  <a:xfrm>
                    <a:off x="0" y="0"/>
                    <a:ext cx="1948180" cy="973455"/>
                  </a:xfrm>
                  <a:prstGeom prst="rect">
                    <a:avLst/>
                  </a:prstGeom>
                  <a:ln/>
                </pic:spPr>
              </pic:pic>
            </a:graphicData>
          </a:graphic>
        </wp:inline>
      </w:drawing>
    </w:r>
  </w:p>
  <w:p w14:paraId="3AD70A99" w14:textId="77777777" w:rsidR="005C71A7" w:rsidRDefault="005C71A7">
    <w:pPr>
      <w:pBdr>
        <w:top w:val="nil"/>
        <w:left w:val="nil"/>
        <w:bottom w:val="nil"/>
        <w:right w:val="nil"/>
        <w:between w:val="nil"/>
      </w:pBdr>
      <w:spacing w:line="14" w:lineRule="auto"/>
      <w:rPr>
        <w:color w:val="000000"/>
        <w:sz w:val="20"/>
        <w:szCs w:val="20"/>
      </w:rPr>
    </w:pPr>
  </w:p>
  <w:p w14:paraId="66BE7329" w14:textId="77777777" w:rsidR="005C71A7" w:rsidRDefault="005C71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0791A"/>
    <w:multiLevelType w:val="hybridMultilevel"/>
    <w:tmpl w:val="BC40787E"/>
    <w:lvl w:ilvl="0" w:tplc="40090015">
      <w:start w:val="1"/>
      <w:numFmt w:val="upperLetter"/>
      <w:lvlText w:val="%1."/>
      <w:lvlJc w:val="left"/>
      <w:pPr>
        <w:ind w:left="1278" w:hanging="360"/>
      </w:pPr>
      <w:rPr>
        <w:rFonts w:hint="default"/>
      </w:rPr>
    </w:lvl>
    <w:lvl w:ilvl="1" w:tplc="FFFFFFFF" w:tentative="1">
      <w:start w:val="1"/>
      <w:numFmt w:val="lowerLetter"/>
      <w:lvlText w:val="%2."/>
      <w:lvlJc w:val="left"/>
      <w:pPr>
        <w:ind w:left="1998" w:hanging="360"/>
      </w:pPr>
    </w:lvl>
    <w:lvl w:ilvl="2" w:tplc="FFFFFFFF" w:tentative="1">
      <w:start w:val="1"/>
      <w:numFmt w:val="lowerRoman"/>
      <w:lvlText w:val="%3."/>
      <w:lvlJc w:val="right"/>
      <w:pPr>
        <w:ind w:left="2718" w:hanging="180"/>
      </w:pPr>
    </w:lvl>
    <w:lvl w:ilvl="3" w:tplc="FFFFFFFF" w:tentative="1">
      <w:start w:val="1"/>
      <w:numFmt w:val="decimal"/>
      <w:lvlText w:val="%4."/>
      <w:lvlJc w:val="left"/>
      <w:pPr>
        <w:ind w:left="3438" w:hanging="360"/>
      </w:pPr>
    </w:lvl>
    <w:lvl w:ilvl="4" w:tplc="FFFFFFFF" w:tentative="1">
      <w:start w:val="1"/>
      <w:numFmt w:val="lowerLetter"/>
      <w:lvlText w:val="%5."/>
      <w:lvlJc w:val="left"/>
      <w:pPr>
        <w:ind w:left="4158" w:hanging="360"/>
      </w:pPr>
    </w:lvl>
    <w:lvl w:ilvl="5" w:tplc="FFFFFFFF" w:tentative="1">
      <w:start w:val="1"/>
      <w:numFmt w:val="lowerRoman"/>
      <w:lvlText w:val="%6."/>
      <w:lvlJc w:val="right"/>
      <w:pPr>
        <w:ind w:left="4878" w:hanging="180"/>
      </w:pPr>
    </w:lvl>
    <w:lvl w:ilvl="6" w:tplc="FFFFFFFF" w:tentative="1">
      <w:start w:val="1"/>
      <w:numFmt w:val="decimal"/>
      <w:lvlText w:val="%7."/>
      <w:lvlJc w:val="left"/>
      <w:pPr>
        <w:ind w:left="5598" w:hanging="360"/>
      </w:pPr>
    </w:lvl>
    <w:lvl w:ilvl="7" w:tplc="FFFFFFFF" w:tentative="1">
      <w:start w:val="1"/>
      <w:numFmt w:val="lowerLetter"/>
      <w:lvlText w:val="%8."/>
      <w:lvlJc w:val="left"/>
      <w:pPr>
        <w:ind w:left="6318" w:hanging="360"/>
      </w:pPr>
    </w:lvl>
    <w:lvl w:ilvl="8" w:tplc="FFFFFFFF" w:tentative="1">
      <w:start w:val="1"/>
      <w:numFmt w:val="lowerRoman"/>
      <w:lvlText w:val="%9."/>
      <w:lvlJc w:val="right"/>
      <w:pPr>
        <w:ind w:left="7038" w:hanging="180"/>
      </w:pPr>
    </w:lvl>
  </w:abstractNum>
  <w:abstractNum w:abstractNumId="1">
    <w:nsid w:val="04696CA3"/>
    <w:multiLevelType w:val="multilevel"/>
    <w:tmpl w:val="D83E7AF2"/>
    <w:lvl w:ilvl="0">
      <w:start w:val="1"/>
      <w:numFmt w:val="lowerRoman"/>
      <w:lvlText w:val="%1."/>
      <w:lvlJc w:val="right"/>
      <w:pPr>
        <w:ind w:left="1800" w:hanging="360"/>
      </w:pPr>
      <w:rPr>
        <w:b w:val="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2">
    <w:nsid w:val="0626219B"/>
    <w:multiLevelType w:val="multilevel"/>
    <w:tmpl w:val="B6D6AF00"/>
    <w:lvl w:ilvl="0">
      <w:start w:val="1"/>
      <w:numFmt w:val="decimal"/>
      <w:lvlText w:val="%1."/>
      <w:lvlJc w:val="left"/>
      <w:pPr>
        <w:ind w:left="732" w:hanging="360"/>
      </w:pPr>
      <w:rPr>
        <w:rFonts w:asciiTheme="majorHAnsi" w:eastAsia="Trebuchet MS" w:hAnsiTheme="majorHAnsi" w:cstheme="majorHAnsi" w:hint="default"/>
        <w:sz w:val="22"/>
        <w:szCs w:val="22"/>
        <w:vertAlign w:val="baseline"/>
      </w:rPr>
    </w:lvl>
    <w:lvl w:ilvl="1">
      <w:numFmt w:val="bullet"/>
      <w:lvlText w:val="•"/>
      <w:lvlJc w:val="left"/>
      <w:pPr>
        <w:ind w:left="1694" w:hanging="360"/>
      </w:pPr>
      <w:rPr>
        <w:vertAlign w:val="baseline"/>
      </w:rPr>
    </w:lvl>
    <w:lvl w:ilvl="2">
      <w:numFmt w:val="bullet"/>
      <w:lvlText w:val="•"/>
      <w:lvlJc w:val="left"/>
      <w:pPr>
        <w:ind w:left="2648" w:hanging="360"/>
      </w:pPr>
      <w:rPr>
        <w:vertAlign w:val="baseline"/>
      </w:rPr>
    </w:lvl>
    <w:lvl w:ilvl="3">
      <w:numFmt w:val="bullet"/>
      <w:lvlText w:val="•"/>
      <w:lvlJc w:val="left"/>
      <w:pPr>
        <w:ind w:left="3602" w:hanging="360"/>
      </w:pPr>
      <w:rPr>
        <w:vertAlign w:val="baseline"/>
      </w:rPr>
    </w:lvl>
    <w:lvl w:ilvl="4">
      <w:numFmt w:val="bullet"/>
      <w:lvlText w:val="•"/>
      <w:lvlJc w:val="left"/>
      <w:pPr>
        <w:ind w:left="4556" w:hanging="360"/>
      </w:pPr>
      <w:rPr>
        <w:vertAlign w:val="baseline"/>
      </w:rPr>
    </w:lvl>
    <w:lvl w:ilvl="5">
      <w:numFmt w:val="bullet"/>
      <w:lvlText w:val="•"/>
      <w:lvlJc w:val="left"/>
      <w:pPr>
        <w:ind w:left="5510" w:hanging="360"/>
      </w:pPr>
      <w:rPr>
        <w:vertAlign w:val="baseline"/>
      </w:rPr>
    </w:lvl>
    <w:lvl w:ilvl="6">
      <w:numFmt w:val="bullet"/>
      <w:lvlText w:val="•"/>
      <w:lvlJc w:val="left"/>
      <w:pPr>
        <w:ind w:left="6464" w:hanging="360"/>
      </w:pPr>
      <w:rPr>
        <w:vertAlign w:val="baseline"/>
      </w:rPr>
    </w:lvl>
    <w:lvl w:ilvl="7">
      <w:numFmt w:val="bullet"/>
      <w:lvlText w:val="•"/>
      <w:lvlJc w:val="left"/>
      <w:pPr>
        <w:ind w:left="7418" w:hanging="360"/>
      </w:pPr>
      <w:rPr>
        <w:vertAlign w:val="baseline"/>
      </w:rPr>
    </w:lvl>
    <w:lvl w:ilvl="8">
      <w:numFmt w:val="bullet"/>
      <w:lvlText w:val="•"/>
      <w:lvlJc w:val="left"/>
      <w:pPr>
        <w:ind w:left="8372" w:hanging="360"/>
      </w:pPr>
      <w:rPr>
        <w:vertAlign w:val="baseline"/>
      </w:rPr>
    </w:lvl>
  </w:abstractNum>
  <w:abstractNum w:abstractNumId="3">
    <w:nsid w:val="07F87331"/>
    <w:multiLevelType w:val="multilevel"/>
    <w:tmpl w:val="E6C0D814"/>
    <w:lvl w:ilvl="0">
      <w:start w:val="1"/>
      <w:numFmt w:val="lowerLetter"/>
      <w:lvlText w:val="%1."/>
      <w:lvlJc w:val="left"/>
      <w:pPr>
        <w:ind w:left="2583" w:hanging="360"/>
      </w:pPr>
      <w:rPr>
        <w:vertAlign w:val="baseline"/>
      </w:rPr>
    </w:lvl>
    <w:lvl w:ilvl="1">
      <w:start w:val="1"/>
      <w:numFmt w:val="lowerLetter"/>
      <w:lvlText w:val="%2."/>
      <w:lvlJc w:val="left"/>
      <w:pPr>
        <w:ind w:left="3303" w:hanging="360"/>
      </w:pPr>
      <w:rPr>
        <w:vertAlign w:val="baseline"/>
      </w:rPr>
    </w:lvl>
    <w:lvl w:ilvl="2">
      <w:start w:val="1"/>
      <w:numFmt w:val="lowerRoman"/>
      <w:lvlText w:val="%3."/>
      <w:lvlJc w:val="right"/>
      <w:pPr>
        <w:ind w:left="4023" w:hanging="180"/>
      </w:pPr>
      <w:rPr>
        <w:vertAlign w:val="baseline"/>
      </w:rPr>
    </w:lvl>
    <w:lvl w:ilvl="3">
      <w:start w:val="1"/>
      <w:numFmt w:val="decimal"/>
      <w:lvlText w:val="%4."/>
      <w:lvlJc w:val="left"/>
      <w:pPr>
        <w:ind w:left="4743" w:hanging="360"/>
      </w:pPr>
      <w:rPr>
        <w:vertAlign w:val="baseline"/>
      </w:rPr>
    </w:lvl>
    <w:lvl w:ilvl="4">
      <w:start w:val="1"/>
      <w:numFmt w:val="lowerLetter"/>
      <w:lvlText w:val="%5."/>
      <w:lvlJc w:val="left"/>
      <w:pPr>
        <w:ind w:left="5463" w:hanging="360"/>
      </w:pPr>
      <w:rPr>
        <w:vertAlign w:val="baseline"/>
      </w:rPr>
    </w:lvl>
    <w:lvl w:ilvl="5">
      <w:start w:val="1"/>
      <w:numFmt w:val="lowerRoman"/>
      <w:lvlText w:val="%6."/>
      <w:lvlJc w:val="right"/>
      <w:pPr>
        <w:ind w:left="6183" w:hanging="180"/>
      </w:pPr>
      <w:rPr>
        <w:vertAlign w:val="baseline"/>
      </w:rPr>
    </w:lvl>
    <w:lvl w:ilvl="6">
      <w:start w:val="1"/>
      <w:numFmt w:val="decimal"/>
      <w:lvlText w:val="%7."/>
      <w:lvlJc w:val="left"/>
      <w:pPr>
        <w:ind w:left="6903" w:hanging="360"/>
      </w:pPr>
      <w:rPr>
        <w:vertAlign w:val="baseline"/>
      </w:rPr>
    </w:lvl>
    <w:lvl w:ilvl="7">
      <w:start w:val="1"/>
      <w:numFmt w:val="lowerLetter"/>
      <w:lvlText w:val="%8."/>
      <w:lvlJc w:val="left"/>
      <w:pPr>
        <w:ind w:left="7623" w:hanging="360"/>
      </w:pPr>
      <w:rPr>
        <w:vertAlign w:val="baseline"/>
      </w:rPr>
    </w:lvl>
    <w:lvl w:ilvl="8">
      <w:start w:val="1"/>
      <w:numFmt w:val="lowerRoman"/>
      <w:lvlText w:val="%9."/>
      <w:lvlJc w:val="right"/>
      <w:pPr>
        <w:ind w:left="8343" w:hanging="180"/>
      </w:pPr>
      <w:rPr>
        <w:vertAlign w:val="baseline"/>
      </w:rPr>
    </w:lvl>
  </w:abstractNum>
  <w:abstractNum w:abstractNumId="4">
    <w:nsid w:val="097575E5"/>
    <w:multiLevelType w:val="hybridMultilevel"/>
    <w:tmpl w:val="C17C5538"/>
    <w:lvl w:ilvl="0" w:tplc="4009000F">
      <w:start w:val="1"/>
      <w:numFmt w:val="decimal"/>
      <w:lvlText w:val="%1."/>
      <w:lvlJc w:val="left"/>
      <w:pPr>
        <w:ind w:left="2176" w:hanging="360"/>
      </w:pPr>
    </w:lvl>
    <w:lvl w:ilvl="1" w:tplc="40090019" w:tentative="1">
      <w:start w:val="1"/>
      <w:numFmt w:val="lowerLetter"/>
      <w:lvlText w:val="%2."/>
      <w:lvlJc w:val="left"/>
      <w:pPr>
        <w:ind w:left="2896" w:hanging="360"/>
      </w:pPr>
    </w:lvl>
    <w:lvl w:ilvl="2" w:tplc="4009001B" w:tentative="1">
      <w:start w:val="1"/>
      <w:numFmt w:val="lowerRoman"/>
      <w:lvlText w:val="%3."/>
      <w:lvlJc w:val="right"/>
      <w:pPr>
        <w:ind w:left="3616" w:hanging="180"/>
      </w:pPr>
    </w:lvl>
    <w:lvl w:ilvl="3" w:tplc="4009000F" w:tentative="1">
      <w:start w:val="1"/>
      <w:numFmt w:val="decimal"/>
      <w:lvlText w:val="%4."/>
      <w:lvlJc w:val="left"/>
      <w:pPr>
        <w:ind w:left="4336" w:hanging="360"/>
      </w:pPr>
    </w:lvl>
    <w:lvl w:ilvl="4" w:tplc="40090019" w:tentative="1">
      <w:start w:val="1"/>
      <w:numFmt w:val="lowerLetter"/>
      <w:lvlText w:val="%5."/>
      <w:lvlJc w:val="left"/>
      <w:pPr>
        <w:ind w:left="5056" w:hanging="360"/>
      </w:pPr>
    </w:lvl>
    <w:lvl w:ilvl="5" w:tplc="4009001B" w:tentative="1">
      <w:start w:val="1"/>
      <w:numFmt w:val="lowerRoman"/>
      <w:lvlText w:val="%6."/>
      <w:lvlJc w:val="right"/>
      <w:pPr>
        <w:ind w:left="5776" w:hanging="180"/>
      </w:pPr>
    </w:lvl>
    <w:lvl w:ilvl="6" w:tplc="4009000F" w:tentative="1">
      <w:start w:val="1"/>
      <w:numFmt w:val="decimal"/>
      <w:lvlText w:val="%7."/>
      <w:lvlJc w:val="left"/>
      <w:pPr>
        <w:ind w:left="6496" w:hanging="360"/>
      </w:pPr>
    </w:lvl>
    <w:lvl w:ilvl="7" w:tplc="40090019" w:tentative="1">
      <w:start w:val="1"/>
      <w:numFmt w:val="lowerLetter"/>
      <w:lvlText w:val="%8."/>
      <w:lvlJc w:val="left"/>
      <w:pPr>
        <w:ind w:left="7216" w:hanging="360"/>
      </w:pPr>
    </w:lvl>
    <w:lvl w:ilvl="8" w:tplc="4009001B" w:tentative="1">
      <w:start w:val="1"/>
      <w:numFmt w:val="lowerRoman"/>
      <w:lvlText w:val="%9."/>
      <w:lvlJc w:val="right"/>
      <w:pPr>
        <w:ind w:left="7936" w:hanging="180"/>
      </w:pPr>
    </w:lvl>
  </w:abstractNum>
  <w:abstractNum w:abstractNumId="5">
    <w:nsid w:val="0B28307E"/>
    <w:multiLevelType w:val="multilevel"/>
    <w:tmpl w:val="24005D1E"/>
    <w:lvl w:ilvl="0">
      <w:numFmt w:val="bullet"/>
      <w:lvlText w:val="⮚"/>
      <w:lvlJc w:val="left"/>
      <w:pPr>
        <w:ind w:left="631" w:hanging="361"/>
      </w:pPr>
      <w:rPr>
        <w:rFonts w:ascii="Noto Sans Symbols" w:eastAsia="Noto Sans Symbols" w:hAnsi="Noto Sans Symbols" w:cs="Noto Sans Symbols"/>
        <w:sz w:val="22"/>
        <w:szCs w:val="22"/>
        <w:vertAlign w:val="baseline"/>
      </w:rPr>
    </w:lvl>
    <w:lvl w:ilvl="1">
      <w:numFmt w:val="bullet"/>
      <w:lvlText w:val="•"/>
      <w:lvlJc w:val="left"/>
      <w:pPr>
        <w:ind w:left="1560" w:hanging="361"/>
      </w:pPr>
      <w:rPr>
        <w:vertAlign w:val="baseline"/>
      </w:rPr>
    </w:lvl>
    <w:lvl w:ilvl="2">
      <w:numFmt w:val="bullet"/>
      <w:lvlText w:val="•"/>
      <w:lvlJc w:val="left"/>
      <w:pPr>
        <w:ind w:left="2490" w:hanging="361"/>
      </w:pPr>
      <w:rPr>
        <w:vertAlign w:val="baseline"/>
      </w:rPr>
    </w:lvl>
    <w:lvl w:ilvl="3">
      <w:numFmt w:val="bullet"/>
      <w:lvlText w:val="•"/>
      <w:lvlJc w:val="left"/>
      <w:pPr>
        <w:ind w:left="3420" w:hanging="361"/>
      </w:pPr>
      <w:rPr>
        <w:vertAlign w:val="baseline"/>
      </w:rPr>
    </w:lvl>
    <w:lvl w:ilvl="4">
      <w:numFmt w:val="bullet"/>
      <w:lvlText w:val="•"/>
      <w:lvlJc w:val="left"/>
      <w:pPr>
        <w:ind w:left="4350" w:hanging="361"/>
      </w:pPr>
      <w:rPr>
        <w:vertAlign w:val="baseline"/>
      </w:rPr>
    </w:lvl>
    <w:lvl w:ilvl="5">
      <w:numFmt w:val="bullet"/>
      <w:lvlText w:val="•"/>
      <w:lvlJc w:val="left"/>
      <w:pPr>
        <w:ind w:left="5280" w:hanging="361"/>
      </w:pPr>
      <w:rPr>
        <w:vertAlign w:val="baseline"/>
      </w:rPr>
    </w:lvl>
    <w:lvl w:ilvl="6">
      <w:numFmt w:val="bullet"/>
      <w:lvlText w:val="•"/>
      <w:lvlJc w:val="left"/>
      <w:pPr>
        <w:ind w:left="6210" w:hanging="361"/>
      </w:pPr>
      <w:rPr>
        <w:vertAlign w:val="baseline"/>
      </w:rPr>
    </w:lvl>
    <w:lvl w:ilvl="7">
      <w:numFmt w:val="bullet"/>
      <w:lvlText w:val="•"/>
      <w:lvlJc w:val="left"/>
      <w:pPr>
        <w:ind w:left="7140" w:hanging="361"/>
      </w:pPr>
      <w:rPr>
        <w:vertAlign w:val="baseline"/>
      </w:rPr>
    </w:lvl>
    <w:lvl w:ilvl="8">
      <w:numFmt w:val="bullet"/>
      <w:lvlText w:val="•"/>
      <w:lvlJc w:val="left"/>
      <w:pPr>
        <w:ind w:left="8070" w:hanging="361"/>
      </w:pPr>
      <w:rPr>
        <w:vertAlign w:val="baseline"/>
      </w:rPr>
    </w:lvl>
  </w:abstractNum>
  <w:abstractNum w:abstractNumId="6">
    <w:nsid w:val="0F8761E2"/>
    <w:multiLevelType w:val="multilevel"/>
    <w:tmpl w:val="ACCA4D7A"/>
    <w:lvl w:ilvl="0">
      <w:start w:val="1"/>
      <w:numFmt w:val="lowerRoman"/>
      <w:lvlText w:val="%1."/>
      <w:lvlJc w:val="left"/>
      <w:pPr>
        <w:ind w:left="2160" w:hanging="720"/>
      </w:pPr>
      <w:rPr>
        <w:b w:val="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108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7">
    <w:nsid w:val="13EA2E91"/>
    <w:multiLevelType w:val="multilevel"/>
    <w:tmpl w:val="6F96709E"/>
    <w:lvl w:ilvl="0">
      <w:start w:val="1"/>
      <w:numFmt w:val="upperLetter"/>
      <w:lvlText w:val="%1."/>
      <w:lvlJc w:val="left"/>
      <w:pPr>
        <w:ind w:left="2728" w:hanging="360"/>
      </w:pPr>
      <w:rPr>
        <w:vertAlign w:val="baseline"/>
      </w:rPr>
    </w:lvl>
    <w:lvl w:ilvl="1">
      <w:start w:val="1"/>
      <w:numFmt w:val="lowerLetter"/>
      <w:lvlText w:val="%2."/>
      <w:lvlJc w:val="left"/>
      <w:pPr>
        <w:ind w:left="3448" w:hanging="360"/>
      </w:pPr>
      <w:rPr>
        <w:vertAlign w:val="baseline"/>
      </w:rPr>
    </w:lvl>
    <w:lvl w:ilvl="2">
      <w:start w:val="1"/>
      <w:numFmt w:val="lowerRoman"/>
      <w:lvlText w:val="%3."/>
      <w:lvlJc w:val="right"/>
      <w:pPr>
        <w:ind w:left="4168" w:hanging="180"/>
      </w:pPr>
      <w:rPr>
        <w:vertAlign w:val="baseline"/>
      </w:rPr>
    </w:lvl>
    <w:lvl w:ilvl="3">
      <w:start w:val="1"/>
      <w:numFmt w:val="decimal"/>
      <w:lvlText w:val="%4."/>
      <w:lvlJc w:val="left"/>
      <w:pPr>
        <w:ind w:left="4888" w:hanging="360"/>
      </w:pPr>
      <w:rPr>
        <w:vertAlign w:val="baseline"/>
      </w:rPr>
    </w:lvl>
    <w:lvl w:ilvl="4">
      <w:start w:val="1"/>
      <w:numFmt w:val="lowerLetter"/>
      <w:lvlText w:val="%5."/>
      <w:lvlJc w:val="left"/>
      <w:pPr>
        <w:ind w:left="5608" w:hanging="360"/>
      </w:pPr>
      <w:rPr>
        <w:vertAlign w:val="baseline"/>
      </w:rPr>
    </w:lvl>
    <w:lvl w:ilvl="5">
      <w:start w:val="1"/>
      <w:numFmt w:val="lowerRoman"/>
      <w:lvlText w:val="%6."/>
      <w:lvlJc w:val="right"/>
      <w:pPr>
        <w:ind w:left="6328" w:hanging="180"/>
      </w:pPr>
      <w:rPr>
        <w:vertAlign w:val="baseline"/>
      </w:rPr>
    </w:lvl>
    <w:lvl w:ilvl="6">
      <w:start w:val="1"/>
      <w:numFmt w:val="decimal"/>
      <w:lvlText w:val="%7."/>
      <w:lvlJc w:val="left"/>
      <w:pPr>
        <w:ind w:left="7048" w:hanging="360"/>
      </w:pPr>
      <w:rPr>
        <w:vertAlign w:val="baseline"/>
      </w:rPr>
    </w:lvl>
    <w:lvl w:ilvl="7">
      <w:start w:val="1"/>
      <w:numFmt w:val="lowerLetter"/>
      <w:lvlText w:val="%8."/>
      <w:lvlJc w:val="left"/>
      <w:pPr>
        <w:ind w:left="7768" w:hanging="360"/>
      </w:pPr>
      <w:rPr>
        <w:vertAlign w:val="baseline"/>
      </w:rPr>
    </w:lvl>
    <w:lvl w:ilvl="8">
      <w:start w:val="1"/>
      <w:numFmt w:val="lowerRoman"/>
      <w:lvlText w:val="%9."/>
      <w:lvlJc w:val="right"/>
      <w:pPr>
        <w:ind w:left="8488" w:hanging="180"/>
      </w:pPr>
      <w:rPr>
        <w:vertAlign w:val="baseline"/>
      </w:rPr>
    </w:lvl>
  </w:abstractNum>
  <w:abstractNum w:abstractNumId="8">
    <w:nsid w:val="216E32D4"/>
    <w:multiLevelType w:val="multilevel"/>
    <w:tmpl w:val="412A5F64"/>
    <w:lvl w:ilvl="0">
      <w:start w:val="1"/>
      <w:numFmt w:val="upperLetter"/>
      <w:lvlText w:val="%1)"/>
      <w:lvlJc w:val="left"/>
      <w:pPr>
        <w:ind w:left="604" w:hanging="245"/>
      </w:pPr>
      <w:rPr>
        <w:rFonts w:ascii="Calibri" w:eastAsia="Calibri" w:hAnsi="Calibri" w:cs="Calibri"/>
        <w:sz w:val="22"/>
        <w:szCs w:val="22"/>
        <w:vertAlign w:val="baseline"/>
      </w:rPr>
    </w:lvl>
    <w:lvl w:ilvl="1">
      <w:numFmt w:val="bullet"/>
      <w:lvlText w:val="•"/>
      <w:lvlJc w:val="left"/>
      <w:pPr>
        <w:ind w:left="1249" w:hanging="245"/>
      </w:pPr>
      <w:rPr>
        <w:vertAlign w:val="baseline"/>
      </w:rPr>
    </w:lvl>
    <w:lvl w:ilvl="2">
      <w:numFmt w:val="bullet"/>
      <w:lvlText w:val="•"/>
      <w:lvlJc w:val="left"/>
      <w:pPr>
        <w:ind w:left="1898" w:hanging="245"/>
      </w:pPr>
      <w:rPr>
        <w:vertAlign w:val="baseline"/>
      </w:rPr>
    </w:lvl>
    <w:lvl w:ilvl="3">
      <w:numFmt w:val="bullet"/>
      <w:lvlText w:val="•"/>
      <w:lvlJc w:val="left"/>
      <w:pPr>
        <w:ind w:left="2547" w:hanging="245"/>
      </w:pPr>
      <w:rPr>
        <w:vertAlign w:val="baseline"/>
      </w:rPr>
    </w:lvl>
    <w:lvl w:ilvl="4">
      <w:numFmt w:val="bullet"/>
      <w:lvlText w:val="•"/>
      <w:lvlJc w:val="left"/>
      <w:pPr>
        <w:ind w:left="3196" w:hanging="245"/>
      </w:pPr>
      <w:rPr>
        <w:vertAlign w:val="baseline"/>
      </w:rPr>
    </w:lvl>
    <w:lvl w:ilvl="5">
      <w:numFmt w:val="bullet"/>
      <w:lvlText w:val="•"/>
      <w:lvlJc w:val="left"/>
      <w:pPr>
        <w:ind w:left="3846" w:hanging="245"/>
      </w:pPr>
      <w:rPr>
        <w:vertAlign w:val="baseline"/>
      </w:rPr>
    </w:lvl>
    <w:lvl w:ilvl="6">
      <w:numFmt w:val="bullet"/>
      <w:lvlText w:val="•"/>
      <w:lvlJc w:val="left"/>
      <w:pPr>
        <w:ind w:left="4495" w:hanging="245"/>
      </w:pPr>
      <w:rPr>
        <w:vertAlign w:val="baseline"/>
      </w:rPr>
    </w:lvl>
    <w:lvl w:ilvl="7">
      <w:numFmt w:val="bullet"/>
      <w:lvlText w:val="•"/>
      <w:lvlJc w:val="left"/>
      <w:pPr>
        <w:ind w:left="5144" w:hanging="245"/>
      </w:pPr>
      <w:rPr>
        <w:vertAlign w:val="baseline"/>
      </w:rPr>
    </w:lvl>
    <w:lvl w:ilvl="8">
      <w:numFmt w:val="bullet"/>
      <w:lvlText w:val="•"/>
      <w:lvlJc w:val="left"/>
      <w:pPr>
        <w:ind w:left="5793" w:hanging="245"/>
      </w:pPr>
      <w:rPr>
        <w:vertAlign w:val="baseline"/>
      </w:rPr>
    </w:lvl>
  </w:abstractNum>
  <w:abstractNum w:abstractNumId="9">
    <w:nsid w:val="21D77AF2"/>
    <w:multiLevelType w:val="multilevel"/>
    <w:tmpl w:val="E22EABB8"/>
    <w:lvl w:ilvl="0">
      <w:start w:val="1"/>
      <w:numFmt w:val="bullet"/>
      <w:lvlText w:val=""/>
      <w:lvlJc w:val="left"/>
      <w:pPr>
        <w:ind w:left="631" w:hanging="361"/>
      </w:pPr>
      <w:rPr>
        <w:rFonts w:ascii="Wingdings" w:hAnsi="Wingdings" w:hint="default"/>
        <w:sz w:val="22"/>
        <w:szCs w:val="22"/>
        <w:vertAlign w:val="baseline"/>
      </w:rPr>
    </w:lvl>
    <w:lvl w:ilvl="1">
      <w:numFmt w:val="bullet"/>
      <w:lvlText w:val="•"/>
      <w:lvlJc w:val="left"/>
      <w:pPr>
        <w:ind w:left="1560" w:hanging="361"/>
      </w:pPr>
      <w:rPr>
        <w:vertAlign w:val="baseline"/>
      </w:rPr>
    </w:lvl>
    <w:lvl w:ilvl="2">
      <w:numFmt w:val="bullet"/>
      <w:lvlText w:val="•"/>
      <w:lvlJc w:val="left"/>
      <w:pPr>
        <w:ind w:left="2490" w:hanging="361"/>
      </w:pPr>
      <w:rPr>
        <w:vertAlign w:val="baseline"/>
      </w:rPr>
    </w:lvl>
    <w:lvl w:ilvl="3">
      <w:numFmt w:val="bullet"/>
      <w:lvlText w:val="•"/>
      <w:lvlJc w:val="left"/>
      <w:pPr>
        <w:ind w:left="3420" w:hanging="361"/>
      </w:pPr>
      <w:rPr>
        <w:vertAlign w:val="baseline"/>
      </w:rPr>
    </w:lvl>
    <w:lvl w:ilvl="4">
      <w:numFmt w:val="bullet"/>
      <w:lvlText w:val="•"/>
      <w:lvlJc w:val="left"/>
      <w:pPr>
        <w:ind w:left="4350" w:hanging="361"/>
      </w:pPr>
      <w:rPr>
        <w:vertAlign w:val="baseline"/>
      </w:rPr>
    </w:lvl>
    <w:lvl w:ilvl="5">
      <w:numFmt w:val="bullet"/>
      <w:lvlText w:val="•"/>
      <w:lvlJc w:val="left"/>
      <w:pPr>
        <w:ind w:left="5280" w:hanging="361"/>
      </w:pPr>
      <w:rPr>
        <w:vertAlign w:val="baseline"/>
      </w:rPr>
    </w:lvl>
    <w:lvl w:ilvl="6">
      <w:numFmt w:val="bullet"/>
      <w:lvlText w:val="•"/>
      <w:lvlJc w:val="left"/>
      <w:pPr>
        <w:ind w:left="6210" w:hanging="361"/>
      </w:pPr>
      <w:rPr>
        <w:vertAlign w:val="baseline"/>
      </w:rPr>
    </w:lvl>
    <w:lvl w:ilvl="7">
      <w:numFmt w:val="bullet"/>
      <w:lvlText w:val="•"/>
      <w:lvlJc w:val="left"/>
      <w:pPr>
        <w:ind w:left="7140" w:hanging="361"/>
      </w:pPr>
      <w:rPr>
        <w:vertAlign w:val="baseline"/>
      </w:rPr>
    </w:lvl>
    <w:lvl w:ilvl="8">
      <w:numFmt w:val="bullet"/>
      <w:lvlText w:val="•"/>
      <w:lvlJc w:val="left"/>
      <w:pPr>
        <w:ind w:left="8070" w:hanging="361"/>
      </w:pPr>
      <w:rPr>
        <w:vertAlign w:val="baseline"/>
      </w:rPr>
    </w:lvl>
  </w:abstractNum>
  <w:abstractNum w:abstractNumId="10">
    <w:nsid w:val="23BF2267"/>
    <w:multiLevelType w:val="multilevel"/>
    <w:tmpl w:val="2018AC42"/>
    <w:lvl w:ilvl="0">
      <w:start w:val="1"/>
      <w:numFmt w:val="lowerLetter"/>
      <w:lvlText w:val="%1."/>
      <w:lvlJc w:val="left"/>
      <w:pPr>
        <w:ind w:left="410" w:hanging="211"/>
      </w:pPr>
      <w:rPr>
        <w:rFonts w:ascii="Calibri" w:eastAsia="Calibri" w:hAnsi="Calibri" w:cs="Calibri"/>
        <w:sz w:val="22"/>
        <w:szCs w:val="22"/>
        <w:vertAlign w:val="baseline"/>
      </w:rPr>
    </w:lvl>
    <w:lvl w:ilvl="1">
      <w:numFmt w:val="bullet"/>
      <w:lvlText w:val="•"/>
      <w:lvlJc w:val="left"/>
      <w:pPr>
        <w:ind w:left="1278" w:hanging="211"/>
      </w:pPr>
      <w:rPr>
        <w:vertAlign w:val="baseline"/>
      </w:rPr>
    </w:lvl>
    <w:lvl w:ilvl="2">
      <w:numFmt w:val="bullet"/>
      <w:lvlText w:val="•"/>
      <w:lvlJc w:val="left"/>
      <w:pPr>
        <w:ind w:left="2137" w:hanging="211"/>
      </w:pPr>
      <w:rPr>
        <w:vertAlign w:val="baseline"/>
      </w:rPr>
    </w:lvl>
    <w:lvl w:ilvl="3">
      <w:numFmt w:val="bullet"/>
      <w:lvlText w:val="•"/>
      <w:lvlJc w:val="left"/>
      <w:pPr>
        <w:ind w:left="2996" w:hanging="211"/>
      </w:pPr>
      <w:rPr>
        <w:vertAlign w:val="baseline"/>
      </w:rPr>
    </w:lvl>
    <w:lvl w:ilvl="4">
      <w:numFmt w:val="bullet"/>
      <w:lvlText w:val="•"/>
      <w:lvlJc w:val="left"/>
      <w:pPr>
        <w:ind w:left="3855" w:hanging="211"/>
      </w:pPr>
      <w:rPr>
        <w:vertAlign w:val="baseline"/>
      </w:rPr>
    </w:lvl>
    <w:lvl w:ilvl="5">
      <w:numFmt w:val="bullet"/>
      <w:lvlText w:val="•"/>
      <w:lvlJc w:val="left"/>
      <w:pPr>
        <w:ind w:left="4714" w:hanging="211"/>
      </w:pPr>
      <w:rPr>
        <w:vertAlign w:val="baseline"/>
      </w:rPr>
    </w:lvl>
    <w:lvl w:ilvl="6">
      <w:numFmt w:val="bullet"/>
      <w:lvlText w:val="•"/>
      <w:lvlJc w:val="left"/>
      <w:pPr>
        <w:ind w:left="5573" w:hanging="211"/>
      </w:pPr>
      <w:rPr>
        <w:vertAlign w:val="baseline"/>
      </w:rPr>
    </w:lvl>
    <w:lvl w:ilvl="7">
      <w:numFmt w:val="bullet"/>
      <w:lvlText w:val="•"/>
      <w:lvlJc w:val="left"/>
      <w:pPr>
        <w:ind w:left="6432" w:hanging="211"/>
      </w:pPr>
      <w:rPr>
        <w:vertAlign w:val="baseline"/>
      </w:rPr>
    </w:lvl>
    <w:lvl w:ilvl="8">
      <w:numFmt w:val="bullet"/>
      <w:lvlText w:val="•"/>
      <w:lvlJc w:val="left"/>
      <w:pPr>
        <w:ind w:left="7291" w:hanging="211"/>
      </w:pPr>
      <w:rPr>
        <w:vertAlign w:val="baseline"/>
      </w:rPr>
    </w:lvl>
  </w:abstractNum>
  <w:abstractNum w:abstractNumId="11">
    <w:nsid w:val="28A20685"/>
    <w:multiLevelType w:val="hybridMultilevel"/>
    <w:tmpl w:val="90441F72"/>
    <w:lvl w:ilvl="0" w:tplc="C3448D42">
      <w:start w:val="1"/>
      <w:numFmt w:val="decimal"/>
      <w:lvlText w:val="%1."/>
      <w:lvlJc w:val="left"/>
      <w:pPr>
        <w:ind w:left="1565" w:hanging="360"/>
      </w:pPr>
      <w:rPr>
        <w:rFonts w:hint="default"/>
      </w:rPr>
    </w:lvl>
    <w:lvl w:ilvl="1" w:tplc="40090019" w:tentative="1">
      <w:start w:val="1"/>
      <w:numFmt w:val="lowerLetter"/>
      <w:lvlText w:val="%2."/>
      <w:lvlJc w:val="left"/>
      <w:pPr>
        <w:ind w:left="2285" w:hanging="360"/>
      </w:pPr>
    </w:lvl>
    <w:lvl w:ilvl="2" w:tplc="4009001B" w:tentative="1">
      <w:start w:val="1"/>
      <w:numFmt w:val="lowerRoman"/>
      <w:lvlText w:val="%3."/>
      <w:lvlJc w:val="right"/>
      <w:pPr>
        <w:ind w:left="3005" w:hanging="180"/>
      </w:pPr>
    </w:lvl>
    <w:lvl w:ilvl="3" w:tplc="4009000F" w:tentative="1">
      <w:start w:val="1"/>
      <w:numFmt w:val="decimal"/>
      <w:lvlText w:val="%4."/>
      <w:lvlJc w:val="left"/>
      <w:pPr>
        <w:ind w:left="3725" w:hanging="360"/>
      </w:pPr>
    </w:lvl>
    <w:lvl w:ilvl="4" w:tplc="40090019" w:tentative="1">
      <w:start w:val="1"/>
      <w:numFmt w:val="lowerLetter"/>
      <w:lvlText w:val="%5."/>
      <w:lvlJc w:val="left"/>
      <w:pPr>
        <w:ind w:left="4445" w:hanging="360"/>
      </w:pPr>
    </w:lvl>
    <w:lvl w:ilvl="5" w:tplc="4009001B" w:tentative="1">
      <w:start w:val="1"/>
      <w:numFmt w:val="lowerRoman"/>
      <w:lvlText w:val="%6."/>
      <w:lvlJc w:val="right"/>
      <w:pPr>
        <w:ind w:left="5165" w:hanging="180"/>
      </w:pPr>
    </w:lvl>
    <w:lvl w:ilvl="6" w:tplc="4009000F" w:tentative="1">
      <w:start w:val="1"/>
      <w:numFmt w:val="decimal"/>
      <w:lvlText w:val="%7."/>
      <w:lvlJc w:val="left"/>
      <w:pPr>
        <w:ind w:left="5885" w:hanging="360"/>
      </w:pPr>
    </w:lvl>
    <w:lvl w:ilvl="7" w:tplc="40090019" w:tentative="1">
      <w:start w:val="1"/>
      <w:numFmt w:val="lowerLetter"/>
      <w:lvlText w:val="%8."/>
      <w:lvlJc w:val="left"/>
      <w:pPr>
        <w:ind w:left="6605" w:hanging="360"/>
      </w:pPr>
    </w:lvl>
    <w:lvl w:ilvl="8" w:tplc="4009001B" w:tentative="1">
      <w:start w:val="1"/>
      <w:numFmt w:val="lowerRoman"/>
      <w:lvlText w:val="%9."/>
      <w:lvlJc w:val="right"/>
      <w:pPr>
        <w:ind w:left="7325" w:hanging="180"/>
      </w:pPr>
    </w:lvl>
  </w:abstractNum>
  <w:abstractNum w:abstractNumId="12">
    <w:nsid w:val="2D1124E2"/>
    <w:multiLevelType w:val="multilevel"/>
    <w:tmpl w:val="78FA87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nsid w:val="32DF485E"/>
    <w:multiLevelType w:val="multilevel"/>
    <w:tmpl w:val="B71EA6B4"/>
    <w:lvl w:ilvl="0">
      <w:start w:val="1"/>
      <w:numFmt w:val="decimal"/>
      <w:lvlText w:val="%1."/>
      <w:lvlJc w:val="left"/>
      <w:pPr>
        <w:ind w:left="1456" w:hanging="539"/>
      </w:pPr>
      <w:rPr>
        <w:rFonts w:ascii="Arial" w:eastAsia="Arial" w:hAnsi="Arial" w:cs="Arial" w:hint="default"/>
        <w:sz w:val="20"/>
        <w:szCs w:val="20"/>
        <w:vertAlign w:val="baseline"/>
      </w:rPr>
    </w:lvl>
    <w:lvl w:ilvl="1">
      <w:start w:val="1"/>
      <w:numFmt w:val="decimal"/>
      <w:lvlText w:val="%2."/>
      <w:lvlJc w:val="left"/>
      <w:pPr>
        <w:ind w:left="1816" w:hanging="553"/>
      </w:pPr>
      <w:rPr>
        <w:sz w:val="22"/>
        <w:szCs w:val="22"/>
        <w:vertAlign w:val="baseline"/>
      </w:rPr>
    </w:lvl>
    <w:lvl w:ilvl="2">
      <w:numFmt w:val="bullet"/>
      <w:lvlText w:val="•"/>
      <w:lvlJc w:val="left"/>
      <w:pPr>
        <w:ind w:left="2796" w:hanging="553"/>
      </w:pPr>
      <w:rPr>
        <w:vertAlign w:val="baseline"/>
      </w:rPr>
    </w:lvl>
    <w:lvl w:ilvl="3">
      <w:numFmt w:val="bullet"/>
      <w:lvlText w:val="•"/>
      <w:lvlJc w:val="left"/>
      <w:pPr>
        <w:ind w:left="3773" w:hanging="553"/>
      </w:pPr>
      <w:rPr>
        <w:vertAlign w:val="baseline"/>
      </w:rPr>
    </w:lvl>
    <w:lvl w:ilvl="4">
      <w:numFmt w:val="bullet"/>
      <w:lvlText w:val="•"/>
      <w:lvlJc w:val="left"/>
      <w:pPr>
        <w:ind w:left="4749" w:hanging="553"/>
      </w:pPr>
      <w:rPr>
        <w:vertAlign w:val="baseline"/>
      </w:rPr>
    </w:lvl>
    <w:lvl w:ilvl="5">
      <w:numFmt w:val="bullet"/>
      <w:lvlText w:val="•"/>
      <w:lvlJc w:val="left"/>
      <w:pPr>
        <w:ind w:left="5726" w:hanging="552"/>
      </w:pPr>
      <w:rPr>
        <w:vertAlign w:val="baseline"/>
      </w:rPr>
    </w:lvl>
    <w:lvl w:ilvl="6">
      <w:numFmt w:val="bullet"/>
      <w:lvlText w:val="•"/>
      <w:lvlJc w:val="left"/>
      <w:pPr>
        <w:ind w:left="6702" w:hanging="552"/>
      </w:pPr>
      <w:rPr>
        <w:vertAlign w:val="baseline"/>
      </w:rPr>
    </w:lvl>
    <w:lvl w:ilvl="7">
      <w:numFmt w:val="bullet"/>
      <w:lvlText w:val="•"/>
      <w:lvlJc w:val="left"/>
      <w:pPr>
        <w:ind w:left="7679" w:hanging="553"/>
      </w:pPr>
      <w:rPr>
        <w:vertAlign w:val="baseline"/>
      </w:rPr>
    </w:lvl>
    <w:lvl w:ilvl="8">
      <w:numFmt w:val="bullet"/>
      <w:lvlText w:val="•"/>
      <w:lvlJc w:val="left"/>
      <w:pPr>
        <w:ind w:left="8655" w:hanging="553"/>
      </w:pPr>
      <w:rPr>
        <w:vertAlign w:val="baseline"/>
      </w:rPr>
    </w:lvl>
  </w:abstractNum>
  <w:abstractNum w:abstractNumId="14">
    <w:nsid w:val="32F47D4D"/>
    <w:multiLevelType w:val="hybridMultilevel"/>
    <w:tmpl w:val="82CEA21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nsid w:val="360768B8"/>
    <w:multiLevelType w:val="hybridMultilevel"/>
    <w:tmpl w:val="67AA4EBE"/>
    <w:lvl w:ilvl="0" w:tplc="04090001">
      <w:start w:val="1"/>
      <w:numFmt w:val="bullet"/>
      <w:lvlText w:val=""/>
      <w:lvlJc w:val="left"/>
      <w:pPr>
        <w:ind w:left="985" w:hanging="360"/>
      </w:pPr>
      <w:rPr>
        <w:rFonts w:ascii="Symbol" w:hAnsi="Symbol"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6">
    <w:nsid w:val="3C846454"/>
    <w:multiLevelType w:val="multilevel"/>
    <w:tmpl w:val="79948DE4"/>
    <w:lvl w:ilvl="0">
      <w:start w:val="1"/>
      <w:numFmt w:val="bullet"/>
      <w:lvlText w:val=""/>
      <w:lvlJc w:val="left"/>
      <w:pPr>
        <w:ind w:left="631" w:hanging="361"/>
      </w:pPr>
      <w:rPr>
        <w:rFonts w:ascii="Symbol" w:hAnsi="Symbol" w:hint="default"/>
        <w:sz w:val="22"/>
        <w:szCs w:val="22"/>
        <w:vertAlign w:val="baseline"/>
      </w:rPr>
    </w:lvl>
    <w:lvl w:ilvl="1">
      <w:numFmt w:val="bullet"/>
      <w:lvlText w:val="•"/>
      <w:lvlJc w:val="left"/>
      <w:pPr>
        <w:ind w:left="1560" w:hanging="361"/>
      </w:pPr>
      <w:rPr>
        <w:vertAlign w:val="baseline"/>
      </w:rPr>
    </w:lvl>
    <w:lvl w:ilvl="2">
      <w:numFmt w:val="bullet"/>
      <w:lvlText w:val="•"/>
      <w:lvlJc w:val="left"/>
      <w:pPr>
        <w:ind w:left="2490" w:hanging="361"/>
      </w:pPr>
      <w:rPr>
        <w:vertAlign w:val="baseline"/>
      </w:rPr>
    </w:lvl>
    <w:lvl w:ilvl="3">
      <w:numFmt w:val="bullet"/>
      <w:lvlText w:val="•"/>
      <w:lvlJc w:val="left"/>
      <w:pPr>
        <w:ind w:left="3420" w:hanging="361"/>
      </w:pPr>
      <w:rPr>
        <w:vertAlign w:val="baseline"/>
      </w:rPr>
    </w:lvl>
    <w:lvl w:ilvl="4">
      <w:numFmt w:val="bullet"/>
      <w:lvlText w:val="•"/>
      <w:lvlJc w:val="left"/>
      <w:pPr>
        <w:ind w:left="4350" w:hanging="361"/>
      </w:pPr>
      <w:rPr>
        <w:vertAlign w:val="baseline"/>
      </w:rPr>
    </w:lvl>
    <w:lvl w:ilvl="5">
      <w:numFmt w:val="bullet"/>
      <w:lvlText w:val="•"/>
      <w:lvlJc w:val="left"/>
      <w:pPr>
        <w:ind w:left="5280" w:hanging="361"/>
      </w:pPr>
      <w:rPr>
        <w:vertAlign w:val="baseline"/>
      </w:rPr>
    </w:lvl>
    <w:lvl w:ilvl="6">
      <w:numFmt w:val="bullet"/>
      <w:lvlText w:val="•"/>
      <w:lvlJc w:val="left"/>
      <w:pPr>
        <w:ind w:left="6210" w:hanging="361"/>
      </w:pPr>
      <w:rPr>
        <w:vertAlign w:val="baseline"/>
      </w:rPr>
    </w:lvl>
    <w:lvl w:ilvl="7">
      <w:numFmt w:val="bullet"/>
      <w:lvlText w:val="•"/>
      <w:lvlJc w:val="left"/>
      <w:pPr>
        <w:ind w:left="7140" w:hanging="361"/>
      </w:pPr>
      <w:rPr>
        <w:vertAlign w:val="baseline"/>
      </w:rPr>
    </w:lvl>
    <w:lvl w:ilvl="8">
      <w:numFmt w:val="bullet"/>
      <w:lvlText w:val="•"/>
      <w:lvlJc w:val="left"/>
      <w:pPr>
        <w:ind w:left="8070" w:hanging="361"/>
      </w:pPr>
      <w:rPr>
        <w:vertAlign w:val="baseline"/>
      </w:rPr>
    </w:lvl>
  </w:abstractNum>
  <w:abstractNum w:abstractNumId="17">
    <w:nsid w:val="40EB28C6"/>
    <w:multiLevelType w:val="multilevel"/>
    <w:tmpl w:val="B74C4FFC"/>
    <w:lvl w:ilvl="0">
      <w:start w:val="1"/>
      <w:numFmt w:val="decimal"/>
      <w:lvlText w:val="%1."/>
      <w:lvlJc w:val="left"/>
      <w:pPr>
        <w:ind w:left="1456" w:hanging="539"/>
      </w:pPr>
      <w:rPr>
        <w:rFonts w:ascii="Arial" w:eastAsia="Arial" w:hAnsi="Arial" w:cs="Arial"/>
        <w:sz w:val="20"/>
        <w:szCs w:val="20"/>
        <w:vertAlign w:val="baseline"/>
      </w:rPr>
    </w:lvl>
    <w:lvl w:ilvl="1">
      <w:start w:val="1"/>
      <w:numFmt w:val="decimal"/>
      <w:lvlText w:val="%2)"/>
      <w:lvlJc w:val="left"/>
      <w:pPr>
        <w:ind w:left="1816" w:hanging="553"/>
      </w:pPr>
      <w:rPr>
        <w:rFonts w:ascii="Calibri" w:eastAsia="Calibri" w:hAnsi="Calibri" w:cs="Calibri"/>
        <w:sz w:val="22"/>
        <w:szCs w:val="22"/>
        <w:vertAlign w:val="baseline"/>
      </w:rPr>
    </w:lvl>
    <w:lvl w:ilvl="2">
      <w:numFmt w:val="bullet"/>
      <w:lvlText w:val="•"/>
      <w:lvlJc w:val="left"/>
      <w:pPr>
        <w:ind w:left="2796" w:hanging="553"/>
      </w:pPr>
      <w:rPr>
        <w:vertAlign w:val="baseline"/>
      </w:rPr>
    </w:lvl>
    <w:lvl w:ilvl="3">
      <w:numFmt w:val="bullet"/>
      <w:lvlText w:val="•"/>
      <w:lvlJc w:val="left"/>
      <w:pPr>
        <w:ind w:left="3773" w:hanging="553"/>
      </w:pPr>
      <w:rPr>
        <w:vertAlign w:val="baseline"/>
      </w:rPr>
    </w:lvl>
    <w:lvl w:ilvl="4">
      <w:numFmt w:val="bullet"/>
      <w:lvlText w:val="•"/>
      <w:lvlJc w:val="left"/>
      <w:pPr>
        <w:ind w:left="4749" w:hanging="553"/>
      </w:pPr>
      <w:rPr>
        <w:vertAlign w:val="baseline"/>
      </w:rPr>
    </w:lvl>
    <w:lvl w:ilvl="5">
      <w:numFmt w:val="bullet"/>
      <w:lvlText w:val="•"/>
      <w:lvlJc w:val="left"/>
      <w:pPr>
        <w:ind w:left="5726" w:hanging="552"/>
      </w:pPr>
      <w:rPr>
        <w:vertAlign w:val="baseline"/>
      </w:rPr>
    </w:lvl>
    <w:lvl w:ilvl="6">
      <w:numFmt w:val="bullet"/>
      <w:lvlText w:val="•"/>
      <w:lvlJc w:val="left"/>
      <w:pPr>
        <w:ind w:left="6702" w:hanging="552"/>
      </w:pPr>
      <w:rPr>
        <w:vertAlign w:val="baseline"/>
      </w:rPr>
    </w:lvl>
    <w:lvl w:ilvl="7">
      <w:numFmt w:val="bullet"/>
      <w:lvlText w:val="•"/>
      <w:lvlJc w:val="left"/>
      <w:pPr>
        <w:ind w:left="7679" w:hanging="553"/>
      </w:pPr>
      <w:rPr>
        <w:vertAlign w:val="baseline"/>
      </w:rPr>
    </w:lvl>
    <w:lvl w:ilvl="8">
      <w:numFmt w:val="bullet"/>
      <w:lvlText w:val="•"/>
      <w:lvlJc w:val="left"/>
      <w:pPr>
        <w:ind w:left="8655" w:hanging="553"/>
      </w:pPr>
      <w:rPr>
        <w:vertAlign w:val="baseline"/>
      </w:rPr>
    </w:lvl>
  </w:abstractNum>
  <w:abstractNum w:abstractNumId="18">
    <w:nsid w:val="44AD5AC2"/>
    <w:multiLevelType w:val="hybridMultilevel"/>
    <w:tmpl w:val="BC40787E"/>
    <w:lvl w:ilvl="0" w:tplc="FFFFFFFF">
      <w:start w:val="1"/>
      <w:numFmt w:val="upperLetter"/>
      <w:lvlText w:val="%1."/>
      <w:lvlJc w:val="left"/>
      <w:pPr>
        <w:ind w:left="1278" w:hanging="360"/>
      </w:pPr>
      <w:rPr>
        <w:rFonts w:hint="default"/>
      </w:rPr>
    </w:lvl>
    <w:lvl w:ilvl="1" w:tplc="FFFFFFFF" w:tentative="1">
      <w:start w:val="1"/>
      <w:numFmt w:val="lowerLetter"/>
      <w:lvlText w:val="%2."/>
      <w:lvlJc w:val="left"/>
      <w:pPr>
        <w:ind w:left="1998" w:hanging="360"/>
      </w:pPr>
    </w:lvl>
    <w:lvl w:ilvl="2" w:tplc="FFFFFFFF" w:tentative="1">
      <w:start w:val="1"/>
      <w:numFmt w:val="lowerRoman"/>
      <w:lvlText w:val="%3."/>
      <w:lvlJc w:val="right"/>
      <w:pPr>
        <w:ind w:left="2718" w:hanging="180"/>
      </w:pPr>
    </w:lvl>
    <w:lvl w:ilvl="3" w:tplc="FFFFFFFF" w:tentative="1">
      <w:start w:val="1"/>
      <w:numFmt w:val="decimal"/>
      <w:lvlText w:val="%4."/>
      <w:lvlJc w:val="left"/>
      <w:pPr>
        <w:ind w:left="3438" w:hanging="360"/>
      </w:pPr>
    </w:lvl>
    <w:lvl w:ilvl="4" w:tplc="FFFFFFFF" w:tentative="1">
      <w:start w:val="1"/>
      <w:numFmt w:val="lowerLetter"/>
      <w:lvlText w:val="%5."/>
      <w:lvlJc w:val="left"/>
      <w:pPr>
        <w:ind w:left="4158" w:hanging="360"/>
      </w:pPr>
    </w:lvl>
    <w:lvl w:ilvl="5" w:tplc="FFFFFFFF" w:tentative="1">
      <w:start w:val="1"/>
      <w:numFmt w:val="lowerRoman"/>
      <w:lvlText w:val="%6."/>
      <w:lvlJc w:val="right"/>
      <w:pPr>
        <w:ind w:left="4878" w:hanging="180"/>
      </w:pPr>
    </w:lvl>
    <w:lvl w:ilvl="6" w:tplc="FFFFFFFF" w:tentative="1">
      <w:start w:val="1"/>
      <w:numFmt w:val="decimal"/>
      <w:lvlText w:val="%7."/>
      <w:lvlJc w:val="left"/>
      <w:pPr>
        <w:ind w:left="5598" w:hanging="360"/>
      </w:pPr>
    </w:lvl>
    <w:lvl w:ilvl="7" w:tplc="FFFFFFFF" w:tentative="1">
      <w:start w:val="1"/>
      <w:numFmt w:val="lowerLetter"/>
      <w:lvlText w:val="%8."/>
      <w:lvlJc w:val="left"/>
      <w:pPr>
        <w:ind w:left="6318" w:hanging="360"/>
      </w:pPr>
    </w:lvl>
    <w:lvl w:ilvl="8" w:tplc="FFFFFFFF" w:tentative="1">
      <w:start w:val="1"/>
      <w:numFmt w:val="lowerRoman"/>
      <w:lvlText w:val="%9."/>
      <w:lvlJc w:val="right"/>
      <w:pPr>
        <w:ind w:left="7038" w:hanging="180"/>
      </w:pPr>
    </w:lvl>
  </w:abstractNum>
  <w:abstractNum w:abstractNumId="19">
    <w:nsid w:val="4F6A6CD8"/>
    <w:multiLevelType w:val="multilevel"/>
    <w:tmpl w:val="0C4AEAD0"/>
    <w:lvl w:ilvl="0">
      <w:start w:val="1"/>
      <w:numFmt w:val="decimal"/>
      <w:lvlText w:val="%1."/>
      <w:lvlJc w:val="left"/>
      <w:pPr>
        <w:ind w:left="1418" w:hanging="360"/>
      </w:pPr>
      <w:rPr>
        <w:b/>
        <w:vertAlign w:val="baseline"/>
      </w:rPr>
    </w:lvl>
    <w:lvl w:ilvl="1">
      <w:start w:val="1"/>
      <w:numFmt w:val="lowerLetter"/>
      <w:lvlText w:val="%2."/>
      <w:lvlJc w:val="left"/>
      <w:pPr>
        <w:ind w:left="2138" w:hanging="360"/>
      </w:pPr>
      <w:rPr>
        <w:vertAlign w:val="baseline"/>
      </w:rPr>
    </w:lvl>
    <w:lvl w:ilvl="2">
      <w:start w:val="1"/>
      <w:numFmt w:val="lowerRoman"/>
      <w:lvlText w:val="%3."/>
      <w:lvlJc w:val="right"/>
      <w:pPr>
        <w:ind w:left="2858" w:hanging="180"/>
      </w:pPr>
      <w:rPr>
        <w:vertAlign w:val="baseline"/>
      </w:rPr>
    </w:lvl>
    <w:lvl w:ilvl="3">
      <w:start w:val="1"/>
      <w:numFmt w:val="decimal"/>
      <w:lvlText w:val="%4."/>
      <w:lvlJc w:val="left"/>
      <w:pPr>
        <w:ind w:left="3578" w:hanging="360"/>
      </w:pPr>
      <w:rPr>
        <w:vertAlign w:val="baseline"/>
      </w:rPr>
    </w:lvl>
    <w:lvl w:ilvl="4">
      <w:start w:val="1"/>
      <w:numFmt w:val="lowerLetter"/>
      <w:lvlText w:val="%5."/>
      <w:lvlJc w:val="left"/>
      <w:pPr>
        <w:ind w:left="4298" w:hanging="360"/>
      </w:pPr>
      <w:rPr>
        <w:vertAlign w:val="baseline"/>
      </w:rPr>
    </w:lvl>
    <w:lvl w:ilvl="5">
      <w:start w:val="1"/>
      <w:numFmt w:val="lowerRoman"/>
      <w:lvlText w:val="%6."/>
      <w:lvlJc w:val="right"/>
      <w:pPr>
        <w:ind w:left="5018" w:hanging="180"/>
      </w:pPr>
      <w:rPr>
        <w:vertAlign w:val="baseline"/>
      </w:rPr>
    </w:lvl>
    <w:lvl w:ilvl="6">
      <w:start w:val="1"/>
      <w:numFmt w:val="decimal"/>
      <w:lvlText w:val="%7."/>
      <w:lvlJc w:val="left"/>
      <w:pPr>
        <w:ind w:left="5738" w:hanging="360"/>
      </w:pPr>
      <w:rPr>
        <w:vertAlign w:val="baseline"/>
      </w:rPr>
    </w:lvl>
    <w:lvl w:ilvl="7">
      <w:start w:val="1"/>
      <w:numFmt w:val="lowerLetter"/>
      <w:lvlText w:val="%8."/>
      <w:lvlJc w:val="left"/>
      <w:pPr>
        <w:ind w:left="6458" w:hanging="360"/>
      </w:pPr>
      <w:rPr>
        <w:vertAlign w:val="baseline"/>
      </w:rPr>
    </w:lvl>
    <w:lvl w:ilvl="8">
      <w:start w:val="1"/>
      <w:numFmt w:val="lowerRoman"/>
      <w:lvlText w:val="%9."/>
      <w:lvlJc w:val="right"/>
      <w:pPr>
        <w:ind w:left="7178" w:hanging="180"/>
      </w:pPr>
      <w:rPr>
        <w:vertAlign w:val="baseline"/>
      </w:rPr>
    </w:lvl>
  </w:abstractNum>
  <w:abstractNum w:abstractNumId="20">
    <w:nsid w:val="514E7160"/>
    <w:multiLevelType w:val="multilevel"/>
    <w:tmpl w:val="9BDA644A"/>
    <w:lvl w:ilvl="0">
      <w:start w:val="9"/>
      <w:numFmt w:val="decimal"/>
      <w:lvlText w:val="%1."/>
      <w:lvlJc w:val="left"/>
      <w:pPr>
        <w:ind w:left="1316"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51515495"/>
    <w:multiLevelType w:val="hybridMultilevel"/>
    <w:tmpl w:val="4F8C1B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E30142A"/>
    <w:multiLevelType w:val="multilevel"/>
    <w:tmpl w:val="8340D80C"/>
    <w:lvl w:ilvl="0">
      <w:start w:val="1"/>
      <w:numFmt w:val="lowerLetter"/>
      <w:lvlText w:val="%1)"/>
      <w:lvlJc w:val="left"/>
      <w:pPr>
        <w:ind w:left="436" w:hanging="360"/>
      </w:pPr>
      <w:rPr>
        <w:vertAlign w:val="baseline"/>
      </w:rPr>
    </w:lvl>
    <w:lvl w:ilvl="1">
      <w:start w:val="1"/>
      <w:numFmt w:val="lowerLetter"/>
      <w:lvlText w:val="%2."/>
      <w:lvlJc w:val="left"/>
      <w:pPr>
        <w:ind w:left="1156" w:hanging="360"/>
      </w:pPr>
      <w:rPr>
        <w:vertAlign w:val="baseline"/>
      </w:rPr>
    </w:lvl>
    <w:lvl w:ilvl="2">
      <w:start w:val="1"/>
      <w:numFmt w:val="lowerRoman"/>
      <w:lvlText w:val="%3."/>
      <w:lvlJc w:val="right"/>
      <w:pPr>
        <w:ind w:left="1876" w:hanging="180"/>
      </w:pPr>
      <w:rPr>
        <w:vertAlign w:val="baseline"/>
      </w:rPr>
    </w:lvl>
    <w:lvl w:ilvl="3">
      <w:start w:val="1"/>
      <w:numFmt w:val="decimal"/>
      <w:lvlText w:val="%4."/>
      <w:lvlJc w:val="left"/>
      <w:pPr>
        <w:ind w:left="2596" w:hanging="360"/>
      </w:pPr>
      <w:rPr>
        <w:vertAlign w:val="baseline"/>
      </w:rPr>
    </w:lvl>
    <w:lvl w:ilvl="4">
      <w:start w:val="1"/>
      <w:numFmt w:val="lowerLetter"/>
      <w:lvlText w:val="%5."/>
      <w:lvlJc w:val="left"/>
      <w:pPr>
        <w:ind w:left="3316" w:hanging="360"/>
      </w:pPr>
      <w:rPr>
        <w:vertAlign w:val="baseline"/>
      </w:rPr>
    </w:lvl>
    <w:lvl w:ilvl="5">
      <w:start w:val="1"/>
      <w:numFmt w:val="lowerRoman"/>
      <w:lvlText w:val="%6."/>
      <w:lvlJc w:val="right"/>
      <w:pPr>
        <w:ind w:left="4036" w:hanging="180"/>
      </w:pPr>
      <w:rPr>
        <w:vertAlign w:val="baseline"/>
      </w:rPr>
    </w:lvl>
    <w:lvl w:ilvl="6">
      <w:start w:val="1"/>
      <w:numFmt w:val="decimal"/>
      <w:lvlText w:val="%7."/>
      <w:lvlJc w:val="left"/>
      <w:pPr>
        <w:ind w:left="4756" w:hanging="360"/>
      </w:pPr>
      <w:rPr>
        <w:vertAlign w:val="baseline"/>
      </w:rPr>
    </w:lvl>
    <w:lvl w:ilvl="7">
      <w:start w:val="1"/>
      <w:numFmt w:val="lowerLetter"/>
      <w:lvlText w:val="%8."/>
      <w:lvlJc w:val="left"/>
      <w:pPr>
        <w:ind w:left="5476" w:hanging="360"/>
      </w:pPr>
      <w:rPr>
        <w:vertAlign w:val="baseline"/>
      </w:rPr>
    </w:lvl>
    <w:lvl w:ilvl="8">
      <w:start w:val="1"/>
      <w:numFmt w:val="lowerRoman"/>
      <w:lvlText w:val="%9."/>
      <w:lvlJc w:val="right"/>
      <w:pPr>
        <w:ind w:left="6196" w:hanging="180"/>
      </w:pPr>
      <w:rPr>
        <w:vertAlign w:val="baseline"/>
      </w:rPr>
    </w:lvl>
  </w:abstractNum>
  <w:abstractNum w:abstractNumId="23">
    <w:nsid w:val="607C4081"/>
    <w:multiLevelType w:val="multilevel"/>
    <w:tmpl w:val="CF465F1C"/>
    <w:lvl w:ilvl="0">
      <w:start w:val="1"/>
      <w:numFmt w:val="lowerRoman"/>
      <w:lvlText w:val="%1."/>
      <w:lvlJc w:val="right"/>
      <w:pPr>
        <w:ind w:left="720" w:hanging="360"/>
      </w:pPr>
      <w:rPr>
        <w:vertAlign w:val="baseline"/>
      </w:rPr>
    </w:lvl>
    <w:lvl w:ilvl="1">
      <w:start w:val="1"/>
      <w:numFmt w:val="lowerLetter"/>
      <w:lvlText w:val="%2."/>
      <w:lvlJc w:val="left"/>
      <w:pPr>
        <w:ind w:left="36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698F55BD"/>
    <w:multiLevelType w:val="multilevel"/>
    <w:tmpl w:val="1D62ACC2"/>
    <w:lvl w:ilvl="0">
      <w:start w:val="1"/>
      <w:numFmt w:val="lowerRoman"/>
      <w:lvlText w:val="%1."/>
      <w:lvlJc w:val="right"/>
      <w:pPr>
        <w:ind w:left="1800" w:hanging="360"/>
      </w:pPr>
      <w:rPr>
        <w:b w:val="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25">
    <w:nsid w:val="6AA21B9A"/>
    <w:multiLevelType w:val="multilevel"/>
    <w:tmpl w:val="34B2131A"/>
    <w:lvl w:ilvl="0">
      <w:start w:val="1"/>
      <w:numFmt w:val="decimal"/>
      <w:lvlText w:val="%1."/>
      <w:lvlJc w:val="left"/>
      <w:pPr>
        <w:ind w:left="1616" w:hanging="360"/>
      </w:pPr>
      <w:rPr>
        <w:b/>
        <w:vertAlign w:val="baseline"/>
      </w:rPr>
    </w:lvl>
    <w:lvl w:ilvl="1">
      <w:start w:val="1"/>
      <w:numFmt w:val="lowerLetter"/>
      <w:lvlText w:val="%2."/>
      <w:lvlJc w:val="left"/>
      <w:pPr>
        <w:ind w:left="1740" w:hanging="360"/>
      </w:pPr>
      <w:rPr>
        <w:vertAlign w:val="baseline"/>
      </w:rPr>
    </w:lvl>
    <w:lvl w:ilvl="2">
      <w:start w:val="1"/>
      <w:numFmt w:val="lowerRoman"/>
      <w:lvlText w:val="%3."/>
      <w:lvlJc w:val="right"/>
      <w:pPr>
        <w:ind w:left="2460" w:hanging="180"/>
      </w:pPr>
      <w:rPr>
        <w:vertAlign w:val="baseline"/>
      </w:rPr>
    </w:lvl>
    <w:lvl w:ilvl="3">
      <w:start w:val="1"/>
      <w:numFmt w:val="decimal"/>
      <w:lvlText w:val="%4."/>
      <w:lvlJc w:val="left"/>
      <w:pPr>
        <w:ind w:left="3180" w:hanging="360"/>
      </w:pPr>
      <w:rPr>
        <w:vertAlign w:val="baseline"/>
      </w:rPr>
    </w:lvl>
    <w:lvl w:ilvl="4">
      <w:start w:val="1"/>
      <w:numFmt w:val="lowerLetter"/>
      <w:lvlText w:val="%5."/>
      <w:lvlJc w:val="left"/>
      <w:pPr>
        <w:ind w:left="3900" w:hanging="360"/>
      </w:pPr>
      <w:rPr>
        <w:vertAlign w:val="baseline"/>
      </w:rPr>
    </w:lvl>
    <w:lvl w:ilvl="5">
      <w:start w:val="1"/>
      <w:numFmt w:val="lowerRoman"/>
      <w:lvlText w:val="%6."/>
      <w:lvlJc w:val="right"/>
      <w:pPr>
        <w:ind w:left="4620" w:hanging="180"/>
      </w:pPr>
      <w:rPr>
        <w:vertAlign w:val="baseline"/>
      </w:rPr>
    </w:lvl>
    <w:lvl w:ilvl="6">
      <w:start w:val="1"/>
      <w:numFmt w:val="decimal"/>
      <w:lvlText w:val="%7."/>
      <w:lvlJc w:val="left"/>
      <w:pPr>
        <w:ind w:left="5340" w:hanging="360"/>
      </w:pPr>
      <w:rPr>
        <w:vertAlign w:val="baseline"/>
      </w:rPr>
    </w:lvl>
    <w:lvl w:ilvl="7">
      <w:start w:val="1"/>
      <w:numFmt w:val="lowerLetter"/>
      <w:lvlText w:val="%8."/>
      <w:lvlJc w:val="left"/>
      <w:pPr>
        <w:ind w:left="6060" w:hanging="360"/>
      </w:pPr>
      <w:rPr>
        <w:vertAlign w:val="baseline"/>
      </w:rPr>
    </w:lvl>
    <w:lvl w:ilvl="8">
      <w:start w:val="1"/>
      <w:numFmt w:val="lowerRoman"/>
      <w:lvlText w:val="%9."/>
      <w:lvlJc w:val="right"/>
      <w:pPr>
        <w:ind w:left="6780" w:hanging="180"/>
      </w:pPr>
      <w:rPr>
        <w:vertAlign w:val="baseline"/>
      </w:rPr>
    </w:lvl>
  </w:abstractNum>
  <w:abstractNum w:abstractNumId="26">
    <w:nsid w:val="730A079E"/>
    <w:multiLevelType w:val="multilevel"/>
    <w:tmpl w:val="D6D410E8"/>
    <w:lvl w:ilvl="0">
      <w:start w:val="1"/>
      <w:numFmt w:val="lowerRoman"/>
      <w:lvlText w:val="%1."/>
      <w:lvlJc w:val="right"/>
      <w:pPr>
        <w:ind w:left="1863" w:hanging="423"/>
      </w:pPr>
      <w:rPr>
        <w:sz w:val="22"/>
        <w:szCs w:val="22"/>
        <w:vertAlign w:val="baseline"/>
      </w:rPr>
    </w:lvl>
    <w:lvl w:ilvl="1">
      <w:start w:val="1"/>
      <w:numFmt w:val="decimal"/>
      <w:lvlText w:val="%2"/>
      <w:lvlJc w:val="left"/>
      <w:pPr>
        <w:ind w:left="2492" w:hanging="601"/>
      </w:pPr>
      <w:rPr>
        <w:rFonts w:ascii="Calibri" w:eastAsia="Calibri" w:hAnsi="Calibri" w:cs="Calibri"/>
        <w:sz w:val="22"/>
        <w:szCs w:val="22"/>
        <w:vertAlign w:val="baseline"/>
      </w:rPr>
    </w:lvl>
    <w:lvl w:ilvl="2">
      <w:numFmt w:val="bullet"/>
      <w:lvlText w:val="•"/>
      <w:lvlJc w:val="left"/>
      <w:pPr>
        <w:ind w:left="3412" w:hanging="601"/>
      </w:pPr>
      <w:rPr>
        <w:vertAlign w:val="baseline"/>
      </w:rPr>
    </w:lvl>
    <w:lvl w:ilvl="3">
      <w:numFmt w:val="bullet"/>
      <w:lvlText w:val="•"/>
      <w:lvlJc w:val="left"/>
      <w:pPr>
        <w:ind w:left="4340" w:hanging="601"/>
      </w:pPr>
      <w:rPr>
        <w:vertAlign w:val="baseline"/>
      </w:rPr>
    </w:lvl>
    <w:lvl w:ilvl="4">
      <w:numFmt w:val="bullet"/>
      <w:lvlText w:val="•"/>
      <w:lvlJc w:val="left"/>
      <w:pPr>
        <w:ind w:left="5267" w:hanging="601"/>
      </w:pPr>
      <w:rPr>
        <w:vertAlign w:val="baseline"/>
      </w:rPr>
    </w:lvl>
    <w:lvl w:ilvl="5">
      <w:numFmt w:val="bullet"/>
      <w:lvlText w:val="•"/>
      <w:lvlJc w:val="left"/>
      <w:pPr>
        <w:ind w:left="6195" w:hanging="601"/>
      </w:pPr>
      <w:rPr>
        <w:vertAlign w:val="baseline"/>
      </w:rPr>
    </w:lvl>
    <w:lvl w:ilvl="6">
      <w:numFmt w:val="bullet"/>
      <w:lvlText w:val="•"/>
      <w:lvlJc w:val="left"/>
      <w:pPr>
        <w:ind w:left="7123" w:hanging="601"/>
      </w:pPr>
      <w:rPr>
        <w:vertAlign w:val="baseline"/>
      </w:rPr>
    </w:lvl>
    <w:lvl w:ilvl="7">
      <w:numFmt w:val="bullet"/>
      <w:lvlText w:val="•"/>
      <w:lvlJc w:val="left"/>
      <w:pPr>
        <w:ind w:left="8050" w:hanging="601"/>
      </w:pPr>
      <w:rPr>
        <w:vertAlign w:val="baseline"/>
      </w:rPr>
    </w:lvl>
    <w:lvl w:ilvl="8">
      <w:numFmt w:val="bullet"/>
      <w:lvlText w:val="•"/>
      <w:lvlJc w:val="left"/>
      <w:pPr>
        <w:ind w:left="8978" w:hanging="601"/>
      </w:pPr>
      <w:rPr>
        <w:vertAlign w:val="baseline"/>
      </w:rPr>
    </w:lvl>
  </w:abstractNum>
  <w:abstractNum w:abstractNumId="27">
    <w:nsid w:val="73415877"/>
    <w:multiLevelType w:val="multilevel"/>
    <w:tmpl w:val="1BE6C71A"/>
    <w:lvl w:ilvl="0">
      <w:start w:val="1"/>
      <w:numFmt w:val="lowerRoman"/>
      <w:lvlText w:val="(%1)"/>
      <w:lvlJc w:val="left"/>
      <w:pPr>
        <w:ind w:left="1801" w:hanging="361"/>
      </w:pPr>
      <w:rPr>
        <w:rFonts w:ascii="Calibri" w:eastAsia="Calibri" w:hAnsi="Calibri" w:cs="Calibri"/>
        <w:sz w:val="22"/>
        <w:szCs w:val="22"/>
        <w:vertAlign w:val="baseline"/>
      </w:rPr>
    </w:lvl>
    <w:lvl w:ilvl="1">
      <w:start w:val="1"/>
      <w:numFmt w:val="lowerLetter"/>
      <w:lvlText w:val="%2."/>
      <w:lvlJc w:val="left"/>
      <w:pPr>
        <w:ind w:left="2161" w:hanging="360"/>
      </w:pPr>
      <w:rPr>
        <w:rFonts w:ascii="Calibri" w:eastAsia="Calibri" w:hAnsi="Calibri" w:cs="Calibri"/>
        <w:sz w:val="22"/>
        <w:szCs w:val="22"/>
        <w:vertAlign w:val="baseline"/>
      </w:rPr>
    </w:lvl>
    <w:lvl w:ilvl="2">
      <w:numFmt w:val="bullet"/>
      <w:lvlText w:val="•"/>
      <w:lvlJc w:val="left"/>
      <w:pPr>
        <w:ind w:left="3020" w:hanging="360"/>
      </w:pPr>
      <w:rPr>
        <w:vertAlign w:val="baseline"/>
      </w:rPr>
    </w:lvl>
    <w:lvl w:ilvl="3">
      <w:numFmt w:val="bullet"/>
      <w:lvlText w:val="•"/>
      <w:lvlJc w:val="left"/>
      <w:pPr>
        <w:ind w:left="3879" w:hanging="360"/>
      </w:pPr>
      <w:rPr>
        <w:vertAlign w:val="baseline"/>
      </w:rPr>
    </w:lvl>
    <w:lvl w:ilvl="4">
      <w:numFmt w:val="bullet"/>
      <w:lvlText w:val="•"/>
      <w:lvlJc w:val="left"/>
      <w:pPr>
        <w:ind w:left="4738" w:hanging="360"/>
      </w:pPr>
      <w:rPr>
        <w:vertAlign w:val="baseline"/>
      </w:rPr>
    </w:lvl>
    <w:lvl w:ilvl="5">
      <w:numFmt w:val="bullet"/>
      <w:lvlText w:val="•"/>
      <w:lvlJc w:val="left"/>
      <w:pPr>
        <w:ind w:left="5597" w:hanging="360"/>
      </w:pPr>
      <w:rPr>
        <w:vertAlign w:val="baseline"/>
      </w:rPr>
    </w:lvl>
    <w:lvl w:ilvl="6">
      <w:numFmt w:val="bullet"/>
      <w:lvlText w:val="•"/>
      <w:lvlJc w:val="left"/>
      <w:pPr>
        <w:ind w:left="6455" w:hanging="360"/>
      </w:pPr>
      <w:rPr>
        <w:vertAlign w:val="baseline"/>
      </w:rPr>
    </w:lvl>
    <w:lvl w:ilvl="7">
      <w:numFmt w:val="bullet"/>
      <w:lvlText w:val="•"/>
      <w:lvlJc w:val="left"/>
      <w:pPr>
        <w:ind w:left="7314" w:hanging="360"/>
      </w:pPr>
      <w:rPr>
        <w:vertAlign w:val="baseline"/>
      </w:rPr>
    </w:lvl>
    <w:lvl w:ilvl="8">
      <w:numFmt w:val="bullet"/>
      <w:lvlText w:val="•"/>
      <w:lvlJc w:val="left"/>
      <w:pPr>
        <w:ind w:left="8173" w:hanging="360"/>
      </w:pPr>
      <w:rPr>
        <w:vertAlign w:val="baseline"/>
      </w:rPr>
    </w:lvl>
  </w:abstractNum>
  <w:abstractNum w:abstractNumId="28">
    <w:nsid w:val="73D92AE7"/>
    <w:multiLevelType w:val="multilevel"/>
    <w:tmpl w:val="17FEF508"/>
    <w:lvl w:ilvl="0">
      <w:start w:val="1"/>
      <w:numFmt w:val="lowerLetter"/>
      <w:lvlText w:val="%1."/>
      <w:lvlJc w:val="left"/>
      <w:pPr>
        <w:ind w:left="1350" w:hanging="360"/>
      </w:pPr>
      <w:rPr>
        <w:vertAlign w:val="baseline"/>
      </w:rPr>
    </w:lvl>
    <w:lvl w:ilvl="1">
      <w:start w:val="1"/>
      <w:numFmt w:val="lowerLetter"/>
      <w:lvlText w:val="%2."/>
      <w:lvlJc w:val="left"/>
      <w:pPr>
        <w:ind w:left="2070" w:hanging="360"/>
      </w:pPr>
      <w:rPr>
        <w:vertAlign w:val="baseline"/>
      </w:rPr>
    </w:lvl>
    <w:lvl w:ilvl="2">
      <w:start w:val="1"/>
      <w:numFmt w:val="lowerRoman"/>
      <w:lvlText w:val="%3."/>
      <w:lvlJc w:val="right"/>
      <w:pPr>
        <w:ind w:left="2790" w:hanging="180"/>
      </w:pPr>
      <w:rPr>
        <w:vertAlign w:val="baseline"/>
      </w:rPr>
    </w:lvl>
    <w:lvl w:ilvl="3">
      <w:start w:val="1"/>
      <w:numFmt w:val="decimal"/>
      <w:lvlText w:val="%4."/>
      <w:lvlJc w:val="left"/>
      <w:pPr>
        <w:ind w:left="3510" w:hanging="360"/>
      </w:pPr>
      <w:rPr>
        <w:vertAlign w:val="baseline"/>
      </w:rPr>
    </w:lvl>
    <w:lvl w:ilvl="4">
      <w:start w:val="1"/>
      <w:numFmt w:val="lowerLetter"/>
      <w:lvlText w:val="%5."/>
      <w:lvlJc w:val="left"/>
      <w:pPr>
        <w:ind w:left="4230" w:hanging="360"/>
      </w:pPr>
      <w:rPr>
        <w:vertAlign w:val="baseline"/>
      </w:rPr>
    </w:lvl>
    <w:lvl w:ilvl="5">
      <w:start w:val="1"/>
      <w:numFmt w:val="lowerRoman"/>
      <w:lvlText w:val="%6."/>
      <w:lvlJc w:val="right"/>
      <w:pPr>
        <w:ind w:left="4950" w:hanging="180"/>
      </w:pPr>
      <w:rPr>
        <w:vertAlign w:val="baseline"/>
      </w:rPr>
    </w:lvl>
    <w:lvl w:ilvl="6">
      <w:start w:val="1"/>
      <w:numFmt w:val="decimal"/>
      <w:lvlText w:val="%7."/>
      <w:lvlJc w:val="left"/>
      <w:pPr>
        <w:ind w:left="5670" w:hanging="360"/>
      </w:pPr>
      <w:rPr>
        <w:vertAlign w:val="baseline"/>
      </w:rPr>
    </w:lvl>
    <w:lvl w:ilvl="7">
      <w:start w:val="1"/>
      <w:numFmt w:val="lowerLetter"/>
      <w:lvlText w:val="%8."/>
      <w:lvlJc w:val="left"/>
      <w:pPr>
        <w:ind w:left="6390" w:hanging="360"/>
      </w:pPr>
      <w:rPr>
        <w:vertAlign w:val="baseline"/>
      </w:rPr>
    </w:lvl>
    <w:lvl w:ilvl="8">
      <w:start w:val="1"/>
      <w:numFmt w:val="lowerRoman"/>
      <w:lvlText w:val="%9."/>
      <w:lvlJc w:val="right"/>
      <w:pPr>
        <w:ind w:left="7110" w:hanging="180"/>
      </w:pPr>
      <w:rPr>
        <w:vertAlign w:val="baseline"/>
      </w:rPr>
    </w:lvl>
  </w:abstractNum>
  <w:abstractNum w:abstractNumId="29">
    <w:nsid w:val="77316C2E"/>
    <w:multiLevelType w:val="hybridMultilevel"/>
    <w:tmpl w:val="65F6016A"/>
    <w:lvl w:ilvl="0" w:tplc="4009000F">
      <w:start w:val="1"/>
      <w:numFmt w:val="decimal"/>
      <w:lvlText w:val="%1."/>
      <w:lvlJc w:val="left"/>
      <w:pPr>
        <w:ind w:left="1278" w:hanging="360"/>
      </w:pPr>
      <w:rPr>
        <w:rFonts w:hint="default"/>
      </w:rPr>
    </w:lvl>
    <w:lvl w:ilvl="1" w:tplc="40090019" w:tentative="1">
      <w:start w:val="1"/>
      <w:numFmt w:val="lowerLetter"/>
      <w:lvlText w:val="%2."/>
      <w:lvlJc w:val="left"/>
      <w:pPr>
        <w:ind w:left="1998" w:hanging="360"/>
      </w:pPr>
    </w:lvl>
    <w:lvl w:ilvl="2" w:tplc="4009001B" w:tentative="1">
      <w:start w:val="1"/>
      <w:numFmt w:val="lowerRoman"/>
      <w:lvlText w:val="%3."/>
      <w:lvlJc w:val="right"/>
      <w:pPr>
        <w:ind w:left="2718" w:hanging="180"/>
      </w:pPr>
    </w:lvl>
    <w:lvl w:ilvl="3" w:tplc="4009000F" w:tentative="1">
      <w:start w:val="1"/>
      <w:numFmt w:val="decimal"/>
      <w:lvlText w:val="%4."/>
      <w:lvlJc w:val="left"/>
      <w:pPr>
        <w:ind w:left="3438" w:hanging="360"/>
      </w:pPr>
    </w:lvl>
    <w:lvl w:ilvl="4" w:tplc="40090019" w:tentative="1">
      <w:start w:val="1"/>
      <w:numFmt w:val="lowerLetter"/>
      <w:lvlText w:val="%5."/>
      <w:lvlJc w:val="left"/>
      <w:pPr>
        <w:ind w:left="4158" w:hanging="360"/>
      </w:pPr>
    </w:lvl>
    <w:lvl w:ilvl="5" w:tplc="4009001B" w:tentative="1">
      <w:start w:val="1"/>
      <w:numFmt w:val="lowerRoman"/>
      <w:lvlText w:val="%6."/>
      <w:lvlJc w:val="right"/>
      <w:pPr>
        <w:ind w:left="4878" w:hanging="180"/>
      </w:pPr>
    </w:lvl>
    <w:lvl w:ilvl="6" w:tplc="4009000F" w:tentative="1">
      <w:start w:val="1"/>
      <w:numFmt w:val="decimal"/>
      <w:lvlText w:val="%7."/>
      <w:lvlJc w:val="left"/>
      <w:pPr>
        <w:ind w:left="5598" w:hanging="360"/>
      </w:pPr>
    </w:lvl>
    <w:lvl w:ilvl="7" w:tplc="40090019" w:tentative="1">
      <w:start w:val="1"/>
      <w:numFmt w:val="lowerLetter"/>
      <w:lvlText w:val="%8."/>
      <w:lvlJc w:val="left"/>
      <w:pPr>
        <w:ind w:left="6318" w:hanging="360"/>
      </w:pPr>
    </w:lvl>
    <w:lvl w:ilvl="8" w:tplc="4009001B" w:tentative="1">
      <w:start w:val="1"/>
      <w:numFmt w:val="lowerRoman"/>
      <w:lvlText w:val="%9."/>
      <w:lvlJc w:val="right"/>
      <w:pPr>
        <w:ind w:left="7038" w:hanging="180"/>
      </w:pPr>
    </w:lvl>
  </w:abstractNum>
  <w:abstractNum w:abstractNumId="30">
    <w:nsid w:val="77391FF6"/>
    <w:multiLevelType w:val="multilevel"/>
    <w:tmpl w:val="BCBC1C9A"/>
    <w:lvl w:ilvl="0">
      <w:start w:val="1"/>
      <w:numFmt w:val="lowerLetter"/>
      <w:lvlText w:val="%1."/>
      <w:lvlJc w:val="left"/>
      <w:pPr>
        <w:ind w:left="-161" w:hanging="361"/>
      </w:pPr>
      <w:rPr>
        <w:rFonts w:ascii="Calibri" w:eastAsia="Calibri" w:hAnsi="Calibri" w:cs="Calibri"/>
        <w:sz w:val="22"/>
        <w:szCs w:val="22"/>
        <w:vertAlign w:val="baseline"/>
      </w:rPr>
    </w:lvl>
    <w:lvl w:ilvl="1">
      <w:numFmt w:val="bullet"/>
      <w:lvlText w:val="•"/>
      <w:lvlJc w:val="left"/>
      <w:pPr>
        <w:ind w:left="648" w:hanging="360"/>
      </w:pPr>
      <w:rPr>
        <w:vertAlign w:val="baseline"/>
      </w:rPr>
    </w:lvl>
    <w:lvl w:ilvl="2">
      <w:numFmt w:val="bullet"/>
      <w:lvlText w:val="•"/>
      <w:lvlJc w:val="left"/>
      <w:pPr>
        <w:ind w:left="1457" w:hanging="361"/>
      </w:pPr>
      <w:rPr>
        <w:vertAlign w:val="baseline"/>
      </w:rPr>
    </w:lvl>
    <w:lvl w:ilvl="3">
      <w:numFmt w:val="bullet"/>
      <w:lvlText w:val="•"/>
      <w:lvlJc w:val="left"/>
      <w:pPr>
        <w:ind w:left="2266" w:hanging="361"/>
      </w:pPr>
      <w:rPr>
        <w:vertAlign w:val="baseline"/>
      </w:rPr>
    </w:lvl>
    <w:lvl w:ilvl="4">
      <w:numFmt w:val="bullet"/>
      <w:lvlText w:val="•"/>
      <w:lvlJc w:val="left"/>
      <w:pPr>
        <w:ind w:left="3075" w:hanging="361"/>
      </w:pPr>
      <w:rPr>
        <w:vertAlign w:val="baseline"/>
      </w:rPr>
    </w:lvl>
    <w:lvl w:ilvl="5">
      <w:numFmt w:val="bullet"/>
      <w:lvlText w:val="•"/>
      <w:lvlJc w:val="left"/>
      <w:pPr>
        <w:ind w:left="3884" w:hanging="361"/>
      </w:pPr>
      <w:rPr>
        <w:vertAlign w:val="baseline"/>
      </w:rPr>
    </w:lvl>
    <w:lvl w:ilvl="6">
      <w:numFmt w:val="bullet"/>
      <w:lvlText w:val="•"/>
      <w:lvlJc w:val="left"/>
      <w:pPr>
        <w:ind w:left="4693" w:hanging="361"/>
      </w:pPr>
      <w:rPr>
        <w:vertAlign w:val="baseline"/>
      </w:rPr>
    </w:lvl>
    <w:lvl w:ilvl="7">
      <w:numFmt w:val="bullet"/>
      <w:lvlText w:val="•"/>
      <w:lvlJc w:val="left"/>
      <w:pPr>
        <w:ind w:left="5502" w:hanging="361"/>
      </w:pPr>
      <w:rPr>
        <w:vertAlign w:val="baseline"/>
      </w:rPr>
    </w:lvl>
    <w:lvl w:ilvl="8">
      <w:numFmt w:val="bullet"/>
      <w:lvlText w:val="•"/>
      <w:lvlJc w:val="left"/>
      <w:pPr>
        <w:ind w:left="6311" w:hanging="361"/>
      </w:pPr>
      <w:rPr>
        <w:vertAlign w:val="baseline"/>
      </w:rPr>
    </w:lvl>
  </w:abstractNum>
  <w:abstractNum w:abstractNumId="31">
    <w:nsid w:val="77F25749"/>
    <w:multiLevelType w:val="multilevel"/>
    <w:tmpl w:val="912820AA"/>
    <w:lvl w:ilvl="0">
      <w:start w:val="1"/>
      <w:numFmt w:val="upperLetter"/>
      <w:lvlText w:val="(%1)"/>
      <w:lvlJc w:val="left"/>
      <w:pPr>
        <w:ind w:left="735" w:hanging="447"/>
      </w:pPr>
      <w:rPr>
        <w:b/>
        <w:vertAlign w:val="baseline"/>
      </w:rPr>
    </w:lvl>
    <w:lvl w:ilvl="1">
      <w:start w:val="1"/>
      <w:numFmt w:val="decimal"/>
      <w:lvlText w:val="%2."/>
      <w:lvlJc w:val="left"/>
      <w:pPr>
        <w:ind w:left="826" w:hanging="360"/>
      </w:pPr>
      <w:rPr>
        <w:rFonts w:asciiTheme="majorHAnsi" w:eastAsia="Times New Roman" w:hAnsiTheme="majorHAnsi" w:cstheme="majorHAnsi" w:hint="default"/>
        <w:sz w:val="22"/>
        <w:szCs w:val="22"/>
        <w:vertAlign w:val="baseline"/>
      </w:rPr>
    </w:lvl>
    <w:lvl w:ilvl="2">
      <w:numFmt w:val="bullet"/>
      <w:lvlText w:val="•"/>
      <w:lvlJc w:val="left"/>
      <w:pPr>
        <w:ind w:left="1907" w:hanging="360"/>
      </w:pPr>
      <w:rPr>
        <w:vertAlign w:val="baseline"/>
      </w:rPr>
    </w:lvl>
    <w:lvl w:ilvl="3">
      <w:numFmt w:val="bullet"/>
      <w:lvlText w:val="•"/>
      <w:lvlJc w:val="left"/>
      <w:pPr>
        <w:ind w:left="2995" w:hanging="360"/>
      </w:pPr>
      <w:rPr>
        <w:vertAlign w:val="baseline"/>
      </w:rPr>
    </w:lvl>
    <w:lvl w:ilvl="4">
      <w:numFmt w:val="bullet"/>
      <w:lvlText w:val="•"/>
      <w:lvlJc w:val="left"/>
      <w:pPr>
        <w:ind w:left="4082" w:hanging="360"/>
      </w:pPr>
      <w:rPr>
        <w:vertAlign w:val="baseline"/>
      </w:rPr>
    </w:lvl>
    <w:lvl w:ilvl="5">
      <w:numFmt w:val="bullet"/>
      <w:lvlText w:val="•"/>
      <w:lvlJc w:val="left"/>
      <w:pPr>
        <w:ind w:left="5170" w:hanging="360"/>
      </w:pPr>
      <w:rPr>
        <w:vertAlign w:val="baseline"/>
      </w:rPr>
    </w:lvl>
    <w:lvl w:ilvl="6">
      <w:numFmt w:val="bullet"/>
      <w:lvlText w:val="•"/>
      <w:lvlJc w:val="left"/>
      <w:pPr>
        <w:ind w:left="6258" w:hanging="360"/>
      </w:pPr>
      <w:rPr>
        <w:vertAlign w:val="baseline"/>
      </w:rPr>
    </w:lvl>
    <w:lvl w:ilvl="7">
      <w:numFmt w:val="bullet"/>
      <w:lvlText w:val="•"/>
      <w:lvlJc w:val="left"/>
      <w:pPr>
        <w:ind w:left="7345" w:hanging="360"/>
      </w:pPr>
      <w:rPr>
        <w:vertAlign w:val="baseline"/>
      </w:rPr>
    </w:lvl>
    <w:lvl w:ilvl="8">
      <w:numFmt w:val="bullet"/>
      <w:lvlText w:val="•"/>
      <w:lvlJc w:val="left"/>
      <w:pPr>
        <w:ind w:left="8433" w:hanging="360"/>
      </w:pPr>
      <w:rPr>
        <w:vertAlign w:val="baseline"/>
      </w:rPr>
    </w:lvl>
  </w:abstractNum>
  <w:abstractNum w:abstractNumId="32">
    <w:nsid w:val="7D125CDB"/>
    <w:multiLevelType w:val="multilevel"/>
    <w:tmpl w:val="F3906946"/>
    <w:lvl w:ilvl="0">
      <w:start w:val="1"/>
      <w:numFmt w:val="upperLetter"/>
      <w:lvlText w:val="%1."/>
      <w:lvlJc w:val="left"/>
      <w:pPr>
        <w:ind w:left="2728" w:hanging="360"/>
      </w:pPr>
      <w:rPr>
        <w:b/>
        <w:vertAlign w:val="baseline"/>
      </w:rPr>
    </w:lvl>
    <w:lvl w:ilvl="1">
      <w:start w:val="1"/>
      <w:numFmt w:val="lowerRoman"/>
      <w:lvlText w:val="(%2)"/>
      <w:lvlJc w:val="left"/>
      <w:pPr>
        <w:ind w:left="3808" w:hanging="720"/>
      </w:pPr>
      <w:rPr>
        <w:vertAlign w:val="baseline"/>
      </w:rPr>
    </w:lvl>
    <w:lvl w:ilvl="2">
      <w:start w:val="1"/>
      <w:numFmt w:val="lowerRoman"/>
      <w:lvlText w:val="%3."/>
      <w:lvlJc w:val="right"/>
      <w:pPr>
        <w:ind w:left="4168" w:hanging="180"/>
      </w:pPr>
      <w:rPr>
        <w:vertAlign w:val="baseline"/>
      </w:rPr>
    </w:lvl>
    <w:lvl w:ilvl="3">
      <w:start w:val="1"/>
      <w:numFmt w:val="decimal"/>
      <w:lvlText w:val="%4."/>
      <w:lvlJc w:val="left"/>
      <w:pPr>
        <w:ind w:left="4888" w:hanging="360"/>
      </w:pPr>
      <w:rPr>
        <w:vertAlign w:val="baseline"/>
      </w:rPr>
    </w:lvl>
    <w:lvl w:ilvl="4">
      <w:start w:val="1"/>
      <w:numFmt w:val="lowerLetter"/>
      <w:lvlText w:val="%5."/>
      <w:lvlJc w:val="left"/>
      <w:pPr>
        <w:ind w:left="5608" w:hanging="360"/>
      </w:pPr>
      <w:rPr>
        <w:vertAlign w:val="baseline"/>
      </w:rPr>
    </w:lvl>
    <w:lvl w:ilvl="5">
      <w:start w:val="1"/>
      <w:numFmt w:val="lowerRoman"/>
      <w:lvlText w:val="%6."/>
      <w:lvlJc w:val="right"/>
      <w:pPr>
        <w:ind w:left="6328" w:hanging="180"/>
      </w:pPr>
      <w:rPr>
        <w:vertAlign w:val="baseline"/>
      </w:rPr>
    </w:lvl>
    <w:lvl w:ilvl="6">
      <w:start w:val="1"/>
      <w:numFmt w:val="decimal"/>
      <w:lvlText w:val="%7."/>
      <w:lvlJc w:val="left"/>
      <w:pPr>
        <w:ind w:left="7048" w:hanging="360"/>
      </w:pPr>
      <w:rPr>
        <w:vertAlign w:val="baseline"/>
      </w:rPr>
    </w:lvl>
    <w:lvl w:ilvl="7">
      <w:start w:val="1"/>
      <w:numFmt w:val="lowerLetter"/>
      <w:lvlText w:val="%8."/>
      <w:lvlJc w:val="left"/>
      <w:pPr>
        <w:ind w:left="7768" w:hanging="360"/>
      </w:pPr>
      <w:rPr>
        <w:vertAlign w:val="baseline"/>
      </w:rPr>
    </w:lvl>
    <w:lvl w:ilvl="8">
      <w:start w:val="1"/>
      <w:numFmt w:val="lowerRoman"/>
      <w:lvlText w:val="%9."/>
      <w:lvlJc w:val="right"/>
      <w:pPr>
        <w:ind w:left="8488" w:hanging="180"/>
      </w:pPr>
      <w:rPr>
        <w:vertAlign w:val="baseline"/>
      </w:rPr>
    </w:lvl>
  </w:abstractNum>
  <w:abstractNum w:abstractNumId="33">
    <w:nsid w:val="7ED513C4"/>
    <w:multiLevelType w:val="multilevel"/>
    <w:tmpl w:val="D580207C"/>
    <w:lvl w:ilvl="0">
      <w:start w:val="1"/>
      <w:numFmt w:val="lowerRoman"/>
      <w:lvlText w:val="%1."/>
      <w:lvlJc w:val="right"/>
      <w:pPr>
        <w:ind w:left="2138" w:hanging="360"/>
      </w:pPr>
      <w:rPr>
        <w:b w:val="0"/>
        <w:vertAlign w:val="baseline"/>
      </w:rPr>
    </w:lvl>
    <w:lvl w:ilvl="1">
      <w:start w:val="1"/>
      <w:numFmt w:val="lowerLetter"/>
      <w:lvlText w:val="%2."/>
      <w:lvlJc w:val="left"/>
      <w:pPr>
        <w:ind w:left="2858" w:hanging="360"/>
      </w:pPr>
      <w:rPr>
        <w:vertAlign w:val="baseline"/>
      </w:rPr>
    </w:lvl>
    <w:lvl w:ilvl="2">
      <w:start w:val="1"/>
      <w:numFmt w:val="lowerRoman"/>
      <w:lvlText w:val="%3."/>
      <w:lvlJc w:val="right"/>
      <w:pPr>
        <w:ind w:left="3578" w:hanging="180"/>
      </w:pPr>
      <w:rPr>
        <w:vertAlign w:val="baseline"/>
      </w:rPr>
    </w:lvl>
    <w:lvl w:ilvl="3">
      <w:start w:val="1"/>
      <w:numFmt w:val="decimal"/>
      <w:lvlText w:val="%4."/>
      <w:lvlJc w:val="left"/>
      <w:pPr>
        <w:ind w:left="4298" w:hanging="360"/>
      </w:pPr>
      <w:rPr>
        <w:vertAlign w:val="baseline"/>
      </w:rPr>
    </w:lvl>
    <w:lvl w:ilvl="4">
      <w:start w:val="1"/>
      <w:numFmt w:val="lowerLetter"/>
      <w:lvlText w:val="%5."/>
      <w:lvlJc w:val="left"/>
      <w:pPr>
        <w:ind w:left="5018" w:hanging="360"/>
      </w:pPr>
      <w:rPr>
        <w:vertAlign w:val="baseline"/>
      </w:rPr>
    </w:lvl>
    <w:lvl w:ilvl="5">
      <w:start w:val="1"/>
      <w:numFmt w:val="lowerRoman"/>
      <w:lvlText w:val="%6."/>
      <w:lvlJc w:val="right"/>
      <w:pPr>
        <w:ind w:left="5738" w:hanging="180"/>
      </w:pPr>
      <w:rPr>
        <w:vertAlign w:val="baseline"/>
      </w:rPr>
    </w:lvl>
    <w:lvl w:ilvl="6">
      <w:start w:val="1"/>
      <w:numFmt w:val="decimal"/>
      <w:lvlText w:val="%7."/>
      <w:lvlJc w:val="left"/>
      <w:pPr>
        <w:ind w:left="6458" w:hanging="360"/>
      </w:pPr>
      <w:rPr>
        <w:vertAlign w:val="baseline"/>
      </w:rPr>
    </w:lvl>
    <w:lvl w:ilvl="7">
      <w:start w:val="1"/>
      <w:numFmt w:val="lowerLetter"/>
      <w:lvlText w:val="%8."/>
      <w:lvlJc w:val="left"/>
      <w:pPr>
        <w:ind w:left="7178" w:hanging="360"/>
      </w:pPr>
      <w:rPr>
        <w:vertAlign w:val="baseline"/>
      </w:rPr>
    </w:lvl>
    <w:lvl w:ilvl="8">
      <w:start w:val="1"/>
      <w:numFmt w:val="lowerRoman"/>
      <w:lvlText w:val="%9."/>
      <w:lvlJc w:val="right"/>
      <w:pPr>
        <w:ind w:left="7898" w:hanging="180"/>
      </w:pPr>
      <w:rPr>
        <w:vertAlign w:val="baseline"/>
      </w:rPr>
    </w:lvl>
  </w:abstractNum>
  <w:num w:numId="1">
    <w:abstractNumId w:val="12"/>
  </w:num>
  <w:num w:numId="2">
    <w:abstractNumId w:val="8"/>
  </w:num>
  <w:num w:numId="3">
    <w:abstractNumId w:val="5"/>
  </w:num>
  <w:num w:numId="4">
    <w:abstractNumId w:val="25"/>
  </w:num>
  <w:num w:numId="5">
    <w:abstractNumId w:val="6"/>
  </w:num>
  <w:num w:numId="6">
    <w:abstractNumId w:val="20"/>
  </w:num>
  <w:num w:numId="7">
    <w:abstractNumId w:val="28"/>
  </w:num>
  <w:num w:numId="8">
    <w:abstractNumId w:val="26"/>
  </w:num>
  <w:num w:numId="9">
    <w:abstractNumId w:val="3"/>
  </w:num>
  <w:num w:numId="10">
    <w:abstractNumId w:val="7"/>
  </w:num>
  <w:num w:numId="11">
    <w:abstractNumId w:val="27"/>
  </w:num>
  <w:num w:numId="12">
    <w:abstractNumId w:val="24"/>
  </w:num>
  <w:num w:numId="13">
    <w:abstractNumId w:val="1"/>
  </w:num>
  <w:num w:numId="14">
    <w:abstractNumId w:val="32"/>
  </w:num>
  <w:num w:numId="15">
    <w:abstractNumId w:val="33"/>
  </w:num>
  <w:num w:numId="16">
    <w:abstractNumId w:val="19"/>
  </w:num>
  <w:num w:numId="17">
    <w:abstractNumId w:val="22"/>
  </w:num>
  <w:num w:numId="18">
    <w:abstractNumId w:val="23"/>
  </w:num>
  <w:num w:numId="19">
    <w:abstractNumId w:val="10"/>
  </w:num>
  <w:num w:numId="20">
    <w:abstractNumId w:val="30"/>
  </w:num>
  <w:num w:numId="21">
    <w:abstractNumId w:val="17"/>
  </w:num>
  <w:num w:numId="22">
    <w:abstractNumId w:val="31"/>
  </w:num>
  <w:num w:numId="23">
    <w:abstractNumId w:val="2"/>
  </w:num>
  <w:num w:numId="24">
    <w:abstractNumId w:val="4"/>
  </w:num>
  <w:num w:numId="25">
    <w:abstractNumId w:val="13"/>
  </w:num>
  <w:num w:numId="26">
    <w:abstractNumId w:val="11"/>
  </w:num>
  <w:num w:numId="27">
    <w:abstractNumId w:val="29"/>
  </w:num>
  <w:num w:numId="28">
    <w:abstractNumId w:val="0"/>
  </w:num>
  <w:num w:numId="29">
    <w:abstractNumId w:val="18"/>
  </w:num>
  <w:num w:numId="30">
    <w:abstractNumId w:val="21"/>
  </w:num>
  <w:num w:numId="31">
    <w:abstractNumId w:val="14"/>
  </w:num>
  <w:num w:numId="32">
    <w:abstractNumId w:val="15"/>
  </w:num>
  <w:num w:numId="33">
    <w:abstractNumId w:val="1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zy Laws">
    <w15:presenceInfo w15:providerId="None" w15:userId="Ezy La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C2F"/>
    <w:rsid w:val="00014A0D"/>
    <w:rsid w:val="00016D55"/>
    <w:rsid w:val="00020DB9"/>
    <w:rsid w:val="0002363C"/>
    <w:rsid w:val="00024A12"/>
    <w:rsid w:val="000354B3"/>
    <w:rsid w:val="00035EBF"/>
    <w:rsid w:val="00036A40"/>
    <w:rsid w:val="0004363A"/>
    <w:rsid w:val="000457F6"/>
    <w:rsid w:val="0004643A"/>
    <w:rsid w:val="00050A7C"/>
    <w:rsid w:val="00052886"/>
    <w:rsid w:val="00053459"/>
    <w:rsid w:val="00054ABC"/>
    <w:rsid w:val="00056A5F"/>
    <w:rsid w:val="000654C9"/>
    <w:rsid w:val="0007386F"/>
    <w:rsid w:val="000773EA"/>
    <w:rsid w:val="00081388"/>
    <w:rsid w:val="00085400"/>
    <w:rsid w:val="0009250E"/>
    <w:rsid w:val="00094334"/>
    <w:rsid w:val="0009495C"/>
    <w:rsid w:val="00095BC8"/>
    <w:rsid w:val="00096F43"/>
    <w:rsid w:val="00096F7B"/>
    <w:rsid w:val="000B20B5"/>
    <w:rsid w:val="000B5E0A"/>
    <w:rsid w:val="000B604E"/>
    <w:rsid w:val="000B7B1A"/>
    <w:rsid w:val="000C12B5"/>
    <w:rsid w:val="000C3B6B"/>
    <w:rsid w:val="000D0746"/>
    <w:rsid w:val="000D1ABC"/>
    <w:rsid w:val="000E1581"/>
    <w:rsid w:val="000E50D9"/>
    <w:rsid w:val="000F0376"/>
    <w:rsid w:val="000F1361"/>
    <w:rsid w:val="000F4774"/>
    <w:rsid w:val="000F7176"/>
    <w:rsid w:val="00100160"/>
    <w:rsid w:val="00106463"/>
    <w:rsid w:val="0010722F"/>
    <w:rsid w:val="00125FE2"/>
    <w:rsid w:val="00140FFE"/>
    <w:rsid w:val="001443A2"/>
    <w:rsid w:val="00145C97"/>
    <w:rsid w:val="00146FA5"/>
    <w:rsid w:val="00151BC2"/>
    <w:rsid w:val="0015326F"/>
    <w:rsid w:val="00154386"/>
    <w:rsid w:val="00160C59"/>
    <w:rsid w:val="00170292"/>
    <w:rsid w:val="00172598"/>
    <w:rsid w:val="00182F89"/>
    <w:rsid w:val="0018503D"/>
    <w:rsid w:val="001918B2"/>
    <w:rsid w:val="00191A50"/>
    <w:rsid w:val="001952FA"/>
    <w:rsid w:val="001A29C0"/>
    <w:rsid w:val="001B0E8F"/>
    <w:rsid w:val="001D0BE3"/>
    <w:rsid w:val="001D54D9"/>
    <w:rsid w:val="001D6C8F"/>
    <w:rsid w:val="001D786F"/>
    <w:rsid w:val="001E0CE7"/>
    <w:rsid w:val="001E44B5"/>
    <w:rsid w:val="001E6921"/>
    <w:rsid w:val="0020657E"/>
    <w:rsid w:val="00214D88"/>
    <w:rsid w:val="00217050"/>
    <w:rsid w:val="00224E34"/>
    <w:rsid w:val="00225759"/>
    <w:rsid w:val="00226B2D"/>
    <w:rsid w:val="00233B7C"/>
    <w:rsid w:val="00241172"/>
    <w:rsid w:val="00243351"/>
    <w:rsid w:val="00250BF5"/>
    <w:rsid w:val="00254B73"/>
    <w:rsid w:val="002705C1"/>
    <w:rsid w:val="002747D0"/>
    <w:rsid w:val="00275D4E"/>
    <w:rsid w:val="0028728C"/>
    <w:rsid w:val="00287689"/>
    <w:rsid w:val="002959EE"/>
    <w:rsid w:val="00295AC0"/>
    <w:rsid w:val="002A6B14"/>
    <w:rsid w:val="002A6BA0"/>
    <w:rsid w:val="002B27FD"/>
    <w:rsid w:val="002B463D"/>
    <w:rsid w:val="002B5B2F"/>
    <w:rsid w:val="002C0133"/>
    <w:rsid w:val="002C577E"/>
    <w:rsid w:val="002D024F"/>
    <w:rsid w:val="002E215F"/>
    <w:rsid w:val="002E3AA6"/>
    <w:rsid w:val="002E6260"/>
    <w:rsid w:val="002E726B"/>
    <w:rsid w:val="002F2F04"/>
    <w:rsid w:val="002F373F"/>
    <w:rsid w:val="002F4889"/>
    <w:rsid w:val="002F5703"/>
    <w:rsid w:val="00301C40"/>
    <w:rsid w:val="003056FF"/>
    <w:rsid w:val="0030675D"/>
    <w:rsid w:val="003131A8"/>
    <w:rsid w:val="00324CD5"/>
    <w:rsid w:val="003258C8"/>
    <w:rsid w:val="00326D70"/>
    <w:rsid w:val="00334609"/>
    <w:rsid w:val="0033720D"/>
    <w:rsid w:val="003409DE"/>
    <w:rsid w:val="00342950"/>
    <w:rsid w:val="00345EC7"/>
    <w:rsid w:val="00353BCF"/>
    <w:rsid w:val="003577FA"/>
    <w:rsid w:val="00357C38"/>
    <w:rsid w:val="003629F6"/>
    <w:rsid w:val="003648FC"/>
    <w:rsid w:val="00364B30"/>
    <w:rsid w:val="00367DD3"/>
    <w:rsid w:val="00380F96"/>
    <w:rsid w:val="00380FA7"/>
    <w:rsid w:val="00381549"/>
    <w:rsid w:val="003843FA"/>
    <w:rsid w:val="00393795"/>
    <w:rsid w:val="003A625A"/>
    <w:rsid w:val="003B2D87"/>
    <w:rsid w:val="003B4E0D"/>
    <w:rsid w:val="003B6801"/>
    <w:rsid w:val="003C4112"/>
    <w:rsid w:val="003C5E3A"/>
    <w:rsid w:val="003C749F"/>
    <w:rsid w:val="003D3387"/>
    <w:rsid w:val="003E2EF4"/>
    <w:rsid w:val="003F0376"/>
    <w:rsid w:val="00401EFA"/>
    <w:rsid w:val="00405CE7"/>
    <w:rsid w:val="004110C4"/>
    <w:rsid w:val="004119F9"/>
    <w:rsid w:val="00411AA6"/>
    <w:rsid w:val="00414692"/>
    <w:rsid w:val="00423927"/>
    <w:rsid w:val="004249BB"/>
    <w:rsid w:val="00430A40"/>
    <w:rsid w:val="0043669C"/>
    <w:rsid w:val="00437C9B"/>
    <w:rsid w:val="004510E8"/>
    <w:rsid w:val="004535E2"/>
    <w:rsid w:val="0046066A"/>
    <w:rsid w:val="00463301"/>
    <w:rsid w:val="004649D6"/>
    <w:rsid w:val="00474099"/>
    <w:rsid w:val="0047621D"/>
    <w:rsid w:val="00485051"/>
    <w:rsid w:val="00491751"/>
    <w:rsid w:val="00497073"/>
    <w:rsid w:val="00497873"/>
    <w:rsid w:val="004A3161"/>
    <w:rsid w:val="004A5C99"/>
    <w:rsid w:val="004A7F27"/>
    <w:rsid w:val="004B047B"/>
    <w:rsid w:val="004B3F24"/>
    <w:rsid w:val="004B466A"/>
    <w:rsid w:val="004B6A97"/>
    <w:rsid w:val="004C0986"/>
    <w:rsid w:val="004C680C"/>
    <w:rsid w:val="004D1F3B"/>
    <w:rsid w:val="004E30AA"/>
    <w:rsid w:val="004E3A3B"/>
    <w:rsid w:val="004F100D"/>
    <w:rsid w:val="004F1AD3"/>
    <w:rsid w:val="004F4226"/>
    <w:rsid w:val="004F6928"/>
    <w:rsid w:val="005016FD"/>
    <w:rsid w:val="0050642A"/>
    <w:rsid w:val="0050672D"/>
    <w:rsid w:val="005151CA"/>
    <w:rsid w:val="00515B78"/>
    <w:rsid w:val="00517F21"/>
    <w:rsid w:val="005273F0"/>
    <w:rsid w:val="00535A85"/>
    <w:rsid w:val="0054035D"/>
    <w:rsid w:val="00540A80"/>
    <w:rsid w:val="00540FC0"/>
    <w:rsid w:val="00543BD3"/>
    <w:rsid w:val="0054459D"/>
    <w:rsid w:val="00550936"/>
    <w:rsid w:val="005531AA"/>
    <w:rsid w:val="00562DA7"/>
    <w:rsid w:val="00566F4E"/>
    <w:rsid w:val="005715C7"/>
    <w:rsid w:val="00573C44"/>
    <w:rsid w:val="00576D76"/>
    <w:rsid w:val="005808E3"/>
    <w:rsid w:val="00585C26"/>
    <w:rsid w:val="00594A7C"/>
    <w:rsid w:val="00595C14"/>
    <w:rsid w:val="005A7BD0"/>
    <w:rsid w:val="005B0AAB"/>
    <w:rsid w:val="005B1799"/>
    <w:rsid w:val="005B66B8"/>
    <w:rsid w:val="005C4116"/>
    <w:rsid w:val="005C5E89"/>
    <w:rsid w:val="005C71A7"/>
    <w:rsid w:val="005D0ED5"/>
    <w:rsid w:val="005D1B90"/>
    <w:rsid w:val="005D2883"/>
    <w:rsid w:val="005D2D43"/>
    <w:rsid w:val="005D7612"/>
    <w:rsid w:val="005E0F3B"/>
    <w:rsid w:val="005E51FF"/>
    <w:rsid w:val="005E59B8"/>
    <w:rsid w:val="005E5BED"/>
    <w:rsid w:val="005E7984"/>
    <w:rsid w:val="005F3399"/>
    <w:rsid w:val="00604932"/>
    <w:rsid w:val="00605C2F"/>
    <w:rsid w:val="00616BBC"/>
    <w:rsid w:val="00620220"/>
    <w:rsid w:val="00621489"/>
    <w:rsid w:val="00623C36"/>
    <w:rsid w:val="00625E60"/>
    <w:rsid w:val="00626943"/>
    <w:rsid w:val="00627DC5"/>
    <w:rsid w:val="00631521"/>
    <w:rsid w:val="006327E9"/>
    <w:rsid w:val="00633669"/>
    <w:rsid w:val="006518B0"/>
    <w:rsid w:val="006645A9"/>
    <w:rsid w:val="00673B72"/>
    <w:rsid w:val="00682F5F"/>
    <w:rsid w:val="006832D6"/>
    <w:rsid w:val="00684265"/>
    <w:rsid w:val="00693FA6"/>
    <w:rsid w:val="00696257"/>
    <w:rsid w:val="006A1E1E"/>
    <w:rsid w:val="006A3231"/>
    <w:rsid w:val="006A51C6"/>
    <w:rsid w:val="006A557A"/>
    <w:rsid w:val="006A7161"/>
    <w:rsid w:val="006B09FB"/>
    <w:rsid w:val="006B0E07"/>
    <w:rsid w:val="006B6E21"/>
    <w:rsid w:val="006B773F"/>
    <w:rsid w:val="006B780F"/>
    <w:rsid w:val="006C0D6A"/>
    <w:rsid w:val="006C2A22"/>
    <w:rsid w:val="006D3928"/>
    <w:rsid w:val="006D6342"/>
    <w:rsid w:val="006E0944"/>
    <w:rsid w:val="006E1124"/>
    <w:rsid w:val="006E2210"/>
    <w:rsid w:val="006E465E"/>
    <w:rsid w:val="006E5BE1"/>
    <w:rsid w:val="006F235B"/>
    <w:rsid w:val="006F2CF4"/>
    <w:rsid w:val="006F2D83"/>
    <w:rsid w:val="007030E5"/>
    <w:rsid w:val="00704798"/>
    <w:rsid w:val="00705D0C"/>
    <w:rsid w:val="00707BF0"/>
    <w:rsid w:val="007102A2"/>
    <w:rsid w:val="00716D9C"/>
    <w:rsid w:val="0072384C"/>
    <w:rsid w:val="007329C8"/>
    <w:rsid w:val="007357B7"/>
    <w:rsid w:val="00751EA3"/>
    <w:rsid w:val="00755172"/>
    <w:rsid w:val="00757D1C"/>
    <w:rsid w:val="00770C4A"/>
    <w:rsid w:val="00770E96"/>
    <w:rsid w:val="007714E6"/>
    <w:rsid w:val="00771D8E"/>
    <w:rsid w:val="00774ADF"/>
    <w:rsid w:val="007826C4"/>
    <w:rsid w:val="007842DA"/>
    <w:rsid w:val="00785748"/>
    <w:rsid w:val="00787ADA"/>
    <w:rsid w:val="00787CB3"/>
    <w:rsid w:val="007919F5"/>
    <w:rsid w:val="007946D8"/>
    <w:rsid w:val="007A1F02"/>
    <w:rsid w:val="007B2DB8"/>
    <w:rsid w:val="007B4EA5"/>
    <w:rsid w:val="007C0316"/>
    <w:rsid w:val="007C0678"/>
    <w:rsid w:val="007C2F41"/>
    <w:rsid w:val="007C6589"/>
    <w:rsid w:val="007E5C54"/>
    <w:rsid w:val="007F6DFC"/>
    <w:rsid w:val="00804BAE"/>
    <w:rsid w:val="0080617A"/>
    <w:rsid w:val="00812933"/>
    <w:rsid w:val="00815040"/>
    <w:rsid w:val="00817904"/>
    <w:rsid w:val="0082528B"/>
    <w:rsid w:val="00825910"/>
    <w:rsid w:val="008259F8"/>
    <w:rsid w:val="00830021"/>
    <w:rsid w:val="008312AB"/>
    <w:rsid w:val="008339E4"/>
    <w:rsid w:val="0083608E"/>
    <w:rsid w:val="008360A7"/>
    <w:rsid w:val="00837096"/>
    <w:rsid w:val="00840412"/>
    <w:rsid w:val="00840CE9"/>
    <w:rsid w:val="00842946"/>
    <w:rsid w:val="008444A3"/>
    <w:rsid w:val="00844A7B"/>
    <w:rsid w:val="00857991"/>
    <w:rsid w:val="00860F64"/>
    <w:rsid w:val="00866AE3"/>
    <w:rsid w:val="00873F0E"/>
    <w:rsid w:val="0088199A"/>
    <w:rsid w:val="00886081"/>
    <w:rsid w:val="00893099"/>
    <w:rsid w:val="00895D88"/>
    <w:rsid w:val="008970A6"/>
    <w:rsid w:val="008A268B"/>
    <w:rsid w:val="008B0ACF"/>
    <w:rsid w:val="008B2CB4"/>
    <w:rsid w:val="008B7044"/>
    <w:rsid w:val="008C0281"/>
    <w:rsid w:val="008C78CD"/>
    <w:rsid w:val="008D1389"/>
    <w:rsid w:val="008D291E"/>
    <w:rsid w:val="008D36F4"/>
    <w:rsid w:val="008E5204"/>
    <w:rsid w:val="008F268B"/>
    <w:rsid w:val="008F3876"/>
    <w:rsid w:val="00900FCD"/>
    <w:rsid w:val="00907DBC"/>
    <w:rsid w:val="009114A8"/>
    <w:rsid w:val="00915BC0"/>
    <w:rsid w:val="00920D37"/>
    <w:rsid w:val="00935D90"/>
    <w:rsid w:val="0094438F"/>
    <w:rsid w:val="0095302B"/>
    <w:rsid w:val="009555E6"/>
    <w:rsid w:val="00955BFA"/>
    <w:rsid w:val="00960C20"/>
    <w:rsid w:val="00960D24"/>
    <w:rsid w:val="009646D1"/>
    <w:rsid w:val="00964FA8"/>
    <w:rsid w:val="00965814"/>
    <w:rsid w:val="0097320A"/>
    <w:rsid w:val="00983682"/>
    <w:rsid w:val="009847F2"/>
    <w:rsid w:val="00992292"/>
    <w:rsid w:val="00994ADB"/>
    <w:rsid w:val="00997689"/>
    <w:rsid w:val="009A0D8A"/>
    <w:rsid w:val="009A74E8"/>
    <w:rsid w:val="009B0989"/>
    <w:rsid w:val="009B51DC"/>
    <w:rsid w:val="009B6927"/>
    <w:rsid w:val="009C0B13"/>
    <w:rsid w:val="009C3B74"/>
    <w:rsid w:val="009D1126"/>
    <w:rsid w:val="009E05B4"/>
    <w:rsid w:val="009E3436"/>
    <w:rsid w:val="009E47B7"/>
    <w:rsid w:val="009F0AFE"/>
    <w:rsid w:val="009F1B05"/>
    <w:rsid w:val="009F6EDC"/>
    <w:rsid w:val="009F7D99"/>
    <w:rsid w:val="00A02CCB"/>
    <w:rsid w:val="00A03FEA"/>
    <w:rsid w:val="00A04CA0"/>
    <w:rsid w:val="00A1401D"/>
    <w:rsid w:val="00A14769"/>
    <w:rsid w:val="00A32DFD"/>
    <w:rsid w:val="00A4025A"/>
    <w:rsid w:val="00A42451"/>
    <w:rsid w:val="00A52FA7"/>
    <w:rsid w:val="00A56040"/>
    <w:rsid w:val="00A624BB"/>
    <w:rsid w:val="00A80E69"/>
    <w:rsid w:val="00A811CC"/>
    <w:rsid w:val="00A8218F"/>
    <w:rsid w:val="00A86167"/>
    <w:rsid w:val="00A87CC7"/>
    <w:rsid w:val="00A903E3"/>
    <w:rsid w:val="00A95EE6"/>
    <w:rsid w:val="00AA06F4"/>
    <w:rsid w:val="00AA1A56"/>
    <w:rsid w:val="00AA27A9"/>
    <w:rsid w:val="00AA3FFE"/>
    <w:rsid w:val="00AA4C40"/>
    <w:rsid w:val="00AA6921"/>
    <w:rsid w:val="00AA77CF"/>
    <w:rsid w:val="00AA7F0F"/>
    <w:rsid w:val="00AB1A11"/>
    <w:rsid w:val="00AB58A9"/>
    <w:rsid w:val="00AB66CA"/>
    <w:rsid w:val="00AB7EE3"/>
    <w:rsid w:val="00AC47DD"/>
    <w:rsid w:val="00AC726F"/>
    <w:rsid w:val="00AD0207"/>
    <w:rsid w:val="00AD0F49"/>
    <w:rsid w:val="00AD2049"/>
    <w:rsid w:val="00AE2C38"/>
    <w:rsid w:val="00AE4F2B"/>
    <w:rsid w:val="00AE5E85"/>
    <w:rsid w:val="00AE7DBD"/>
    <w:rsid w:val="00AF08E4"/>
    <w:rsid w:val="00AF4167"/>
    <w:rsid w:val="00AF5786"/>
    <w:rsid w:val="00AF6DA0"/>
    <w:rsid w:val="00B04FD8"/>
    <w:rsid w:val="00B05274"/>
    <w:rsid w:val="00B059D0"/>
    <w:rsid w:val="00B105EC"/>
    <w:rsid w:val="00B11186"/>
    <w:rsid w:val="00B13322"/>
    <w:rsid w:val="00B1369D"/>
    <w:rsid w:val="00B20706"/>
    <w:rsid w:val="00B22A1A"/>
    <w:rsid w:val="00B30FF6"/>
    <w:rsid w:val="00B3168F"/>
    <w:rsid w:val="00B31CF2"/>
    <w:rsid w:val="00B33DF4"/>
    <w:rsid w:val="00B35FE4"/>
    <w:rsid w:val="00B40B22"/>
    <w:rsid w:val="00B40FCA"/>
    <w:rsid w:val="00B57FED"/>
    <w:rsid w:val="00B615E9"/>
    <w:rsid w:val="00B7412C"/>
    <w:rsid w:val="00B82A9C"/>
    <w:rsid w:val="00B852D2"/>
    <w:rsid w:val="00B87594"/>
    <w:rsid w:val="00B87EFD"/>
    <w:rsid w:val="00B907A7"/>
    <w:rsid w:val="00B945C9"/>
    <w:rsid w:val="00B96D6C"/>
    <w:rsid w:val="00B97885"/>
    <w:rsid w:val="00B97BD1"/>
    <w:rsid w:val="00BA255D"/>
    <w:rsid w:val="00BA4247"/>
    <w:rsid w:val="00BA4874"/>
    <w:rsid w:val="00BA7948"/>
    <w:rsid w:val="00BC1BEC"/>
    <w:rsid w:val="00BC3C0E"/>
    <w:rsid w:val="00BC5064"/>
    <w:rsid w:val="00BC6541"/>
    <w:rsid w:val="00BC6C3F"/>
    <w:rsid w:val="00BD3A31"/>
    <w:rsid w:val="00BD5DF2"/>
    <w:rsid w:val="00BD6F91"/>
    <w:rsid w:val="00BE2219"/>
    <w:rsid w:val="00BE3625"/>
    <w:rsid w:val="00BE6C7F"/>
    <w:rsid w:val="00BF2D57"/>
    <w:rsid w:val="00BF3D8A"/>
    <w:rsid w:val="00BF59FF"/>
    <w:rsid w:val="00BF5EE7"/>
    <w:rsid w:val="00C04F11"/>
    <w:rsid w:val="00C151EC"/>
    <w:rsid w:val="00C2334F"/>
    <w:rsid w:val="00C313CF"/>
    <w:rsid w:val="00C317E2"/>
    <w:rsid w:val="00C32D91"/>
    <w:rsid w:val="00C35E14"/>
    <w:rsid w:val="00C41CB1"/>
    <w:rsid w:val="00C43DBC"/>
    <w:rsid w:val="00C50F50"/>
    <w:rsid w:val="00C53E20"/>
    <w:rsid w:val="00C56B6E"/>
    <w:rsid w:val="00C62324"/>
    <w:rsid w:val="00C63446"/>
    <w:rsid w:val="00C637E1"/>
    <w:rsid w:val="00C74115"/>
    <w:rsid w:val="00C80F37"/>
    <w:rsid w:val="00C8154F"/>
    <w:rsid w:val="00C823B7"/>
    <w:rsid w:val="00C84E0B"/>
    <w:rsid w:val="00C87379"/>
    <w:rsid w:val="00C9204F"/>
    <w:rsid w:val="00CA16B3"/>
    <w:rsid w:val="00CA6B3C"/>
    <w:rsid w:val="00CB2894"/>
    <w:rsid w:val="00CC3F1C"/>
    <w:rsid w:val="00CD34D3"/>
    <w:rsid w:val="00CD611E"/>
    <w:rsid w:val="00CE5E47"/>
    <w:rsid w:val="00D015D6"/>
    <w:rsid w:val="00D0441A"/>
    <w:rsid w:val="00D12AD8"/>
    <w:rsid w:val="00D23954"/>
    <w:rsid w:val="00D246B3"/>
    <w:rsid w:val="00D33D4B"/>
    <w:rsid w:val="00D4541F"/>
    <w:rsid w:val="00D46F54"/>
    <w:rsid w:val="00D50FDC"/>
    <w:rsid w:val="00D60C29"/>
    <w:rsid w:val="00D741E0"/>
    <w:rsid w:val="00D93AB2"/>
    <w:rsid w:val="00DA3F7A"/>
    <w:rsid w:val="00DA4656"/>
    <w:rsid w:val="00DB2BC7"/>
    <w:rsid w:val="00DB48D4"/>
    <w:rsid w:val="00DC4B06"/>
    <w:rsid w:val="00DC50D5"/>
    <w:rsid w:val="00DC7DEF"/>
    <w:rsid w:val="00DD173B"/>
    <w:rsid w:val="00DE15A3"/>
    <w:rsid w:val="00DE15ED"/>
    <w:rsid w:val="00DE293D"/>
    <w:rsid w:val="00DE69CE"/>
    <w:rsid w:val="00DF380D"/>
    <w:rsid w:val="00DF6859"/>
    <w:rsid w:val="00DF7180"/>
    <w:rsid w:val="00E00CE5"/>
    <w:rsid w:val="00E01554"/>
    <w:rsid w:val="00E052A9"/>
    <w:rsid w:val="00E05DF1"/>
    <w:rsid w:val="00E1641C"/>
    <w:rsid w:val="00E20756"/>
    <w:rsid w:val="00E21573"/>
    <w:rsid w:val="00E21EE7"/>
    <w:rsid w:val="00E326FE"/>
    <w:rsid w:val="00E358D9"/>
    <w:rsid w:val="00E4378F"/>
    <w:rsid w:val="00E43A34"/>
    <w:rsid w:val="00E43A91"/>
    <w:rsid w:val="00E46291"/>
    <w:rsid w:val="00E51520"/>
    <w:rsid w:val="00E52A27"/>
    <w:rsid w:val="00E5385B"/>
    <w:rsid w:val="00E55D3D"/>
    <w:rsid w:val="00E60F7A"/>
    <w:rsid w:val="00E61F67"/>
    <w:rsid w:val="00E6232F"/>
    <w:rsid w:val="00E63766"/>
    <w:rsid w:val="00E64E5A"/>
    <w:rsid w:val="00E65F98"/>
    <w:rsid w:val="00E76628"/>
    <w:rsid w:val="00E76AA3"/>
    <w:rsid w:val="00E81B48"/>
    <w:rsid w:val="00E82191"/>
    <w:rsid w:val="00E839A5"/>
    <w:rsid w:val="00E844F5"/>
    <w:rsid w:val="00E9277F"/>
    <w:rsid w:val="00E9291D"/>
    <w:rsid w:val="00EA0615"/>
    <w:rsid w:val="00EA1949"/>
    <w:rsid w:val="00EA3766"/>
    <w:rsid w:val="00EA3E78"/>
    <w:rsid w:val="00EA732E"/>
    <w:rsid w:val="00EA7503"/>
    <w:rsid w:val="00EB72B4"/>
    <w:rsid w:val="00EB7E39"/>
    <w:rsid w:val="00EC6912"/>
    <w:rsid w:val="00ED3B00"/>
    <w:rsid w:val="00EE0FA8"/>
    <w:rsid w:val="00EE4D0D"/>
    <w:rsid w:val="00EE65D2"/>
    <w:rsid w:val="00EF16DF"/>
    <w:rsid w:val="00EF46E6"/>
    <w:rsid w:val="00EF5BF0"/>
    <w:rsid w:val="00F01F35"/>
    <w:rsid w:val="00F0497A"/>
    <w:rsid w:val="00F1203C"/>
    <w:rsid w:val="00F12370"/>
    <w:rsid w:val="00F156B0"/>
    <w:rsid w:val="00F17AFF"/>
    <w:rsid w:val="00F20BC3"/>
    <w:rsid w:val="00F21DD2"/>
    <w:rsid w:val="00F23680"/>
    <w:rsid w:val="00F244CE"/>
    <w:rsid w:val="00F30039"/>
    <w:rsid w:val="00F32208"/>
    <w:rsid w:val="00F330E8"/>
    <w:rsid w:val="00F36F51"/>
    <w:rsid w:val="00F40A8F"/>
    <w:rsid w:val="00F42249"/>
    <w:rsid w:val="00F46438"/>
    <w:rsid w:val="00F46C09"/>
    <w:rsid w:val="00F46E96"/>
    <w:rsid w:val="00F52870"/>
    <w:rsid w:val="00F61A31"/>
    <w:rsid w:val="00F627E0"/>
    <w:rsid w:val="00F6690C"/>
    <w:rsid w:val="00F7541C"/>
    <w:rsid w:val="00F8627B"/>
    <w:rsid w:val="00F90CF9"/>
    <w:rsid w:val="00F93F92"/>
    <w:rsid w:val="00F9603A"/>
    <w:rsid w:val="00FA65FC"/>
    <w:rsid w:val="00FB04CE"/>
    <w:rsid w:val="00FB585C"/>
    <w:rsid w:val="00FB7C00"/>
    <w:rsid w:val="00FC00B0"/>
    <w:rsid w:val="00FC2FF9"/>
    <w:rsid w:val="00FC5C57"/>
    <w:rsid w:val="00FC736D"/>
    <w:rsid w:val="00FD0F46"/>
    <w:rsid w:val="00FD1702"/>
    <w:rsid w:val="00FD245D"/>
    <w:rsid w:val="00FF0E6D"/>
    <w:rsid w:val="00FF5F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F8A3EE"/>
  <w15:docId w15:val="{5DC90679-9122-4DFC-8DFE-FF123F21C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IN" w:bidi="hi-I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before="32"/>
      <w:ind w:left="1256" w:right="1446"/>
      <w:jc w:val="center"/>
      <w:outlineLvl w:val="0"/>
    </w:pPr>
    <w:rPr>
      <w:b/>
      <w:sz w:val="28"/>
      <w:szCs w:val="28"/>
      <w:u w:val="single"/>
    </w:rPr>
  </w:style>
  <w:style w:type="paragraph" w:styleId="Heading2">
    <w:name w:val="heading 2"/>
    <w:basedOn w:val="Normal"/>
    <w:next w:val="Normal"/>
    <w:pPr>
      <w:spacing w:before="51"/>
      <w:outlineLvl w:val="1"/>
    </w:pPr>
    <w:rPr>
      <w:b/>
      <w:sz w:val="24"/>
      <w:szCs w:val="24"/>
      <w:u w:val="single"/>
    </w:rPr>
  </w:style>
  <w:style w:type="paragraph" w:styleId="Heading3">
    <w:name w:val="heading 3"/>
    <w:basedOn w:val="Normal"/>
    <w:next w:val="Normal"/>
    <w:pPr>
      <w:ind w:left="1096"/>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CommentText">
    <w:name w:val="annotation text"/>
    <w:basedOn w:val="Normal"/>
    <w:link w:val="CommentTextChar"/>
    <w:uiPriority w:val="99"/>
    <w:unhideWhenUsed/>
    <w:rPr>
      <w:rFonts w:cs="Mangal"/>
      <w:sz w:val="20"/>
      <w:szCs w:val="18"/>
    </w:rPr>
  </w:style>
  <w:style w:type="character" w:customStyle="1" w:styleId="CommentTextChar">
    <w:name w:val="Comment Text Char"/>
    <w:basedOn w:val="DefaultParagraphFont"/>
    <w:link w:val="CommentText"/>
    <w:uiPriority w:val="99"/>
    <w:rPr>
      <w:rFonts w:cs="Mangal"/>
      <w:sz w:val="20"/>
      <w:szCs w:val="18"/>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46291"/>
    <w:rPr>
      <w:rFonts w:ascii="Segoe UI" w:hAnsi="Segoe UI" w:cs="Mangal"/>
      <w:sz w:val="18"/>
      <w:szCs w:val="16"/>
    </w:rPr>
  </w:style>
  <w:style w:type="character" w:customStyle="1" w:styleId="BalloonTextChar">
    <w:name w:val="Balloon Text Char"/>
    <w:basedOn w:val="DefaultParagraphFont"/>
    <w:link w:val="BalloonText"/>
    <w:uiPriority w:val="99"/>
    <w:semiHidden/>
    <w:rsid w:val="00E46291"/>
    <w:rPr>
      <w:rFonts w:ascii="Segoe UI" w:hAnsi="Segoe UI" w:cs="Mangal"/>
      <w:sz w:val="18"/>
      <w:szCs w:val="16"/>
    </w:rPr>
  </w:style>
  <w:style w:type="paragraph" w:styleId="CommentSubject">
    <w:name w:val="annotation subject"/>
    <w:basedOn w:val="CommentText"/>
    <w:next w:val="CommentText"/>
    <w:link w:val="CommentSubjectChar"/>
    <w:uiPriority w:val="99"/>
    <w:semiHidden/>
    <w:unhideWhenUsed/>
    <w:rsid w:val="00840CE9"/>
    <w:rPr>
      <w:b/>
      <w:bCs/>
    </w:rPr>
  </w:style>
  <w:style w:type="character" w:customStyle="1" w:styleId="CommentSubjectChar">
    <w:name w:val="Comment Subject Char"/>
    <w:basedOn w:val="CommentTextChar"/>
    <w:link w:val="CommentSubject"/>
    <w:uiPriority w:val="99"/>
    <w:semiHidden/>
    <w:rsid w:val="00840CE9"/>
    <w:rPr>
      <w:rFonts w:cs="Mangal"/>
      <w:b/>
      <w:bCs/>
      <w:sz w:val="20"/>
      <w:szCs w:val="18"/>
    </w:rPr>
  </w:style>
  <w:style w:type="paragraph" w:styleId="ListParagraph">
    <w:name w:val="List Paragraph"/>
    <w:basedOn w:val="Normal"/>
    <w:uiPriority w:val="34"/>
    <w:qFormat/>
    <w:rsid w:val="00595C14"/>
    <w:pPr>
      <w:ind w:left="720"/>
      <w:contextualSpacing/>
    </w:pPr>
    <w:rPr>
      <w:rFonts w:cs="Mangal"/>
      <w:szCs w:val="20"/>
    </w:rPr>
  </w:style>
  <w:style w:type="paragraph" w:styleId="Revision">
    <w:name w:val="Revision"/>
    <w:hidden/>
    <w:uiPriority w:val="99"/>
    <w:semiHidden/>
    <w:rsid w:val="003258C8"/>
    <w:pPr>
      <w:widowControl/>
    </w:pPr>
    <w:rPr>
      <w:rFonts w:cs="Mangal"/>
      <w:szCs w:val="20"/>
    </w:rPr>
  </w:style>
  <w:style w:type="paragraph" w:styleId="TOCHeading">
    <w:name w:val="TOC Heading"/>
    <w:basedOn w:val="Heading1"/>
    <w:next w:val="Normal"/>
    <w:uiPriority w:val="39"/>
    <w:unhideWhenUsed/>
    <w:qFormat/>
    <w:rsid w:val="003258C8"/>
    <w:pPr>
      <w:keepNext/>
      <w:keepLines/>
      <w:widowControl/>
      <w:spacing w:before="240" w:line="259" w:lineRule="auto"/>
      <w:ind w:left="0" w:right="0"/>
      <w:jc w:val="left"/>
      <w:outlineLvl w:val="9"/>
    </w:pPr>
    <w:rPr>
      <w:rFonts w:asciiTheme="majorHAnsi" w:eastAsiaTheme="majorEastAsia" w:hAnsiTheme="majorHAnsi" w:cstheme="majorBidi"/>
      <w:b w:val="0"/>
      <w:color w:val="365F91" w:themeColor="accent1" w:themeShade="BF"/>
      <w:sz w:val="32"/>
      <w:szCs w:val="32"/>
      <w:u w:val="none"/>
      <w:lang w:eastAsia="en-US" w:bidi="ar-SA"/>
    </w:rPr>
  </w:style>
  <w:style w:type="paragraph" w:styleId="TOC1">
    <w:name w:val="toc 1"/>
    <w:basedOn w:val="Normal"/>
    <w:next w:val="Normal"/>
    <w:autoRedefine/>
    <w:uiPriority w:val="39"/>
    <w:unhideWhenUsed/>
    <w:rsid w:val="003258C8"/>
    <w:pPr>
      <w:spacing w:after="100"/>
    </w:pPr>
    <w:rPr>
      <w:rFonts w:cs="Mangal"/>
      <w:szCs w:val="20"/>
    </w:rPr>
  </w:style>
  <w:style w:type="paragraph" w:styleId="TOC2">
    <w:name w:val="toc 2"/>
    <w:basedOn w:val="Normal"/>
    <w:next w:val="Normal"/>
    <w:autoRedefine/>
    <w:uiPriority w:val="39"/>
    <w:unhideWhenUsed/>
    <w:rsid w:val="003258C8"/>
    <w:pPr>
      <w:spacing w:after="100"/>
      <w:ind w:left="220"/>
    </w:pPr>
    <w:rPr>
      <w:rFonts w:cs="Mangal"/>
      <w:szCs w:val="20"/>
    </w:rPr>
  </w:style>
  <w:style w:type="character" w:styleId="Hyperlink">
    <w:name w:val="Hyperlink"/>
    <w:basedOn w:val="DefaultParagraphFont"/>
    <w:uiPriority w:val="99"/>
    <w:unhideWhenUsed/>
    <w:rsid w:val="003258C8"/>
    <w:rPr>
      <w:color w:val="0000FF" w:themeColor="hyperlink"/>
      <w:u w:val="single"/>
    </w:rPr>
  </w:style>
  <w:style w:type="paragraph" w:styleId="Header">
    <w:name w:val="header"/>
    <w:basedOn w:val="Normal"/>
    <w:link w:val="HeaderChar"/>
    <w:uiPriority w:val="99"/>
    <w:unhideWhenUsed/>
    <w:rsid w:val="00716D9C"/>
    <w:pPr>
      <w:tabs>
        <w:tab w:val="center" w:pos="4513"/>
        <w:tab w:val="right" w:pos="9026"/>
      </w:tabs>
    </w:pPr>
    <w:rPr>
      <w:rFonts w:cs="Mangal"/>
      <w:szCs w:val="20"/>
    </w:rPr>
  </w:style>
  <w:style w:type="character" w:customStyle="1" w:styleId="HeaderChar">
    <w:name w:val="Header Char"/>
    <w:basedOn w:val="DefaultParagraphFont"/>
    <w:link w:val="Header"/>
    <w:uiPriority w:val="99"/>
    <w:rsid w:val="00716D9C"/>
    <w:rPr>
      <w:rFonts w:cs="Mangal"/>
      <w:szCs w:val="20"/>
    </w:rPr>
  </w:style>
  <w:style w:type="paragraph" w:styleId="Footer">
    <w:name w:val="footer"/>
    <w:basedOn w:val="Normal"/>
    <w:link w:val="FooterChar"/>
    <w:uiPriority w:val="99"/>
    <w:unhideWhenUsed/>
    <w:rsid w:val="00716D9C"/>
    <w:pPr>
      <w:tabs>
        <w:tab w:val="center" w:pos="4513"/>
        <w:tab w:val="right" w:pos="9026"/>
      </w:tabs>
    </w:pPr>
    <w:rPr>
      <w:rFonts w:cs="Mangal"/>
      <w:szCs w:val="20"/>
    </w:rPr>
  </w:style>
  <w:style w:type="character" w:customStyle="1" w:styleId="FooterChar">
    <w:name w:val="Footer Char"/>
    <w:basedOn w:val="DefaultParagraphFont"/>
    <w:link w:val="Footer"/>
    <w:uiPriority w:val="99"/>
    <w:rsid w:val="00716D9C"/>
    <w:rPr>
      <w:rFonts w:cs="Mangal"/>
      <w:szCs w:val="20"/>
    </w:rPr>
  </w:style>
  <w:style w:type="character" w:styleId="Strong">
    <w:name w:val="Strong"/>
    <w:basedOn w:val="DefaultParagraphFont"/>
    <w:uiPriority w:val="22"/>
    <w:qFormat/>
    <w:rsid w:val="00BE6C7F"/>
    <w:rPr>
      <w:b/>
      <w:bCs/>
    </w:rPr>
  </w:style>
  <w:style w:type="paragraph" w:styleId="NormalWeb">
    <w:name w:val="Normal (Web)"/>
    <w:basedOn w:val="Normal"/>
    <w:uiPriority w:val="99"/>
    <w:semiHidden/>
    <w:unhideWhenUsed/>
    <w:rsid w:val="009646D1"/>
    <w:pPr>
      <w:widowControl/>
      <w:spacing w:before="100" w:beforeAutospacing="1" w:after="100" w:afterAutospacing="1"/>
    </w:pPr>
    <w:rPr>
      <w:rFonts w:ascii="Times New Roman" w:eastAsia="Times New Roman" w:hAnsi="Times New Roman" w:cs="Times New Roman"/>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132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boisldp.com" TargetMode="External"/><Relationship Id="rId18" Type="http://schemas.openxmlformats.org/officeDocument/2006/relationships/hyperlink" Target="mailto:boimb@bankofindia.co.in" TargetMode="Externa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footer" Target="footer16.xml"/><Relationship Id="rId7" Type="http://schemas.openxmlformats.org/officeDocument/2006/relationships/endnotes" Target="endnotes.xml"/><Relationship Id="rId12" Type="http://schemas.openxmlformats.org/officeDocument/2006/relationships/hyperlink" Target="mailto:info@boimb.com" TargetMode="External"/><Relationship Id="rId17" Type="http://schemas.openxmlformats.org/officeDocument/2006/relationships/hyperlink" Target="mailto:info@boimb.com" TargetMode="External"/><Relationship Id="rId25" Type="http://schemas.openxmlformats.org/officeDocument/2006/relationships/footer" Target="footer8.xml"/><Relationship Id="rId33" Type="http://schemas.openxmlformats.org/officeDocument/2006/relationships/footer" Target="footer15.xml"/><Relationship Id="rId38"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3.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imb.com/tender" TargetMode="External"/><Relationship Id="rId24" Type="http://schemas.openxmlformats.org/officeDocument/2006/relationships/footer" Target="footer7.xml"/><Relationship Id="rId32" Type="http://schemas.openxmlformats.org/officeDocument/2006/relationships/footer" Target="footer1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oter" Target="footer6.xml"/><Relationship Id="rId28" Type="http://schemas.openxmlformats.org/officeDocument/2006/relationships/footer" Target="footer11.xml"/><Relationship Id="rId36" Type="http://schemas.microsoft.com/office/2011/relationships/people" Target="people.xml"/><Relationship Id="rId10" Type="http://schemas.openxmlformats.org/officeDocument/2006/relationships/footer" Target="footer1.xm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20tenders@ubisl.co.in" TargetMode="External"/><Relationship Id="rId22" Type="http://schemas.openxmlformats.org/officeDocument/2006/relationships/footer" Target="footer5.xml"/><Relationship Id="rId27" Type="http://schemas.openxmlformats.org/officeDocument/2006/relationships/footer" Target="footer10.xml"/><Relationship Id="rId30" Type="http://schemas.openxmlformats.org/officeDocument/2006/relationships/footer" Target="footer13.xm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C7EFF-3FC5-4F1F-8A66-2D4E19BA3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40</Pages>
  <Words>9706</Words>
  <Characters>55330</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Ripal Tandel</dc:creator>
  <cp:keywords>Classification = Internal</cp:keywords>
  <cp:lastModifiedBy>Krutika Joshi</cp:lastModifiedBy>
  <cp:revision>592</cp:revision>
  <cp:lastPrinted>2025-02-10T09:21:00Z</cp:lastPrinted>
  <dcterms:created xsi:type="dcterms:W3CDTF">2025-01-16T05:05:00Z</dcterms:created>
  <dcterms:modified xsi:type="dcterms:W3CDTF">2025-02-10T12:43:00Z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f657576d-7ac4-4f32-8b75-eed7a64f1ba1</vt:lpwstr>
  </property>
  <property fmtid="{D5CDD505-2E9C-101B-9397-08002B2CF9AE}" pid="3" name="Classification">
    <vt:lpwstr>BOI_INT3RNAL</vt:lpwstr>
  </property>
</Properties>
</file>